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AEBA6" w14:textId="77777777" w:rsidR="00BF5EFC" w:rsidRPr="0041601D" w:rsidRDefault="00BF5EFC" w:rsidP="00BF5EFC">
      <w:pPr>
        <w:pStyle w:val="Header"/>
        <w:jc w:val="right"/>
        <w:rPr>
          <w:rFonts w:ascii="Times New Roman" w:hAnsi="Times New Roman" w:cs="Times New Roman"/>
        </w:rPr>
      </w:pPr>
      <w:r w:rsidRPr="0041601D">
        <w:rPr>
          <w:noProof/>
          <w:lang w:eastAsia="lv-LV"/>
        </w:rPr>
        <w:drawing>
          <wp:anchor distT="0" distB="0" distL="114300" distR="114300" simplePos="0" relativeHeight="251659264" behindDoc="1" locked="0" layoutInCell="1" allowOverlap="1" wp14:anchorId="43C88F86" wp14:editId="0036F11C">
            <wp:simplePos x="0" y="0"/>
            <wp:positionH relativeFrom="column">
              <wp:posOffset>-371475</wp:posOffset>
            </wp:positionH>
            <wp:positionV relativeFrom="paragraph">
              <wp:posOffset>19050</wp:posOffset>
            </wp:positionV>
            <wp:extent cx="2152015" cy="540206"/>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laspils-siltums-logo-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2015" cy="540206"/>
                    </a:xfrm>
                    <a:prstGeom prst="rect">
                      <a:avLst/>
                    </a:prstGeom>
                  </pic:spPr>
                </pic:pic>
              </a:graphicData>
            </a:graphic>
          </wp:anchor>
        </w:drawing>
      </w:r>
      <w:r w:rsidRPr="0041601D">
        <w:rPr>
          <w:rFonts w:ascii="Times New Roman" w:hAnsi="Times New Roman" w:cs="Times New Roman"/>
        </w:rPr>
        <w:t>SIA “Salaspils Siltums”</w:t>
      </w:r>
    </w:p>
    <w:p w14:paraId="649EEF7B" w14:textId="77777777" w:rsidR="00BF5EFC" w:rsidRPr="0041601D" w:rsidRDefault="00BF5EFC" w:rsidP="00BF5EFC">
      <w:pPr>
        <w:pStyle w:val="Header"/>
        <w:jc w:val="right"/>
        <w:rPr>
          <w:rFonts w:ascii="Times New Roman" w:hAnsi="Times New Roman" w:cs="Times New Roman"/>
        </w:rPr>
      </w:pPr>
      <w:r w:rsidRPr="0041601D">
        <w:rPr>
          <w:rFonts w:ascii="Times New Roman" w:hAnsi="Times New Roman" w:cs="Times New Roman"/>
        </w:rPr>
        <w:tab/>
      </w:r>
      <w:r w:rsidRPr="0041601D">
        <w:rPr>
          <w:rFonts w:ascii="Times New Roman" w:hAnsi="Times New Roman" w:cs="Times New Roman"/>
        </w:rPr>
        <w:tab/>
        <w:t>Reģistrācijas Nr.: 40003310183</w:t>
      </w:r>
    </w:p>
    <w:p w14:paraId="40563A05" w14:textId="77777777" w:rsidR="00BF5EFC" w:rsidRPr="0041601D" w:rsidRDefault="00BF5EFC" w:rsidP="00BF5EFC">
      <w:pPr>
        <w:pStyle w:val="Header"/>
        <w:jc w:val="right"/>
        <w:rPr>
          <w:rFonts w:ascii="Times New Roman" w:hAnsi="Times New Roman" w:cs="Times New Roman"/>
        </w:rPr>
      </w:pPr>
      <w:r w:rsidRPr="0041601D">
        <w:rPr>
          <w:rStyle w:val="Hyperlink"/>
          <w:rFonts w:ascii="Times New Roman" w:hAnsi="Times New Roman" w:cs="Times New Roman"/>
          <w:color w:val="auto"/>
          <w:u w:val="none"/>
        </w:rPr>
        <w:t>Konta Nr. LV73UNLA0033300609808</w:t>
      </w:r>
    </w:p>
    <w:p w14:paraId="46FCA0B7" w14:textId="77777777" w:rsidR="00BF5EFC" w:rsidRPr="0041601D" w:rsidRDefault="00BF5EFC" w:rsidP="00BF5EFC">
      <w:pPr>
        <w:pStyle w:val="Header"/>
        <w:jc w:val="right"/>
        <w:rPr>
          <w:rFonts w:ascii="Times New Roman" w:hAnsi="Times New Roman" w:cs="Times New Roman"/>
        </w:rPr>
      </w:pPr>
      <w:r w:rsidRPr="0041601D">
        <w:rPr>
          <w:rFonts w:ascii="Times New Roman" w:hAnsi="Times New Roman" w:cs="Times New Roman"/>
        </w:rPr>
        <w:tab/>
      </w:r>
      <w:r w:rsidRPr="0041601D">
        <w:rPr>
          <w:rFonts w:ascii="Times New Roman" w:hAnsi="Times New Roman" w:cs="Times New Roman"/>
        </w:rPr>
        <w:tab/>
        <w:t>Miera iela 31a, Salaspils, LV-2169</w:t>
      </w:r>
    </w:p>
    <w:p w14:paraId="64AE7095" w14:textId="77777777" w:rsidR="00BF5EFC" w:rsidRPr="0041601D" w:rsidRDefault="00BF5EFC" w:rsidP="00BF5EFC">
      <w:pPr>
        <w:pStyle w:val="Header"/>
        <w:jc w:val="right"/>
        <w:rPr>
          <w:rFonts w:ascii="Times New Roman" w:hAnsi="Times New Roman" w:cs="Times New Roman"/>
        </w:rPr>
      </w:pPr>
      <w:r w:rsidRPr="0041601D">
        <w:rPr>
          <w:rFonts w:ascii="Times New Roman" w:hAnsi="Times New Roman" w:cs="Times New Roman"/>
        </w:rPr>
        <w:tab/>
      </w:r>
      <w:r w:rsidRPr="0041601D">
        <w:rPr>
          <w:rFonts w:ascii="Times New Roman" w:hAnsi="Times New Roman" w:cs="Times New Roman"/>
        </w:rPr>
        <w:tab/>
        <w:t xml:space="preserve">Tālr.: +371 67944930 </w:t>
      </w:r>
    </w:p>
    <w:p w14:paraId="1321F7BF" w14:textId="77777777" w:rsidR="00507290" w:rsidRPr="0041601D" w:rsidRDefault="00E07828" w:rsidP="00BF5EFC">
      <w:pPr>
        <w:pStyle w:val="NoSpacing"/>
        <w:jc w:val="right"/>
        <w:rPr>
          <w:rFonts w:ascii="Times New Roman" w:hAnsi="Times New Roman" w:cs="Times New Roman"/>
          <w:sz w:val="24"/>
          <w:szCs w:val="24"/>
        </w:rPr>
      </w:pPr>
      <w:hyperlink r:id="rId8" w:history="1">
        <w:r w:rsidR="00BF5EFC" w:rsidRPr="0041601D">
          <w:rPr>
            <w:rStyle w:val="Hyperlink"/>
            <w:rFonts w:ascii="Times New Roman" w:hAnsi="Times New Roman" w:cs="Times New Roman"/>
            <w:sz w:val="20"/>
            <w:szCs w:val="20"/>
          </w:rPr>
          <w:t>info@salaspilssiltums.lv</w:t>
        </w:r>
      </w:hyperlink>
      <w:r w:rsidR="00BF5EFC" w:rsidRPr="0041601D">
        <w:rPr>
          <w:rFonts w:ascii="Times New Roman" w:hAnsi="Times New Roman" w:cs="Times New Roman"/>
          <w:sz w:val="20"/>
          <w:szCs w:val="20"/>
        </w:rPr>
        <w:t xml:space="preserve">, </w:t>
      </w:r>
      <w:hyperlink r:id="rId9" w:history="1">
        <w:r w:rsidR="00BF5EFC" w:rsidRPr="0041601D">
          <w:rPr>
            <w:rStyle w:val="Hyperlink"/>
            <w:rFonts w:ascii="Times New Roman" w:hAnsi="Times New Roman" w:cs="Times New Roman"/>
            <w:sz w:val="20"/>
            <w:szCs w:val="20"/>
          </w:rPr>
          <w:t>www.salaspilssiltums.lv</w:t>
        </w:r>
      </w:hyperlink>
    </w:p>
    <w:p w14:paraId="192A1848" w14:textId="77777777" w:rsidR="00507290" w:rsidRPr="0041601D" w:rsidRDefault="00507290" w:rsidP="00507290">
      <w:pPr>
        <w:pStyle w:val="NoSpacing"/>
        <w:jc w:val="right"/>
        <w:rPr>
          <w:rFonts w:ascii="Times New Roman" w:hAnsi="Times New Roman" w:cs="Times New Roman"/>
          <w:sz w:val="24"/>
          <w:szCs w:val="24"/>
        </w:rPr>
      </w:pPr>
    </w:p>
    <w:p w14:paraId="7EF236FA" w14:textId="77777777" w:rsidR="00BF5EFC" w:rsidRPr="0041601D" w:rsidRDefault="00BF5EFC" w:rsidP="00BF5EFC">
      <w:pPr>
        <w:jc w:val="center"/>
        <w:rPr>
          <w:rFonts w:ascii="Times New Roman" w:hAnsi="Times New Roman"/>
          <w:szCs w:val="24"/>
          <w:lang w:val="lv-LV"/>
        </w:rPr>
      </w:pPr>
    </w:p>
    <w:p w14:paraId="30EEC354" w14:textId="77777777" w:rsidR="00477C60" w:rsidRPr="0041601D" w:rsidRDefault="00477C60" w:rsidP="00477C60">
      <w:pPr>
        <w:jc w:val="center"/>
        <w:rPr>
          <w:rFonts w:ascii="Times New Roman" w:hAnsi="Times New Roman"/>
          <w:szCs w:val="24"/>
          <w:lang w:val="lv-LV"/>
        </w:rPr>
      </w:pPr>
    </w:p>
    <w:p w14:paraId="71D9C633" w14:textId="77777777" w:rsidR="00477C60" w:rsidRPr="0041601D" w:rsidRDefault="00477C60" w:rsidP="00477C60">
      <w:pPr>
        <w:jc w:val="center"/>
        <w:rPr>
          <w:rFonts w:ascii="Times New Roman" w:hAnsi="Times New Roman"/>
          <w:szCs w:val="24"/>
          <w:lang w:val="lv-LV"/>
        </w:rPr>
      </w:pPr>
      <w:r w:rsidRPr="0041601D">
        <w:rPr>
          <w:rFonts w:ascii="Times New Roman" w:hAnsi="Times New Roman"/>
          <w:szCs w:val="24"/>
          <w:lang w:val="lv-LV"/>
        </w:rPr>
        <w:t>Salaspilī</w:t>
      </w:r>
    </w:p>
    <w:p w14:paraId="4A958CE3" w14:textId="77777777" w:rsidR="00477C60" w:rsidRPr="0041601D" w:rsidRDefault="00477C60" w:rsidP="00477C60">
      <w:pPr>
        <w:jc w:val="center"/>
        <w:rPr>
          <w:rFonts w:ascii="Times New Roman" w:hAnsi="Times New Roman"/>
          <w:szCs w:val="24"/>
          <w:lang w:val="lv-LV"/>
        </w:rPr>
      </w:pPr>
    </w:p>
    <w:p w14:paraId="66D151B1" w14:textId="77777777" w:rsidR="00477C60" w:rsidRPr="0041601D" w:rsidRDefault="00477C60" w:rsidP="00477C60">
      <w:pPr>
        <w:rPr>
          <w:rFonts w:ascii="Times New Roman" w:hAnsi="Times New Roman"/>
          <w:szCs w:val="24"/>
          <w:lang w:val="lv-LV"/>
        </w:rPr>
      </w:pPr>
    </w:p>
    <w:p w14:paraId="664AABC4" w14:textId="717750EC" w:rsidR="00477C60" w:rsidRPr="0041601D" w:rsidRDefault="00FC5054" w:rsidP="00477C60">
      <w:pPr>
        <w:rPr>
          <w:rFonts w:ascii="Times New Roman" w:hAnsi="Times New Roman"/>
          <w:szCs w:val="24"/>
          <w:lang w:val="lv-LV"/>
        </w:rPr>
      </w:pPr>
      <w:r>
        <w:rPr>
          <w:rFonts w:ascii="Times New Roman" w:hAnsi="Times New Roman"/>
          <w:szCs w:val="24"/>
          <w:lang w:val="lv-LV"/>
        </w:rPr>
        <w:t>17</w:t>
      </w:r>
      <w:r w:rsidR="00477C60" w:rsidRPr="0041601D">
        <w:rPr>
          <w:rFonts w:ascii="Times New Roman" w:hAnsi="Times New Roman"/>
          <w:szCs w:val="24"/>
          <w:lang w:val="lv-LV"/>
        </w:rPr>
        <w:t>.</w:t>
      </w:r>
      <w:r w:rsidR="0029075F" w:rsidRPr="0041601D">
        <w:rPr>
          <w:rFonts w:ascii="Times New Roman" w:hAnsi="Times New Roman"/>
          <w:szCs w:val="24"/>
          <w:lang w:val="lv-LV"/>
        </w:rPr>
        <w:t>0</w:t>
      </w:r>
      <w:r>
        <w:rPr>
          <w:rFonts w:ascii="Times New Roman" w:hAnsi="Times New Roman"/>
          <w:szCs w:val="24"/>
          <w:lang w:val="lv-LV"/>
        </w:rPr>
        <w:t>7</w:t>
      </w:r>
      <w:r w:rsidR="00477C60" w:rsidRPr="0041601D">
        <w:rPr>
          <w:rFonts w:ascii="Times New Roman" w:hAnsi="Times New Roman"/>
          <w:szCs w:val="24"/>
          <w:lang w:val="lv-LV"/>
        </w:rPr>
        <w:t>.202</w:t>
      </w:r>
      <w:r w:rsidR="0029075F" w:rsidRPr="0041601D">
        <w:rPr>
          <w:rFonts w:ascii="Times New Roman" w:hAnsi="Times New Roman"/>
          <w:szCs w:val="24"/>
          <w:lang w:val="lv-LV"/>
        </w:rPr>
        <w:t>3</w:t>
      </w:r>
      <w:r w:rsidR="00477C60" w:rsidRPr="0041601D">
        <w:rPr>
          <w:rFonts w:ascii="Times New Roman" w:hAnsi="Times New Roman"/>
          <w:szCs w:val="24"/>
          <w:lang w:val="lv-LV"/>
        </w:rPr>
        <w:t>.</w:t>
      </w:r>
      <w:r w:rsidR="00477C60" w:rsidRPr="0041601D">
        <w:rPr>
          <w:rFonts w:ascii="Times New Roman" w:hAnsi="Times New Roman"/>
          <w:szCs w:val="24"/>
          <w:lang w:val="lv-LV"/>
        </w:rPr>
        <w:tab/>
      </w:r>
    </w:p>
    <w:p w14:paraId="59AC6D19" w14:textId="77777777" w:rsidR="00477C60" w:rsidRPr="0041601D" w:rsidRDefault="00477C60" w:rsidP="00477C60">
      <w:pPr>
        <w:pStyle w:val="NoSpacing"/>
        <w:jc w:val="right"/>
        <w:rPr>
          <w:rFonts w:ascii="Times New Roman" w:hAnsi="Times New Roman" w:cs="Times New Roman"/>
          <w:sz w:val="24"/>
          <w:szCs w:val="24"/>
        </w:rPr>
      </w:pPr>
    </w:p>
    <w:p w14:paraId="6F2894CA" w14:textId="77777777" w:rsidR="00477C60" w:rsidRPr="0041601D" w:rsidRDefault="00477C60" w:rsidP="00477C60">
      <w:pPr>
        <w:pStyle w:val="NoSpacing"/>
        <w:jc w:val="right"/>
        <w:rPr>
          <w:rFonts w:ascii="Times New Roman" w:hAnsi="Times New Roman" w:cs="Times New Roman"/>
          <w:sz w:val="24"/>
          <w:szCs w:val="24"/>
        </w:rPr>
      </w:pPr>
    </w:p>
    <w:p w14:paraId="02E10372" w14:textId="77777777" w:rsidR="00477C60" w:rsidRPr="0041601D" w:rsidRDefault="00477C60" w:rsidP="00477C60">
      <w:pPr>
        <w:pStyle w:val="NoSpacing"/>
        <w:jc w:val="right"/>
        <w:rPr>
          <w:rFonts w:ascii="Times New Roman" w:hAnsi="Times New Roman" w:cs="Times New Roman"/>
          <w:sz w:val="24"/>
          <w:szCs w:val="24"/>
        </w:rPr>
      </w:pPr>
    </w:p>
    <w:p w14:paraId="0F0C370E" w14:textId="4B601B4D" w:rsidR="008D757C" w:rsidRPr="003578F2" w:rsidRDefault="008D757C" w:rsidP="00477C60">
      <w:pPr>
        <w:pStyle w:val="NoSpacing"/>
        <w:jc w:val="center"/>
        <w:rPr>
          <w:rFonts w:ascii="Times New Roman" w:hAnsi="Times New Roman" w:cs="Times New Roman"/>
          <w:b/>
          <w:sz w:val="24"/>
          <w:szCs w:val="24"/>
        </w:rPr>
      </w:pPr>
      <w:r w:rsidRPr="003578F2">
        <w:rPr>
          <w:rFonts w:ascii="Times New Roman" w:hAnsi="Times New Roman" w:cs="Times New Roman"/>
          <w:b/>
          <w:sz w:val="24"/>
          <w:szCs w:val="24"/>
        </w:rPr>
        <w:t>Noteikumi</w:t>
      </w:r>
    </w:p>
    <w:p w14:paraId="7EF7C67B" w14:textId="08D0EC5E" w:rsidR="00477C60" w:rsidRPr="003578F2" w:rsidRDefault="008D757C" w:rsidP="00477C60">
      <w:pPr>
        <w:pStyle w:val="NoSpacing"/>
        <w:jc w:val="center"/>
        <w:rPr>
          <w:rFonts w:ascii="Times New Roman" w:hAnsi="Times New Roman" w:cs="Times New Roman"/>
          <w:b/>
          <w:sz w:val="24"/>
          <w:szCs w:val="24"/>
        </w:rPr>
      </w:pPr>
      <w:r w:rsidRPr="003578F2">
        <w:rPr>
          <w:rFonts w:ascii="Times New Roman" w:hAnsi="Times New Roman" w:cs="Times New Roman"/>
          <w:b/>
          <w:sz w:val="24"/>
          <w:szCs w:val="24"/>
        </w:rPr>
        <w:t>P</w:t>
      </w:r>
      <w:r w:rsidR="00477C60" w:rsidRPr="003578F2">
        <w:rPr>
          <w:rFonts w:ascii="Times New Roman" w:hAnsi="Times New Roman" w:cs="Times New Roman"/>
          <w:b/>
          <w:sz w:val="24"/>
          <w:szCs w:val="24"/>
        </w:rPr>
        <w:t>iedāvājumu</w:t>
      </w:r>
      <w:r w:rsidRPr="003578F2">
        <w:rPr>
          <w:rFonts w:ascii="Times New Roman" w:hAnsi="Times New Roman" w:cs="Times New Roman"/>
          <w:b/>
          <w:sz w:val="24"/>
          <w:szCs w:val="24"/>
        </w:rPr>
        <w:t xml:space="preserve"> iesniegšanai</w:t>
      </w:r>
      <w:r w:rsidR="00477C60" w:rsidRPr="003578F2">
        <w:rPr>
          <w:rFonts w:ascii="Times New Roman" w:hAnsi="Times New Roman" w:cs="Times New Roman"/>
          <w:b/>
          <w:sz w:val="24"/>
          <w:szCs w:val="24"/>
        </w:rPr>
        <w:t xml:space="preserve"> cenu aptaujā</w:t>
      </w:r>
    </w:p>
    <w:p w14:paraId="1FDBB1EA" w14:textId="77777777" w:rsidR="00E13A05" w:rsidRPr="003578F2" w:rsidRDefault="00477C60" w:rsidP="00477C60">
      <w:pPr>
        <w:pStyle w:val="NoSpacing"/>
        <w:jc w:val="center"/>
        <w:rPr>
          <w:rFonts w:ascii="Times New Roman" w:hAnsi="Times New Roman" w:cs="Times New Roman"/>
          <w:b/>
          <w:sz w:val="24"/>
          <w:szCs w:val="24"/>
        </w:rPr>
      </w:pPr>
      <w:bookmarkStart w:id="0" w:name="_Hlk121388524"/>
      <w:r w:rsidRPr="003578F2">
        <w:rPr>
          <w:rFonts w:ascii="Times New Roman" w:hAnsi="Times New Roman" w:cs="Times New Roman"/>
          <w:b/>
          <w:sz w:val="24"/>
          <w:szCs w:val="24"/>
        </w:rPr>
        <w:t xml:space="preserve">par </w:t>
      </w:r>
      <w:r w:rsidR="00E13A05" w:rsidRPr="003578F2">
        <w:rPr>
          <w:rFonts w:ascii="Times New Roman" w:hAnsi="Times New Roman" w:cs="Times New Roman"/>
          <w:b/>
          <w:sz w:val="24"/>
          <w:szCs w:val="24"/>
        </w:rPr>
        <w:t>kurināmās šķeldas</w:t>
      </w:r>
      <w:r w:rsidRPr="003578F2">
        <w:rPr>
          <w:rFonts w:ascii="Times New Roman" w:hAnsi="Times New Roman" w:cs="Times New Roman"/>
          <w:b/>
          <w:sz w:val="24"/>
          <w:szCs w:val="24"/>
        </w:rPr>
        <w:t xml:space="preserve"> piegādi </w:t>
      </w:r>
    </w:p>
    <w:p w14:paraId="02866BCB" w14:textId="58E22180" w:rsidR="00477C60" w:rsidRPr="0041601D" w:rsidRDefault="00477C60" w:rsidP="00477C60">
      <w:pPr>
        <w:pStyle w:val="NoSpacing"/>
        <w:jc w:val="center"/>
        <w:rPr>
          <w:rFonts w:ascii="Times New Roman" w:hAnsi="Times New Roman" w:cs="Times New Roman"/>
          <w:b/>
          <w:sz w:val="24"/>
          <w:szCs w:val="24"/>
        </w:rPr>
      </w:pPr>
      <w:r w:rsidRPr="003578F2">
        <w:rPr>
          <w:rFonts w:ascii="Times New Roman" w:hAnsi="Times New Roman" w:cs="Times New Roman"/>
          <w:b/>
          <w:sz w:val="24"/>
          <w:szCs w:val="24"/>
        </w:rPr>
        <w:t>SIA “Salaspils Siltums”</w:t>
      </w:r>
      <w:r w:rsidR="008E6435" w:rsidRPr="003578F2">
        <w:rPr>
          <w:rFonts w:ascii="Times New Roman" w:hAnsi="Times New Roman" w:cs="Times New Roman"/>
          <w:b/>
          <w:sz w:val="24"/>
          <w:szCs w:val="24"/>
        </w:rPr>
        <w:t xml:space="preserve"> vajadzībām 2023.</w:t>
      </w:r>
      <w:r w:rsidR="0029075F" w:rsidRPr="003578F2">
        <w:rPr>
          <w:rFonts w:ascii="Times New Roman" w:hAnsi="Times New Roman" w:cs="Times New Roman"/>
          <w:b/>
          <w:sz w:val="24"/>
          <w:szCs w:val="24"/>
        </w:rPr>
        <w:t>/2024.</w:t>
      </w:r>
      <w:r w:rsidR="008E6435" w:rsidRPr="003578F2">
        <w:rPr>
          <w:rFonts w:ascii="Times New Roman" w:hAnsi="Times New Roman" w:cs="Times New Roman"/>
          <w:b/>
          <w:sz w:val="24"/>
          <w:szCs w:val="24"/>
        </w:rPr>
        <w:t>gad</w:t>
      </w:r>
      <w:r w:rsidR="00E13A05" w:rsidRPr="003578F2">
        <w:rPr>
          <w:rFonts w:ascii="Times New Roman" w:hAnsi="Times New Roman" w:cs="Times New Roman"/>
          <w:b/>
          <w:sz w:val="24"/>
          <w:szCs w:val="24"/>
        </w:rPr>
        <w:t>a</w:t>
      </w:r>
      <w:r w:rsidR="008E6435" w:rsidRPr="003578F2">
        <w:rPr>
          <w:rFonts w:ascii="Times New Roman" w:hAnsi="Times New Roman" w:cs="Times New Roman"/>
          <w:b/>
          <w:sz w:val="24"/>
          <w:szCs w:val="24"/>
        </w:rPr>
        <w:t xml:space="preserve"> period</w:t>
      </w:r>
      <w:r w:rsidR="00E13A05" w:rsidRPr="003578F2">
        <w:rPr>
          <w:rFonts w:ascii="Times New Roman" w:hAnsi="Times New Roman" w:cs="Times New Roman"/>
          <w:b/>
          <w:sz w:val="24"/>
          <w:szCs w:val="24"/>
        </w:rPr>
        <w:t>ā</w:t>
      </w:r>
    </w:p>
    <w:bookmarkEnd w:id="0"/>
    <w:p w14:paraId="79E1EC89" w14:textId="77777777" w:rsidR="00477C60" w:rsidRPr="0041601D" w:rsidRDefault="00477C60" w:rsidP="00477C60">
      <w:pPr>
        <w:pStyle w:val="NoSpacing"/>
        <w:rPr>
          <w:rFonts w:ascii="Times New Roman" w:hAnsi="Times New Roman" w:cs="Times New Roman"/>
          <w:sz w:val="24"/>
          <w:szCs w:val="24"/>
        </w:rPr>
      </w:pPr>
    </w:p>
    <w:p w14:paraId="0192B583" w14:textId="15F2BC66" w:rsidR="00477C60" w:rsidRPr="0041601D" w:rsidRDefault="00477C60" w:rsidP="00477C60">
      <w:pPr>
        <w:pStyle w:val="NoSpacing"/>
        <w:jc w:val="both"/>
        <w:rPr>
          <w:rFonts w:ascii="Times New Roman" w:hAnsi="Times New Roman" w:cs="Times New Roman"/>
          <w:sz w:val="24"/>
          <w:szCs w:val="24"/>
        </w:rPr>
      </w:pPr>
      <w:r w:rsidRPr="0041601D">
        <w:rPr>
          <w:rFonts w:ascii="Times New Roman" w:hAnsi="Times New Roman" w:cs="Times New Roman"/>
          <w:sz w:val="24"/>
          <w:szCs w:val="24"/>
        </w:rPr>
        <w:tab/>
        <w:t>Sabiedrība ar ierobežotu atbildību “Salaspils Siltums” ir energoapgādes komersants, kura saimnieciskā pamatdarbība ir siltumenerģijas ražošana un piegāde - ēku un būvju apsildei, un karstā ūdens sagatavošanai, Salaspilī un Saulkalnē</w:t>
      </w:r>
      <w:r w:rsidR="008E6435" w:rsidRPr="0041601D">
        <w:rPr>
          <w:rFonts w:ascii="Times New Roman" w:hAnsi="Times New Roman" w:cs="Times New Roman"/>
          <w:sz w:val="24"/>
          <w:szCs w:val="24"/>
        </w:rPr>
        <w:t>, Salaspils novadā</w:t>
      </w:r>
      <w:r w:rsidRPr="0041601D">
        <w:rPr>
          <w:rFonts w:ascii="Times New Roman" w:hAnsi="Times New Roman" w:cs="Times New Roman"/>
          <w:sz w:val="24"/>
          <w:szCs w:val="24"/>
        </w:rPr>
        <w:t>.</w:t>
      </w:r>
      <w:r w:rsidR="002C4164" w:rsidRPr="0041601D">
        <w:rPr>
          <w:rFonts w:ascii="Times New Roman" w:hAnsi="Times New Roman" w:cs="Times New Roman"/>
          <w:sz w:val="24"/>
          <w:szCs w:val="24"/>
        </w:rPr>
        <w:t xml:space="preserve"> Nolūkā nodrošināt</w:t>
      </w:r>
      <w:r w:rsidR="00E13A05" w:rsidRPr="0041601D">
        <w:rPr>
          <w:rFonts w:ascii="Times New Roman" w:hAnsi="Times New Roman" w:cs="Times New Roman"/>
          <w:sz w:val="24"/>
          <w:szCs w:val="24"/>
        </w:rPr>
        <w:t xml:space="preserve"> attiecīgā periodā</w:t>
      </w:r>
      <w:r w:rsidR="002C4164" w:rsidRPr="0041601D">
        <w:rPr>
          <w:rFonts w:ascii="Times New Roman" w:hAnsi="Times New Roman" w:cs="Times New Roman"/>
          <w:sz w:val="24"/>
          <w:szCs w:val="24"/>
        </w:rPr>
        <w:t xml:space="preserve"> saimnieciski izdev</w:t>
      </w:r>
      <w:r w:rsidR="002C4164" w:rsidRPr="0041601D">
        <w:rPr>
          <w:rFonts w:ascii="Times New Roman" w:hAnsi="Times New Roman" w:cs="Times New Roman" w:hint="eastAsia"/>
          <w:sz w:val="24"/>
          <w:szCs w:val="24"/>
        </w:rPr>
        <w:t>ī</w:t>
      </w:r>
      <w:r w:rsidR="002C4164" w:rsidRPr="0041601D">
        <w:rPr>
          <w:rFonts w:ascii="Times New Roman" w:hAnsi="Times New Roman" w:cs="Times New Roman"/>
          <w:sz w:val="24"/>
          <w:szCs w:val="24"/>
        </w:rPr>
        <w:t>g</w:t>
      </w:r>
      <w:r w:rsidR="002C4164" w:rsidRPr="0041601D">
        <w:rPr>
          <w:rFonts w:ascii="Times New Roman" w:hAnsi="Times New Roman" w:cs="Times New Roman" w:hint="eastAsia"/>
          <w:sz w:val="24"/>
          <w:szCs w:val="24"/>
        </w:rPr>
        <w:t>ā</w:t>
      </w:r>
      <w:r w:rsidR="002C4164" w:rsidRPr="0041601D">
        <w:rPr>
          <w:rFonts w:ascii="Times New Roman" w:hAnsi="Times New Roman" w:cs="Times New Roman"/>
          <w:sz w:val="24"/>
          <w:szCs w:val="24"/>
        </w:rPr>
        <w:t>k</w:t>
      </w:r>
      <w:r w:rsidR="002C4164" w:rsidRPr="0041601D">
        <w:rPr>
          <w:rFonts w:ascii="Times New Roman" w:hAnsi="Times New Roman" w:cs="Times New Roman" w:hint="eastAsia"/>
          <w:sz w:val="24"/>
          <w:szCs w:val="24"/>
        </w:rPr>
        <w:t>ā</w:t>
      </w:r>
      <w:r w:rsidR="002C4164" w:rsidRPr="0041601D">
        <w:rPr>
          <w:rFonts w:ascii="Times New Roman" w:hAnsi="Times New Roman" w:cs="Times New Roman"/>
          <w:sz w:val="24"/>
          <w:szCs w:val="24"/>
        </w:rPr>
        <w:t xml:space="preserve"> kurin</w:t>
      </w:r>
      <w:r w:rsidR="002C4164" w:rsidRPr="0041601D">
        <w:rPr>
          <w:rFonts w:ascii="Times New Roman" w:hAnsi="Times New Roman" w:cs="Times New Roman" w:hint="eastAsia"/>
          <w:sz w:val="24"/>
          <w:szCs w:val="24"/>
        </w:rPr>
        <w:t>ā</w:t>
      </w:r>
      <w:r w:rsidR="002C4164" w:rsidRPr="0041601D">
        <w:rPr>
          <w:rFonts w:ascii="Times New Roman" w:hAnsi="Times New Roman" w:cs="Times New Roman"/>
          <w:sz w:val="24"/>
          <w:szCs w:val="24"/>
        </w:rPr>
        <w:t>m</w:t>
      </w:r>
      <w:r w:rsidR="002C4164" w:rsidRPr="0041601D">
        <w:rPr>
          <w:rFonts w:ascii="Times New Roman" w:hAnsi="Times New Roman" w:cs="Times New Roman" w:hint="eastAsia"/>
          <w:sz w:val="24"/>
          <w:szCs w:val="24"/>
        </w:rPr>
        <w:t>ā</w:t>
      </w:r>
      <w:r w:rsidR="00E13A05" w:rsidRPr="0041601D">
        <w:rPr>
          <w:rFonts w:ascii="Times New Roman" w:hAnsi="Times New Roman" w:cs="Times New Roman"/>
          <w:sz w:val="24"/>
          <w:szCs w:val="24"/>
        </w:rPr>
        <w:t xml:space="preserve"> – kurināmās šķeldas —</w:t>
      </w:r>
      <w:r w:rsidR="002C4164" w:rsidRPr="0041601D">
        <w:rPr>
          <w:rFonts w:ascii="Times New Roman" w:hAnsi="Times New Roman" w:cs="Times New Roman"/>
          <w:sz w:val="24"/>
          <w:szCs w:val="24"/>
        </w:rPr>
        <w:t>pied</w:t>
      </w:r>
      <w:r w:rsidR="002C4164" w:rsidRPr="0041601D">
        <w:rPr>
          <w:rFonts w:ascii="Times New Roman" w:hAnsi="Times New Roman" w:cs="Times New Roman" w:hint="eastAsia"/>
          <w:sz w:val="24"/>
          <w:szCs w:val="24"/>
        </w:rPr>
        <w:t>ā</w:t>
      </w:r>
      <w:r w:rsidR="002C4164" w:rsidRPr="0041601D">
        <w:rPr>
          <w:rFonts w:ascii="Times New Roman" w:hAnsi="Times New Roman" w:cs="Times New Roman"/>
          <w:sz w:val="24"/>
          <w:szCs w:val="24"/>
        </w:rPr>
        <w:t>v</w:t>
      </w:r>
      <w:r w:rsidR="002C4164" w:rsidRPr="0041601D">
        <w:rPr>
          <w:rFonts w:ascii="Times New Roman" w:hAnsi="Times New Roman" w:cs="Times New Roman" w:hint="eastAsia"/>
          <w:sz w:val="24"/>
          <w:szCs w:val="24"/>
        </w:rPr>
        <w:t>ā</w:t>
      </w:r>
      <w:r w:rsidR="002C4164" w:rsidRPr="0041601D">
        <w:rPr>
          <w:rFonts w:ascii="Times New Roman" w:hAnsi="Times New Roman" w:cs="Times New Roman"/>
          <w:sz w:val="24"/>
          <w:szCs w:val="24"/>
        </w:rPr>
        <w:t>juma izv</w:t>
      </w:r>
      <w:r w:rsidR="002C4164" w:rsidRPr="0041601D">
        <w:rPr>
          <w:rFonts w:ascii="Times New Roman" w:hAnsi="Times New Roman" w:cs="Times New Roman" w:hint="eastAsia"/>
          <w:sz w:val="24"/>
          <w:szCs w:val="24"/>
        </w:rPr>
        <w:t>ē</w:t>
      </w:r>
      <w:r w:rsidR="002C4164" w:rsidRPr="0041601D">
        <w:rPr>
          <w:rFonts w:ascii="Times New Roman" w:hAnsi="Times New Roman" w:cs="Times New Roman"/>
          <w:sz w:val="24"/>
          <w:szCs w:val="24"/>
        </w:rPr>
        <w:t>li</w:t>
      </w:r>
      <w:r w:rsidR="00E13A05" w:rsidRPr="0041601D">
        <w:rPr>
          <w:rFonts w:ascii="Times New Roman" w:hAnsi="Times New Roman" w:cs="Times New Roman"/>
          <w:sz w:val="24"/>
          <w:szCs w:val="24"/>
        </w:rPr>
        <w:t xml:space="preserve"> un piegāžu </w:t>
      </w:r>
      <w:r w:rsidR="00E13A05" w:rsidRPr="003578F2">
        <w:rPr>
          <w:rFonts w:ascii="Times New Roman" w:hAnsi="Times New Roman" w:cs="Times New Roman"/>
          <w:sz w:val="24"/>
          <w:szCs w:val="24"/>
        </w:rPr>
        <w:t>nodrošināšanu</w:t>
      </w:r>
      <w:r w:rsidR="002C4164" w:rsidRPr="003578F2">
        <w:rPr>
          <w:rFonts w:ascii="Times New Roman" w:hAnsi="Times New Roman" w:cs="Times New Roman"/>
          <w:sz w:val="24"/>
          <w:szCs w:val="24"/>
        </w:rPr>
        <w:t xml:space="preserve"> SIA “Salaspils Siltums” organizē cenu aptauju.</w:t>
      </w:r>
      <w:r w:rsidR="00E13A05" w:rsidRPr="003578F2">
        <w:rPr>
          <w:rFonts w:ascii="Times New Roman" w:hAnsi="Times New Roman" w:cs="Times New Roman"/>
          <w:sz w:val="24"/>
          <w:szCs w:val="24"/>
        </w:rPr>
        <w:t xml:space="preserve"> Cenu aptauja tiek piemērota ievērojot EM vadlīnijas kurināmās šķeldas iepirkumiem (2022.gada redakcija).</w:t>
      </w:r>
    </w:p>
    <w:p w14:paraId="744A231A" w14:textId="77777777" w:rsidR="00477C60" w:rsidRPr="0041601D" w:rsidRDefault="00477C60" w:rsidP="00477C60">
      <w:pPr>
        <w:pStyle w:val="NoSpacing"/>
        <w:jc w:val="both"/>
        <w:rPr>
          <w:rFonts w:ascii="Times New Roman" w:hAnsi="Times New Roman" w:cs="Times New Roman"/>
          <w:sz w:val="24"/>
          <w:szCs w:val="24"/>
        </w:rPr>
      </w:pPr>
      <w:r w:rsidRPr="0041601D">
        <w:rPr>
          <w:rFonts w:ascii="Times New Roman" w:hAnsi="Times New Roman" w:cs="Times New Roman"/>
          <w:sz w:val="24"/>
          <w:szCs w:val="24"/>
        </w:rPr>
        <w:tab/>
      </w:r>
    </w:p>
    <w:p w14:paraId="5B318558" w14:textId="6C7FFF05" w:rsidR="00477C60" w:rsidRPr="003578F2" w:rsidRDefault="00477C60" w:rsidP="00E13A05">
      <w:pPr>
        <w:pStyle w:val="NoSpacing"/>
        <w:ind w:firstLine="720"/>
        <w:jc w:val="both"/>
        <w:rPr>
          <w:rFonts w:ascii="Times New Roman" w:hAnsi="Times New Roman" w:cs="Times New Roman"/>
          <w:sz w:val="24"/>
          <w:szCs w:val="24"/>
        </w:rPr>
      </w:pPr>
      <w:r w:rsidRPr="0041601D">
        <w:rPr>
          <w:rFonts w:ascii="Times New Roman" w:hAnsi="Times New Roman" w:cs="Times New Roman"/>
          <w:sz w:val="24"/>
          <w:szCs w:val="24"/>
        </w:rPr>
        <w:t xml:space="preserve">Pamatojoties uz normatīvo aktu noteikumiem par </w:t>
      </w:r>
      <w:r w:rsidR="00E13A05" w:rsidRPr="0041601D">
        <w:rPr>
          <w:rFonts w:ascii="Times New Roman" w:hAnsi="Times New Roman" w:cs="Times New Roman"/>
          <w:sz w:val="24"/>
          <w:szCs w:val="24"/>
        </w:rPr>
        <w:t xml:space="preserve">energoapgādes </w:t>
      </w:r>
      <w:r w:rsidRPr="0041601D">
        <w:rPr>
          <w:rFonts w:ascii="Times New Roman" w:hAnsi="Times New Roman" w:cs="Times New Roman"/>
          <w:sz w:val="24"/>
          <w:szCs w:val="24"/>
        </w:rPr>
        <w:t xml:space="preserve">komersantu tiesībām </w:t>
      </w:r>
      <w:r w:rsidR="00E13A05" w:rsidRPr="0041601D">
        <w:rPr>
          <w:rFonts w:ascii="Times New Roman" w:hAnsi="Times New Roman" w:cs="Times New Roman"/>
          <w:sz w:val="24"/>
          <w:szCs w:val="24"/>
        </w:rPr>
        <w:t>siltumener</w:t>
      </w:r>
      <w:r w:rsidR="00E13A05" w:rsidRPr="0041601D">
        <w:rPr>
          <w:rFonts w:ascii="Times New Roman" w:hAnsi="Times New Roman" w:cs="Times New Roman" w:hint="eastAsia"/>
          <w:sz w:val="24"/>
          <w:szCs w:val="24"/>
        </w:rPr>
        <w:t>ģ</w:t>
      </w:r>
      <w:r w:rsidR="00E13A05" w:rsidRPr="0041601D">
        <w:rPr>
          <w:rFonts w:ascii="Times New Roman" w:hAnsi="Times New Roman" w:cs="Times New Roman"/>
          <w:sz w:val="24"/>
          <w:szCs w:val="24"/>
        </w:rPr>
        <w:t>ijas ražošanai izmantot saimnieciski izdev</w:t>
      </w:r>
      <w:r w:rsidR="00E13A05" w:rsidRPr="0041601D">
        <w:rPr>
          <w:rFonts w:ascii="Times New Roman" w:hAnsi="Times New Roman" w:cs="Times New Roman" w:hint="eastAsia"/>
          <w:sz w:val="24"/>
          <w:szCs w:val="24"/>
        </w:rPr>
        <w:t>ī</w:t>
      </w:r>
      <w:r w:rsidR="00E13A05" w:rsidRPr="0041601D">
        <w:rPr>
          <w:rFonts w:ascii="Times New Roman" w:hAnsi="Times New Roman" w:cs="Times New Roman"/>
          <w:sz w:val="24"/>
          <w:szCs w:val="24"/>
        </w:rPr>
        <w:t>g</w:t>
      </w:r>
      <w:r w:rsidR="00E13A05" w:rsidRPr="0041601D">
        <w:rPr>
          <w:rFonts w:ascii="Times New Roman" w:hAnsi="Times New Roman" w:cs="Times New Roman" w:hint="eastAsia"/>
          <w:sz w:val="24"/>
          <w:szCs w:val="24"/>
        </w:rPr>
        <w:t>ā</w:t>
      </w:r>
      <w:r w:rsidR="00E13A05" w:rsidRPr="0041601D">
        <w:rPr>
          <w:rFonts w:ascii="Times New Roman" w:hAnsi="Times New Roman" w:cs="Times New Roman"/>
          <w:sz w:val="24"/>
          <w:szCs w:val="24"/>
        </w:rPr>
        <w:t>ko kurin</w:t>
      </w:r>
      <w:r w:rsidR="00E13A05" w:rsidRPr="0041601D">
        <w:rPr>
          <w:rFonts w:ascii="Times New Roman" w:hAnsi="Times New Roman" w:cs="Times New Roman" w:hint="eastAsia"/>
          <w:sz w:val="24"/>
          <w:szCs w:val="24"/>
        </w:rPr>
        <w:t>ā</w:t>
      </w:r>
      <w:r w:rsidR="00E13A05" w:rsidRPr="0041601D">
        <w:rPr>
          <w:rFonts w:ascii="Times New Roman" w:hAnsi="Times New Roman" w:cs="Times New Roman"/>
          <w:sz w:val="24"/>
          <w:szCs w:val="24"/>
        </w:rPr>
        <w:t>m</w:t>
      </w:r>
      <w:r w:rsidR="00E13A05" w:rsidRPr="0041601D">
        <w:rPr>
          <w:rFonts w:ascii="Times New Roman" w:hAnsi="Times New Roman" w:cs="Times New Roman" w:hint="eastAsia"/>
          <w:sz w:val="24"/>
          <w:szCs w:val="24"/>
        </w:rPr>
        <w:t>ā</w:t>
      </w:r>
      <w:r w:rsidR="00E13A05" w:rsidRPr="0041601D">
        <w:rPr>
          <w:rFonts w:ascii="Times New Roman" w:hAnsi="Times New Roman" w:cs="Times New Roman"/>
          <w:sz w:val="24"/>
          <w:szCs w:val="24"/>
        </w:rPr>
        <w:t xml:space="preserve"> cenas pied</w:t>
      </w:r>
      <w:r w:rsidR="00E13A05" w:rsidRPr="0041601D">
        <w:rPr>
          <w:rFonts w:ascii="Times New Roman" w:hAnsi="Times New Roman" w:cs="Times New Roman" w:hint="eastAsia"/>
          <w:sz w:val="24"/>
          <w:szCs w:val="24"/>
        </w:rPr>
        <w:t>ā</w:t>
      </w:r>
      <w:r w:rsidR="00E13A05" w:rsidRPr="0041601D">
        <w:rPr>
          <w:rFonts w:ascii="Times New Roman" w:hAnsi="Times New Roman" w:cs="Times New Roman"/>
          <w:sz w:val="24"/>
          <w:szCs w:val="24"/>
        </w:rPr>
        <w:t>v</w:t>
      </w:r>
      <w:r w:rsidR="00E13A05" w:rsidRPr="0041601D">
        <w:rPr>
          <w:rFonts w:ascii="Times New Roman" w:hAnsi="Times New Roman" w:cs="Times New Roman" w:hint="eastAsia"/>
          <w:sz w:val="24"/>
          <w:szCs w:val="24"/>
        </w:rPr>
        <w:t>ā</w:t>
      </w:r>
      <w:r w:rsidR="00E13A05" w:rsidRPr="0041601D">
        <w:rPr>
          <w:rFonts w:ascii="Times New Roman" w:hAnsi="Times New Roman" w:cs="Times New Roman"/>
          <w:sz w:val="24"/>
          <w:szCs w:val="24"/>
        </w:rPr>
        <w:t>jumu</w:t>
      </w:r>
      <w:r w:rsidRPr="0041601D">
        <w:rPr>
          <w:rFonts w:ascii="Times New Roman" w:hAnsi="Times New Roman" w:cs="Times New Roman"/>
          <w:sz w:val="24"/>
          <w:szCs w:val="24"/>
        </w:rPr>
        <w:t>, slēdzot</w:t>
      </w:r>
      <w:r w:rsidR="00E13A05" w:rsidRPr="0041601D">
        <w:rPr>
          <w:rFonts w:ascii="Times New Roman" w:hAnsi="Times New Roman" w:cs="Times New Roman"/>
          <w:sz w:val="24"/>
          <w:szCs w:val="24"/>
        </w:rPr>
        <w:t xml:space="preserve"> vienu vai vairākus </w:t>
      </w:r>
      <w:r w:rsidR="00E13A05" w:rsidRPr="003578F2">
        <w:rPr>
          <w:rFonts w:ascii="Times New Roman" w:hAnsi="Times New Roman" w:cs="Times New Roman"/>
          <w:sz w:val="24"/>
          <w:szCs w:val="24"/>
        </w:rPr>
        <w:t>kurināmās šķeldas piegādes</w:t>
      </w:r>
      <w:r w:rsidRPr="003578F2">
        <w:rPr>
          <w:rFonts w:ascii="Times New Roman" w:hAnsi="Times New Roman" w:cs="Times New Roman"/>
          <w:sz w:val="24"/>
          <w:szCs w:val="24"/>
        </w:rPr>
        <w:t xml:space="preserve"> līgumu</w:t>
      </w:r>
      <w:r w:rsidR="00E13A05" w:rsidRPr="003578F2">
        <w:rPr>
          <w:rFonts w:ascii="Times New Roman" w:hAnsi="Times New Roman" w:cs="Times New Roman"/>
          <w:sz w:val="24"/>
          <w:szCs w:val="24"/>
        </w:rPr>
        <w:t>s</w:t>
      </w:r>
      <w:r w:rsidRPr="003578F2">
        <w:rPr>
          <w:rFonts w:ascii="Times New Roman" w:hAnsi="Times New Roman" w:cs="Times New Roman"/>
          <w:sz w:val="24"/>
          <w:szCs w:val="24"/>
        </w:rPr>
        <w:t xml:space="preserve">, SIA „Salaspils Siltums” uzaicina Jūsu uzņēmumu iesniegt piedāvājumu </w:t>
      </w:r>
      <w:r w:rsidR="00E13A05" w:rsidRPr="003578F2">
        <w:rPr>
          <w:rFonts w:ascii="Times New Roman" w:hAnsi="Times New Roman" w:cs="Times New Roman"/>
          <w:sz w:val="24"/>
          <w:szCs w:val="24"/>
        </w:rPr>
        <w:t>kurināmās šķeldas piegādei attiecīgā</w:t>
      </w:r>
      <w:r w:rsidR="008E6435" w:rsidRPr="003578F2">
        <w:rPr>
          <w:rFonts w:ascii="Times New Roman" w:hAnsi="Times New Roman" w:cs="Times New Roman"/>
          <w:sz w:val="24"/>
          <w:szCs w:val="24"/>
        </w:rPr>
        <w:t xml:space="preserve"> 2023.</w:t>
      </w:r>
      <w:r w:rsidR="00FC5054" w:rsidRPr="003578F2">
        <w:rPr>
          <w:rFonts w:ascii="Times New Roman" w:hAnsi="Times New Roman" w:cs="Times New Roman"/>
          <w:sz w:val="24"/>
          <w:szCs w:val="24"/>
        </w:rPr>
        <w:t xml:space="preserve">/2024. </w:t>
      </w:r>
      <w:r w:rsidR="008E6435" w:rsidRPr="003578F2">
        <w:rPr>
          <w:rFonts w:ascii="Times New Roman" w:hAnsi="Times New Roman" w:cs="Times New Roman"/>
          <w:sz w:val="24"/>
          <w:szCs w:val="24"/>
        </w:rPr>
        <w:t xml:space="preserve">gada </w:t>
      </w:r>
      <w:r w:rsidR="00E13A05" w:rsidRPr="003578F2">
        <w:rPr>
          <w:rFonts w:ascii="Times New Roman" w:hAnsi="Times New Roman" w:cs="Times New Roman"/>
          <w:sz w:val="24"/>
          <w:szCs w:val="24"/>
        </w:rPr>
        <w:t>periodā</w:t>
      </w:r>
      <w:r w:rsidR="008E6435" w:rsidRPr="003578F2">
        <w:rPr>
          <w:rFonts w:ascii="Times New Roman" w:hAnsi="Times New Roman" w:cs="Times New Roman"/>
          <w:sz w:val="24"/>
          <w:szCs w:val="24"/>
        </w:rPr>
        <w:t>.</w:t>
      </w:r>
      <w:r w:rsidR="00E13A05" w:rsidRPr="003578F2">
        <w:rPr>
          <w:rFonts w:ascii="Times New Roman" w:hAnsi="Times New Roman" w:cs="Times New Roman"/>
          <w:sz w:val="24"/>
          <w:szCs w:val="24"/>
        </w:rPr>
        <w:t xml:space="preserve"> SIA „Salaspils Siltums” paredz pieg</w:t>
      </w:r>
      <w:r w:rsidR="00E13A05" w:rsidRPr="003578F2">
        <w:rPr>
          <w:rFonts w:ascii="Times New Roman" w:hAnsi="Times New Roman" w:cs="Times New Roman" w:hint="eastAsia"/>
          <w:sz w:val="24"/>
          <w:szCs w:val="24"/>
        </w:rPr>
        <w:t>ā</w:t>
      </w:r>
      <w:r w:rsidR="00E13A05" w:rsidRPr="003578F2">
        <w:rPr>
          <w:rFonts w:ascii="Times New Roman" w:hAnsi="Times New Roman" w:cs="Times New Roman"/>
          <w:sz w:val="24"/>
          <w:szCs w:val="24"/>
        </w:rPr>
        <w:t>des l</w:t>
      </w:r>
      <w:r w:rsidR="00E13A05" w:rsidRPr="003578F2">
        <w:rPr>
          <w:rFonts w:ascii="Times New Roman" w:hAnsi="Times New Roman" w:cs="Times New Roman" w:hint="eastAsia"/>
          <w:sz w:val="24"/>
          <w:szCs w:val="24"/>
        </w:rPr>
        <w:t>ī</w:t>
      </w:r>
      <w:r w:rsidR="00E13A05" w:rsidRPr="003578F2">
        <w:rPr>
          <w:rFonts w:ascii="Times New Roman" w:hAnsi="Times New Roman" w:cs="Times New Roman"/>
          <w:sz w:val="24"/>
          <w:szCs w:val="24"/>
        </w:rPr>
        <w:t>gumu sl</w:t>
      </w:r>
      <w:r w:rsidR="00E13A05" w:rsidRPr="003578F2">
        <w:rPr>
          <w:rFonts w:ascii="Times New Roman" w:hAnsi="Times New Roman" w:cs="Times New Roman" w:hint="eastAsia"/>
          <w:sz w:val="24"/>
          <w:szCs w:val="24"/>
        </w:rPr>
        <w:t>ē</w:t>
      </w:r>
      <w:r w:rsidR="00E13A05" w:rsidRPr="003578F2">
        <w:rPr>
          <w:rFonts w:ascii="Times New Roman" w:hAnsi="Times New Roman" w:cs="Times New Roman"/>
          <w:sz w:val="24"/>
          <w:szCs w:val="24"/>
        </w:rPr>
        <w:t>gšanu ar vair</w:t>
      </w:r>
      <w:r w:rsidR="00E13A05" w:rsidRPr="003578F2">
        <w:rPr>
          <w:rFonts w:ascii="Times New Roman" w:hAnsi="Times New Roman" w:cs="Times New Roman" w:hint="eastAsia"/>
          <w:sz w:val="24"/>
          <w:szCs w:val="24"/>
        </w:rPr>
        <w:t>ā</w:t>
      </w:r>
      <w:r w:rsidR="00E13A05" w:rsidRPr="003578F2">
        <w:rPr>
          <w:rFonts w:ascii="Times New Roman" w:hAnsi="Times New Roman" w:cs="Times New Roman"/>
          <w:sz w:val="24"/>
          <w:szCs w:val="24"/>
        </w:rPr>
        <w:t>kiem pieg</w:t>
      </w:r>
      <w:r w:rsidR="00E13A05" w:rsidRPr="003578F2">
        <w:rPr>
          <w:rFonts w:ascii="Times New Roman" w:hAnsi="Times New Roman" w:cs="Times New Roman" w:hint="eastAsia"/>
          <w:sz w:val="24"/>
          <w:szCs w:val="24"/>
        </w:rPr>
        <w:t>ā</w:t>
      </w:r>
      <w:r w:rsidR="00E13A05" w:rsidRPr="003578F2">
        <w:rPr>
          <w:rFonts w:ascii="Times New Roman" w:hAnsi="Times New Roman" w:cs="Times New Roman"/>
          <w:sz w:val="24"/>
          <w:szCs w:val="24"/>
        </w:rPr>
        <w:t>d</w:t>
      </w:r>
      <w:r w:rsidR="00E13A05" w:rsidRPr="003578F2">
        <w:rPr>
          <w:rFonts w:ascii="Times New Roman" w:hAnsi="Times New Roman" w:cs="Times New Roman" w:hint="eastAsia"/>
          <w:sz w:val="24"/>
          <w:szCs w:val="24"/>
        </w:rPr>
        <w:t>ā</w:t>
      </w:r>
      <w:r w:rsidR="00E13A05" w:rsidRPr="003578F2">
        <w:rPr>
          <w:rFonts w:ascii="Times New Roman" w:hAnsi="Times New Roman" w:cs="Times New Roman"/>
          <w:sz w:val="24"/>
          <w:szCs w:val="24"/>
        </w:rPr>
        <w:t>t</w:t>
      </w:r>
      <w:r w:rsidR="00E13A05" w:rsidRPr="003578F2">
        <w:rPr>
          <w:rFonts w:ascii="Times New Roman" w:hAnsi="Times New Roman" w:cs="Times New Roman" w:hint="eastAsia"/>
          <w:sz w:val="24"/>
          <w:szCs w:val="24"/>
        </w:rPr>
        <w:t>ā</w:t>
      </w:r>
      <w:r w:rsidR="00E13A05" w:rsidRPr="003578F2">
        <w:rPr>
          <w:rFonts w:ascii="Times New Roman" w:hAnsi="Times New Roman" w:cs="Times New Roman"/>
          <w:sz w:val="24"/>
          <w:szCs w:val="24"/>
        </w:rPr>
        <w:t>jiem, t</w:t>
      </w:r>
      <w:r w:rsidR="00E13A05" w:rsidRPr="003578F2">
        <w:rPr>
          <w:rFonts w:ascii="Times New Roman" w:hAnsi="Times New Roman" w:cs="Times New Roman" w:hint="eastAsia"/>
          <w:sz w:val="24"/>
          <w:szCs w:val="24"/>
        </w:rPr>
        <w:t>ā</w:t>
      </w:r>
      <w:r w:rsidR="00E13A05" w:rsidRPr="003578F2">
        <w:rPr>
          <w:rFonts w:ascii="Times New Roman" w:hAnsi="Times New Roman" w:cs="Times New Roman"/>
          <w:sz w:val="24"/>
          <w:szCs w:val="24"/>
        </w:rPr>
        <w:t xml:space="preserve"> b</w:t>
      </w:r>
      <w:r w:rsidR="00E13A05" w:rsidRPr="003578F2">
        <w:rPr>
          <w:rFonts w:ascii="Times New Roman" w:hAnsi="Times New Roman" w:cs="Times New Roman" w:hint="eastAsia"/>
          <w:sz w:val="24"/>
          <w:szCs w:val="24"/>
        </w:rPr>
        <w:t>ū</w:t>
      </w:r>
      <w:r w:rsidR="00E13A05" w:rsidRPr="003578F2">
        <w:rPr>
          <w:rFonts w:ascii="Times New Roman" w:hAnsi="Times New Roman" w:cs="Times New Roman"/>
          <w:sz w:val="24"/>
          <w:szCs w:val="24"/>
        </w:rPr>
        <w:t>tiski samazinot l</w:t>
      </w:r>
      <w:r w:rsidR="00E13A05" w:rsidRPr="003578F2">
        <w:rPr>
          <w:rFonts w:ascii="Times New Roman" w:hAnsi="Times New Roman" w:cs="Times New Roman" w:hint="eastAsia"/>
          <w:sz w:val="24"/>
          <w:szCs w:val="24"/>
        </w:rPr>
        <w:t>ī</w:t>
      </w:r>
      <w:r w:rsidR="00E13A05" w:rsidRPr="003578F2">
        <w:rPr>
          <w:rFonts w:ascii="Times New Roman" w:hAnsi="Times New Roman" w:cs="Times New Roman"/>
          <w:sz w:val="24"/>
          <w:szCs w:val="24"/>
        </w:rPr>
        <w:t>guma neizpildes riskus un palielinot siltumapg</w:t>
      </w:r>
      <w:r w:rsidR="00E13A05" w:rsidRPr="003578F2">
        <w:rPr>
          <w:rFonts w:ascii="Times New Roman" w:hAnsi="Times New Roman" w:cs="Times New Roman" w:hint="eastAsia"/>
          <w:sz w:val="24"/>
          <w:szCs w:val="24"/>
        </w:rPr>
        <w:t>ā</w:t>
      </w:r>
      <w:r w:rsidR="00E13A05" w:rsidRPr="003578F2">
        <w:rPr>
          <w:rFonts w:ascii="Times New Roman" w:hAnsi="Times New Roman" w:cs="Times New Roman"/>
          <w:sz w:val="24"/>
          <w:szCs w:val="24"/>
        </w:rPr>
        <w:t>des nodrošin</w:t>
      </w:r>
      <w:r w:rsidR="00E13A05" w:rsidRPr="003578F2">
        <w:rPr>
          <w:rFonts w:ascii="Times New Roman" w:hAnsi="Times New Roman" w:cs="Times New Roman" w:hint="eastAsia"/>
          <w:sz w:val="24"/>
          <w:szCs w:val="24"/>
        </w:rPr>
        <w:t>āš</w:t>
      </w:r>
      <w:r w:rsidR="00E13A05" w:rsidRPr="003578F2">
        <w:rPr>
          <w:rFonts w:ascii="Times New Roman" w:hAnsi="Times New Roman" w:cs="Times New Roman"/>
          <w:sz w:val="24"/>
          <w:szCs w:val="24"/>
        </w:rPr>
        <w:t>anas droš</w:t>
      </w:r>
      <w:r w:rsidR="00E13A05" w:rsidRPr="003578F2">
        <w:rPr>
          <w:rFonts w:ascii="Times New Roman" w:hAnsi="Times New Roman" w:cs="Times New Roman" w:hint="eastAsia"/>
          <w:sz w:val="24"/>
          <w:szCs w:val="24"/>
        </w:rPr>
        <w:t>ī</w:t>
      </w:r>
      <w:r w:rsidR="00E13A05" w:rsidRPr="003578F2">
        <w:rPr>
          <w:rFonts w:ascii="Times New Roman" w:hAnsi="Times New Roman" w:cs="Times New Roman"/>
          <w:sz w:val="24"/>
          <w:szCs w:val="24"/>
        </w:rPr>
        <w:t>bu, pieg</w:t>
      </w:r>
      <w:r w:rsidR="00E13A05" w:rsidRPr="003578F2">
        <w:rPr>
          <w:rFonts w:ascii="Times New Roman" w:hAnsi="Times New Roman" w:cs="Times New Roman" w:hint="eastAsia"/>
          <w:sz w:val="24"/>
          <w:szCs w:val="24"/>
        </w:rPr>
        <w:t>ā</w:t>
      </w:r>
      <w:r w:rsidR="00E13A05" w:rsidRPr="003578F2">
        <w:rPr>
          <w:rFonts w:ascii="Times New Roman" w:hAnsi="Times New Roman" w:cs="Times New Roman"/>
          <w:sz w:val="24"/>
          <w:szCs w:val="24"/>
        </w:rPr>
        <w:t>des l</w:t>
      </w:r>
      <w:r w:rsidR="00E13A05" w:rsidRPr="003578F2">
        <w:rPr>
          <w:rFonts w:ascii="Times New Roman" w:hAnsi="Times New Roman" w:cs="Times New Roman" w:hint="eastAsia"/>
          <w:sz w:val="24"/>
          <w:szCs w:val="24"/>
        </w:rPr>
        <w:t>ī</w:t>
      </w:r>
      <w:r w:rsidR="00E13A05" w:rsidRPr="003578F2">
        <w:rPr>
          <w:rFonts w:ascii="Times New Roman" w:hAnsi="Times New Roman" w:cs="Times New Roman"/>
          <w:sz w:val="24"/>
          <w:szCs w:val="24"/>
        </w:rPr>
        <w:t>gumus pl</w:t>
      </w:r>
      <w:r w:rsidR="00E13A05" w:rsidRPr="003578F2">
        <w:rPr>
          <w:rFonts w:ascii="Times New Roman" w:hAnsi="Times New Roman" w:cs="Times New Roman" w:hint="eastAsia"/>
          <w:sz w:val="24"/>
          <w:szCs w:val="24"/>
        </w:rPr>
        <w:t>ā</w:t>
      </w:r>
      <w:r w:rsidR="00E13A05" w:rsidRPr="003578F2">
        <w:rPr>
          <w:rFonts w:ascii="Times New Roman" w:hAnsi="Times New Roman" w:cs="Times New Roman"/>
          <w:sz w:val="24"/>
          <w:szCs w:val="24"/>
        </w:rPr>
        <w:t>nots sl</w:t>
      </w:r>
      <w:r w:rsidR="00E13A05" w:rsidRPr="003578F2">
        <w:rPr>
          <w:rFonts w:ascii="Times New Roman" w:hAnsi="Times New Roman" w:cs="Times New Roman" w:hint="eastAsia"/>
          <w:sz w:val="24"/>
          <w:szCs w:val="24"/>
        </w:rPr>
        <w:t>ē</w:t>
      </w:r>
      <w:r w:rsidR="00E13A05" w:rsidRPr="003578F2">
        <w:rPr>
          <w:rFonts w:ascii="Times New Roman" w:hAnsi="Times New Roman" w:cs="Times New Roman"/>
          <w:sz w:val="24"/>
          <w:szCs w:val="24"/>
        </w:rPr>
        <w:t>gt vienlaikus ar vair</w:t>
      </w:r>
      <w:r w:rsidR="00E13A05" w:rsidRPr="003578F2">
        <w:rPr>
          <w:rFonts w:ascii="Times New Roman" w:hAnsi="Times New Roman" w:cs="Times New Roman" w:hint="eastAsia"/>
          <w:sz w:val="24"/>
          <w:szCs w:val="24"/>
        </w:rPr>
        <w:t>ā</w:t>
      </w:r>
      <w:r w:rsidR="00E13A05" w:rsidRPr="003578F2">
        <w:rPr>
          <w:rFonts w:ascii="Times New Roman" w:hAnsi="Times New Roman" w:cs="Times New Roman"/>
          <w:sz w:val="24"/>
          <w:szCs w:val="24"/>
        </w:rPr>
        <w:t>kiem pieg</w:t>
      </w:r>
      <w:r w:rsidR="00E13A05" w:rsidRPr="003578F2">
        <w:rPr>
          <w:rFonts w:ascii="Times New Roman" w:hAnsi="Times New Roman" w:cs="Times New Roman" w:hint="eastAsia"/>
          <w:sz w:val="24"/>
          <w:szCs w:val="24"/>
        </w:rPr>
        <w:t>ā</w:t>
      </w:r>
      <w:r w:rsidR="00E13A05" w:rsidRPr="003578F2">
        <w:rPr>
          <w:rFonts w:ascii="Times New Roman" w:hAnsi="Times New Roman" w:cs="Times New Roman"/>
          <w:sz w:val="24"/>
          <w:szCs w:val="24"/>
        </w:rPr>
        <w:t>d</w:t>
      </w:r>
      <w:r w:rsidR="00E13A05" w:rsidRPr="003578F2">
        <w:rPr>
          <w:rFonts w:ascii="Times New Roman" w:hAnsi="Times New Roman" w:cs="Times New Roman" w:hint="eastAsia"/>
          <w:sz w:val="24"/>
          <w:szCs w:val="24"/>
        </w:rPr>
        <w:t>ā</w:t>
      </w:r>
      <w:r w:rsidR="00E13A05" w:rsidRPr="003578F2">
        <w:rPr>
          <w:rFonts w:ascii="Times New Roman" w:hAnsi="Times New Roman" w:cs="Times New Roman"/>
          <w:sz w:val="24"/>
          <w:szCs w:val="24"/>
        </w:rPr>
        <w:t>t</w:t>
      </w:r>
      <w:r w:rsidR="00E13A05" w:rsidRPr="003578F2">
        <w:rPr>
          <w:rFonts w:ascii="Times New Roman" w:hAnsi="Times New Roman" w:cs="Times New Roman" w:hint="eastAsia"/>
          <w:sz w:val="24"/>
          <w:szCs w:val="24"/>
        </w:rPr>
        <w:t>ā</w:t>
      </w:r>
      <w:r w:rsidR="00E13A05" w:rsidRPr="003578F2">
        <w:rPr>
          <w:rFonts w:ascii="Times New Roman" w:hAnsi="Times New Roman" w:cs="Times New Roman"/>
          <w:sz w:val="24"/>
          <w:szCs w:val="24"/>
        </w:rPr>
        <w:t>jiem, kuru piedāvājumi tiks atzīti par saimnieciski izdevīgākie. To piegādātāju skaits un pieg</w:t>
      </w:r>
      <w:r w:rsidR="00E13A05" w:rsidRPr="003578F2">
        <w:rPr>
          <w:rFonts w:ascii="Times New Roman" w:hAnsi="Times New Roman" w:cs="Times New Roman" w:hint="eastAsia"/>
          <w:sz w:val="24"/>
          <w:szCs w:val="24"/>
        </w:rPr>
        <w:t>ā</w:t>
      </w:r>
      <w:r w:rsidR="00E13A05" w:rsidRPr="003578F2">
        <w:rPr>
          <w:rFonts w:ascii="Times New Roman" w:hAnsi="Times New Roman" w:cs="Times New Roman"/>
          <w:sz w:val="24"/>
          <w:szCs w:val="24"/>
        </w:rPr>
        <w:t>des apjoms tiks preciz</w:t>
      </w:r>
      <w:r w:rsidR="00E13A05" w:rsidRPr="003578F2">
        <w:rPr>
          <w:rFonts w:ascii="Times New Roman" w:hAnsi="Times New Roman" w:cs="Times New Roman" w:hint="eastAsia"/>
          <w:sz w:val="24"/>
          <w:szCs w:val="24"/>
        </w:rPr>
        <w:t>ē</w:t>
      </w:r>
      <w:r w:rsidR="00E13A05" w:rsidRPr="003578F2">
        <w:rPr>
          <w:rFonts w:ascii="Times New Roman" w:hAnsi="Times New Roman" w:cs="Times New Roman"/>
          <w:sz w:val="24"/>
          <w:szCs w:val="24"/>
        </w:rPr>
        <w:t>ts p</w:t>
      </w:r>
      <w:r w:rsidR="00E13A05" w:rsidRPr="003578F2">
        <w:rPr>
          <w:rFonts w:ascii="Times New Roman" w:hAnsi="Times New Roman" w:cs="Times New Roman" w:hint="eastAsia"/>
          <w:sz w:val="24"/>
          <w:szCs w:val="24"/>
        </w:rPr>
        <w:t>ē</w:t>
      </w:r>
      <w:r w:rsidR="00E13A05" w:rsidRPr="003578F2">
        <w:rPr>
          <w:rFonts w:ascii="Times New Roman" w:hAnsi="Times New Roman" w:cs="Times New Roman"/>
          <w:sz w:val="24"/>
          <w:szCs w:val="24"/>
        </w:rPr>
        <w:t>c pied</w:t>
      </w:r>
      <w:r w:rsidR="00E13A05" w:rsidRPr="003578F2">
        <w:rPr>
          <w:rFonts w:ascii="Times New Roman" w:hAnsi="Times New Roman" w:cs="Times New Roman" w:hint="eastAsia"/>
          <w:sz w:val="24"/>
          <w:szCs w:val="24"/>
        </w:rPr>
        <w:t>ā</w:t>
      </w:r>
      <w:r w:rsidR="00E13A05" w:rsidRPr="003578F2">
        <w:rPr>
          <w:rFonts w:ascii="Times New Roman" w:hAnsi="Times New Roman" w:cs="Times New Roman"/>
          <w:sz w:val="24"/>
          <w:szCs w:val="24"/>
        </w:rPr>
        <w:t>v</w:t>
      </w:r>
      <w:r w:rsidR="00E13A05" w:rsidRPr="003578F2">
        <w:rPr>
          <w:rFonts w:ascii="Times New Roman" w:hAnsi="Times New Roman" w:cs="Times New Roman" w:hint="eastAsia"/>
          <w:sz w:val="24"/>
          <w:szCs w:val="24"/>
        </w:rPr>
        <w:t>ā</w:t>
      </w:r>
      <w:r w:rsidR="00E13A05" w:rsidRPr="003578F2">
        <w:rPr>
          <w:rFonts w:ascii="Times New Roman" w:hAnsi="Times New Roman" w:cs="Times New Roman"/>
          <w:sz w:val="24"/>
          <w:szCs w:val="24"/>
        </w:rPr>
        <w:t>jumu sa</w:t>
      </w:r>
      <w:r w:rsidR="00E13A05" w:rsidRPr="003578F2">
        <w:rPr>
          <w:rFonts w:ascii="Times New Roman" w:hAnsi="Times New Roman" w:cs="Times New Roman" w:hint="eastAsia"/>
          <w:sz w:val="24"/>
          <w:szCs w:val="24"/>
        </w:rPr>
        <w:t>ņ</w:t>
      </w:r>
      <w:r w:rsidR="00E13A05" w:rsidRPr="003578F2">
        <w:rPr>
          <w:rFonts w:ascii="Times New Roman" w:hAnsi="Times New Roman" w:cs="Times New Roman"/>
          <w:sz w:val="24"/>
          <w:szCs w:val="24"/>
        </w:rPr>
        <w:t>emšanas no ieinteresētajiem piegādātājiem.</w:t>
      </w:r>
    </w:p>
    <w:p w14:paraId="04E6EFCD" w14:textId="064AD148" w:rsidR="00AB0AD5" w:rsidRPr="0041601D" w:rsidRDefault="00AB0AD5" w:rsidP="00AB0AD5">
      <w:pPr>
        <w:pStyle w:val="NoSpacing"/>
        <w:ind w:firstLine="720"/>
        <w:jc w:val="both"/>
        <w:rPr>
          <w:rFonts w:ascii="Times New Roman" w:hAnsi="Times New Roman" w:cs="Times New Roman"/>
          <w:sz w:val="24"/>
          <w:szCs w:val="24"/>
        </w:rPr>
      </w:pPr>
      <w:r w:rsidRPr="003578F2">
        <w:rPr>
          <w:rFonts w:ascii="Times New Roman" w:hAnsi="Times New Roman" w:cs="Times New Roman"/>
          <w:sz w:val="24"/>
          <w:szCs w:val="24"/>
        </w:rPr>
        <w:t>Cenu aptaujas kā iepirkuma priekšmets ir kurin</w:t>
      </w:r>
      <w:r w:rsidRPr="003578F2">
        <w:rPr>
          <w:rFonts w:ascii="Times New Roman" w:hAnsi="Times New Roman" w:cs="Times New Roman" w:hint="eastAsia"/>
          <w:sz w:val="24"/>
          <w:szCs w:val="24"/>
        </w:rPr>
        <w:t>ā</w:t>
      </w:r>
      <w:r w:rsidRPr="003578F2">
        <w:rPr>
          <w:rFonts w:ascii="Times New Roman" w:hAnsi="Times New Roman" w:cs="Times New Roman"/>
          <w:sz w:val="24"/>
          <w:szCs w:val="24"/>
        </w:rPr>
        <w:t>m</w:t>
      </w:r>
      <w:r w:rsidRPr="003578F2">
        <w:rPr>
          <w:rFonts w:ascii="Times New Roman" w:hAnsi="Times New Roman" w:cs="Times New Roman" w:hint="eastAsia"/>
          <w:sz w:val="24"/>
          <w:szCs w:val="24"/>
        </w:rPr>
        <w:t>ā</w:t>
      </w:r>
      <w:r w:rsidRPr="003578F2">
        <w:rPr>
          <w:rFonts w:ascii="Times New Roman" w:hAnsi="Times New Roman" w:cs="Times New Roman"/>
          <w:sz w:val="24"/>
          <w:szCs w:val="24"/>
        </w:rPr>
        <w:t>s š</w:t>
      </w:r>
      <w:r w:rsidRPr="003578F2">
        <w:rPr>
          <w:rFonts w:ascii="Times New Roman" w:hAnsi="Times New Roman" w:cs="Times New Roman" w:hint="eastAsia"/>
          <w:sz w:val="24"/>
          <w:szCs w:val="24"/>
        </w:rPr>
        <w:t>ķ</w:t>
      </w:r>
      <w:r w:rsidRPr="003578F2">
        <w:rPr>
          <w:rFonts w:ascii="Times New Roman" w:hAnsi="Times New Roman" w:cs="Times New Roman"/>
          <w:sz w:val="24"/>
          <w:szCs w:val="24"/>
        </w:rPr>
        <w:t>eldas pieg</w:t>
      </w:r>
      <w:r w:rsidRPr="003578F2">
        <w:rPr>
          <w:rFonts w:ascii="Times New Roman" w:hAnsi="Times New Roman" w:cs="Times New Roman" w:hint="eastAsia"/>
          <w:sz w:val="24"/>
          <w:szCs w:val="24"/>
        </w:rPr>
        <w:t>ā</w:t>
      </w:r>
      <w:r w:rsidRPr="003578F2">
        <w:rPr>
          <w:rFonts w:ascii="Times New Roman" w:hAnsi="Times New Roman" w:cs="Times New Roman"/>
          <w:sz w:val="24"/>
          <w:szCs w:val="24"/>
        </w:rPr>
        <w:t>de noteiktam laika periodam saska</w:t>
      </w:r>
      <w:r w:rsidRPr="003578F2">
        <w:rPr>
          <w:rFonts w:ascii="Times New Roman" w:hAnsi="Times New Roman" w:cs="Times New Roman" w:hint="eastAsia"/>
          <w:sz w:val="24"/>
          <w:szCs w:val="24"/>
        </w:rPr>
        <w:t>ņā</w:t>
      </w:r>
      <w:r w:rsidRPr="003578F2">
        <w:rPr>
          <w:rFonts w:ascii="Times New Roman" w:hAnsi="Times New Roman" w:cs="Times New Roman"/>
          <w:sz w:val="24"/>
          <w:szCs w:val="24"/>
        </w:rPr>
        <w:t xml:space="preserve"> ar tehnisko specifik</w:t>
      </w:r>
      <w:r w:rsidRPr="003578F2">
        <w:rPr>
          <w:rFonts w:ascii="Times New Roman" w:hAnsi="Times New Roman" w:cs="Times New Roman" w:hint="eastAsia"/>
          <w:sz w:val="24"/>
          <w:szCs w:val="24"/>
        </w:rPr>
        <w:t>ā</w:t>
      </w:r>
      <w:r w:rsidRPr="003578F2">
        <w:rPr>
          <w:rFonts w:ascii="Times New Roman" w:hAnsi="Times New Roman" w:cs="Times New Roman"/>
          <w:sz w:val="24"/>
          <w:szCs w:val="24"/>
        </w:rPr>
        <w:t>ciju (</w:t>
      </w:r>
      <w:r w:rsidRPr="003578F2">
        <w:rPr>
          <w:rFonts w:ascii="Times New Roman" w:hAnsi="Times New Roman" w:cs="Times New Roman"/>
          <w:b/>
          <w:bCs/>
          <w:i/>
          <w:iCs/>
          <w:sz w:val="24"/>
          <w:szCs w:val="24"/>
        </w:rPr>
        <w:t>pielikums Nr. 1</w:t>
      </w:r>
      <w:r w:rsidRPr="003578F2">
        <w:rPr>
          <w:rFonts w:ascii="Times New Roman" w:hAnsi="Times New Roman" w:cs="Times New Roman"/>
          <w:sz w:val="24"/>
          <w:szCs w:val="24"/>
        </w:rPr>
        <w:t>).</w:t>
      </w:r>
    </w:p>
    <w:p w14:paraId="15D571BD" w14:textId="77777777" w:rsidR="00477C60" w:rsidRPr="0041601D" w:rsidRDefault="00477C60" w:rsidP="00477C60">
      <w:pPr>
        <w:pStyle w:val="NoSpacing"/>
        <w:ind w:firstLine="720"/>
        <w:jc w:val="both"/>
        <w:rPr>
          <w:rFonts w:ascii="Times New Roman" w:hAnsi="Times New Roman" w:cs="Times New Roman"/>
          <w:sz w:val="24"/>
          <w:szCs w:val="24"/>
        </w:rPr>
      </w:pPr>
    </w:p>
    <w:p w14:paraId="3879214C" w14:textId="77777777" w:rsidR="00477C60" w:rsidRPr="0041601D" w:rsidRDefault="00477C60" w:rsidP="00AB0AD5">
      <w:pPr>
        <w:pStyle w:val="NoSpacing"/>
        <w:rPr>
          <w:rFonts w:ascii="Times New Roman" w:hAnsi="Times New Roman" w:cs="Times New Roman"/>
          <w:sz w:val="24"/>
          <w:szCs w:val="24"/>
        </w:rPr>
      </w:pPr>
      <w:r w:rsidRPr="0041601D">
        <w:rPr>
          <w:rFonts w:ascii="Times New Roman" w:hAnsi="Times New Roman" w:cs="Times New Roman"/>
          <w:sz w:val="24"/>
          <w:szCs w:val="24"/>
        </w:rPr>
        <w:t>Noteikumi piedāvājuma sagatavošanai un iesniegšanai:</w:t>
      </w:r>
    </w:p>
    <w:p w14:paraId="701E97B0" w14:textId="7E36D53A" w:rsidR="00477C60" w:rsidRPr="0041601D" w:rsidRDefault="00AB0AD5" w:rsidP="00AB0AD5">
      <w:pPr>
        <w:pStyle w:val="NoSpacing"/>
        <w:numPr>
          <w:ilvl w:val="0"/>
          <w:numId w:val="4"/>
        </w:numPr>
        <w:jc w:val="both"/>
        <w:rPr>
          <w:rFonts w:ascii="Times New Roman" w:hAnsi="Times New Roman" w:cs="Times New Roman"/>
          <w:sz w:val="24"/>
          <w:szCs w:val="24"/>
        </w:rPr>
      </w:pPr>
      <w:r w:rsidRPr="0041601D">
        <w:rPr>
          <w:rFonts w:ascii="Times New Roman" w:hAnsi="Times New Roman" w:cs="Times New Roman"/>
          <w:sz w:val="24"/>
          <w:szCs w:val="24"/>
        </w:rPr>
        <w:t>p</w:t>
      </w:r>
      <w:r w:rsidR="00477C60" w:rsidRPr="0041601D">
        <w:rPr>
          <w:rFonts w:ascii="Times New Roman" w:hAnsi="Times New Roman" w:cs="Times New Roman"/>
          <w:sz w:val="24"/>
          <w:szCs w:val="24"/>
        </w:rPr>
        <w:t xml:space="preserve">iedāvājums iesniedzams </w:t>
      </w:r>
      <w:r w:rsidR="00477C60" w:rsidRPr="0041601D">
        <w:rPr>
          <w:rFonts w:ascii="Times New Roman" w:hAnsi="Times New Roman" w:cs="Times New Roman"/>
          <w:b/>
          <w:sz w:val="24"/>
          <w:szCs w:val="24"/>
        </w:rPr>
        <w:t>līdz 202</w:t>
      </w:r>
      <w:r w:rsidR="00B44D91" w:rsidRPr="0041601D">
        <w:rPr>
          <w:rFonts w:ascii="Times New Roman" w:hAnsi="Times New Roman" w:cs="Times New Roman"/>
          <w:b/>
          <w:sz w:val="24"/>
          <w:szCs w:val="24"/>
        </w:rPr>
        <w:t>3</w:t>
      </w:r>
      <w:r w:rsidR="00477C60" w:rsidRPr="0041601D">
        <w:rPr>
          <w:rFonts w:ascii="Times New Roman" w:hAnsi="Times New Roman" w:cs="Times New Roman"/>
          <w:b/>
          <w:sz w:val="24"/>
          <w:szCs w:val="24"/>
        </w:rPr>
        <w:t xml:space="preserve">. gada </w:t>
      </w:r>
      <w:r w:rsidR="000410B2" w:rsidRPr="0041601D">
        <w:rPr>
          <w:rFonts w:ascii="Times New Roman" w:hAnsi="Times New Roman" w:cs="Times New Roman"/>
          <w:b/>
          <w:sz w:val="24"/>
          <w:szCs w:val="24"/>
        </w:rPr>
        <w:t>2</w:t>
      </w:r>
      <w:r w:rsidR="00FC5054">
        <w:rPr>
          <w:rFonts w:ascii="Times New Roman" w:hAnsi="Times New Roman" w:cs="Times New Roman"/>
          <w:b/>
          <w:sz w:val="24"/>
          <w:szCs w:val="24"/>
        </w:rPr>
        <w:t>6</w:t>
      </w:r>
      <w:r w:rsidR="00477C60" w:rsidRPr="0041601D">
        <w:rPr>
          <w:rFonts w:ascii="Times New Roman" w:hAnsi="Times New Roman" w:cs="Times New Roman"/>
          <w:b/>
          <w:sz w:val="24"/>
          <w:szCs w:val="24"/>
        </w:rPr>
        <w:t xml:space="preserve">. </w:t>
      </w:r>
      <w:r w:rsidR="00FC5054">
        <w:rPr>
          <w:rFonts w:ascii="Times New Roman" w:hAnsi="Times New Roman" w:cs="Times New Roman"/>
          <w:b/>
          <w:sz w:val="24"/>
          <w:szCs w:val="24"/>
        </w:rPr>
        <w:t>jūl</w:t>
      </w:r>
      <w:r w:rsidR="00B44D91" w:rsidRPr="0041601D">
        <w:rPr>
          <w:rFonts w:ascii="Times New Roman" w:hAnsi="Times New Roman" w:cs="Times New Roman"/>
          <w:b/>
          <w:sz w:val="24"/>
          <w:szCs w:val="24"/>
        </w:rPr>
        <w:t>ija</w:t>
      </w:r>
      <w:r w:rsidR="00477C60" w:rsidRPr="0041601D">
        <w:rPr>
          <w:rFonts w:ascii="Times New Roman" w:hAnsi="Times New Roman" w:cs="Times New Roman"/>
          <w:b/>
          <w:sz w:val="24"/>
          <w:szCs w:val="24"/>
        </w:rPr>
        <w:t xml:space="preserve"> plkst. 1</w:t>
      </w:r>
      <w:r w:rsidRPr="0041601D">
        <w:rPr>
          <w:rFonts w:ascii="Times New Roman" w:hAnsi="Times New Roman" w:cs="Times New Roman"/>
          <w:b/>
          <w:sz w:val="24"/>
          <w:szCs w:val="24"/>
        </w:rPr>
        <w:t>1</w:t>
      </w:r>
      <w:r w:rsidR="00477C60" w:rsidRPr="0041601D">
        <w:rPr>
          <w:rFonts w:ascii="Times New Roman" w:hAnsi="Times New Roman" w:cs="Times New Roman"/>
          <w:b/>
          <w:sz w:val="24"/>
          <w:szCs w:val="24"/>
        </w:rPr>
        <w:t xml:space="preserve">.00, piedāvājumu </w:t>
      </w:r>
      <w:r w:rsidR="00477C60" w:rsidRPr="0041601D">
        <w:rPr>
          <w:rFonts w:ascii="Times New Roman" w:hAnsi="Times New Roman" w:cs="Times New Roman"/>
          <w:sz w:val="24"/>
          <w:szCs w:val="24"/>
        </w:rPr>
        <w:t xml:space="preserve">rakstveidā, valsts valodā, nosūtot uz SIA „Salaspils Siltums” elektroniskā pasta adresi: </w:t>
      </w:r>
      <w:hyperlink r:id="rId10" w:history="1">
        <w:r w:rsidR="00CC421F" w:rsidRPr="0041601D">
          <w:rPr>
            <w:rStyle w:val="Hyperlink"/>
            <w:rFonts w:ascii="Times New Roman" w:hAnsi="Times New Roman" w:cs="Times New Roman"/>
            <w:sz w:val="24"/>
            <w:szCs w:val="24"/>
          </w:rPr>
          <w:t>info@salaspilssiltums.lv</w:t>
        </w:r>
      </w:hyperlink>
      <w:r w:rsidR="00CC421F" w:rsidRPr="0041601D">
        <w:rPr>
          <w:rFonts w:ascii="Times New Roman" w:hAnsi="Times New Roman" w:cs="Times New Roman"/>
          <w:sz w:val="24"/>
          <w:szCs w:val="24"/>
        </w:rPr>
        <w:t xml:space="preserve"> </w:t>
      </w:r>
      <w:r w:rsidR="00477C60" w:rsidRPr="0041601D">
        <w:rPr>
          <w:rFonts w:ascii="Times New Roman" w:hAnsi="Times New Roman" w:cs="Times New Roman"/>
          <w:sz w:val="24"/>
          <w:szCs w:val="24"/>
        </w:rPr>
        <w:t>. Sūtījumam jābūt iesūtītam (iesniegtam) norādītajā adresē līdz piedāvājumu iesniegšanas termiņam;</w:t>
      </w:r>
    </w:p>
    <w:p w14:paraId="0D5257F5" w14:textId="5D56CCBA" w:rsidR="00AB0AD5" w:rsidRPr="0041601D" w:rsidRDefault="00AB0AD5" w:rsidP="00AB0AD5">
      <w:pPr>
        <w:pStyle w:val="NoSpacing"/>
        <w:numPr>
          <w:ilvl w:val="0"/>
          <w:numId w:val="4"/>
        </w:numPr>
        <w:jc w:val="both"/>
        <w:rPr>
          <w:rFonts w:ascii="Times New Roman" w:hAnsi="Times New Roman" w:cs="Times New Roman"/>
          <w:sz w:val="24"/>
          <w:szCs w:val="24"/>
        </w:rPr>
      </w:pPr>
      <w:r w:rsidRPr="0041601D">
        <w:rPr>
          <w:rFonts w:ascii="Times New Roman" w:hAnsi="Times New Roman" w:cs="Times New Roman"/>
          <w:sz w:val="24"/>
          <w:szCs w:val="24"/>
        </w:rPr>
        <w:t>piedāvājums jāiesniedz kā dokumentācijas kopums, kas sastāv no:</w:t>
      </w:r>
    </w:p>
    <w:p w14:paraId="55205766" w14:textId="72D6C5D5" w:rsidR="00AB0AD5" w:rsidRPr="0041601D" w:rsidRDefault="00AB0AD5" w:rsidP="00AB0AD5">
      <w:pPr>
        <w:pStyle w:val="NoSpacing"/>
        <w:numPr>
          <w:ilvl w:val="1"/>
          <w:numId w:val="4"/>
        </w:numPr>
        <w:ind w:left="1418" w:hanging="698"/>
        <w:jc w:val="both"/>
        <w:rPr>
          <w:rFonts w:ascii="Times New Roman" w:hAnsi="Times New Roman" w:cs="Times New Roman"/>
          <w:sz w:val="24"/>
          <w:szCs w:val="24"/>
        </w:rPr>
      </w:pPr>
      <w:r w:rsidRPr="0041601D">
        <w:rPr>
          <w:rFonts w:ascii="Times New Roman" w:hAnsi="Times New Roman" w:cs="Times New Roman"/>
          <w:sz w:val="24"/>
          <w:szCs w:val="24"/>
        </w:rPr>
        <w:t>piegādātāja pieteikuma pied</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v</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juma iesniegšanai cenu aptaujā (</w:t>
      </w:r>
      <w:r w:rsidRPr="0041601D">
        <w:rPr>
          <w:rFonts w:ascii="Times New Roman" w:hAnsi="Times New Roman" w:cs="Times New Roman"/>
          <w:i/>
          <w:iCs/>
          <w:sz w:val="24"/>
          <w:szCs w:val="24"/>
        </w:rPr>
        <w:t xml:space="preserve">dokumenta veidne – </w:t>
      </w:r>
      <w:r w:rsidRPr="0041601D">
        <w:rPr>
          <w:rFonts w:ascii="Times New Roman" w:hAnsi="Times New Roman" w:cs="Times New Roman"/>
          <w:b/>
          <w:bCs/>
          <w:i/>
          <w:iCs/>
          <w:sz w:val="24"/>
          <w:szCs w:val="24"/>
        </w:rPr>
        <w:t>pielikums Nr. 2</w:t>
      </w:r>
      <w:r w:rsidRPr="0041601D">
        <w:rPr>
          <w:rFonts w:ascii="Times New Roman" w:hAnsi="Times New Roman" w:cs="Times New Roman"/>
          <w:sz w:val="24"/>
          <w:szCs w:val="24"/>
        </w:rPr>
        <w:t>);</w:t>
      </w:r>
    </w:p>
    <w:p w14:paraId="0ECC994C" w14:textId="6956BAA6" w:rsidR="00AB0AD5" w:rsidRPr="0041601D" w:rsidRDefault="00AB0AD5" w:rsidP="00AB0AD5">
      <w:pPr>
        <w:pStyle w:val="NoSpacing"/>
        <w:numPr>
          <w:ilvl w:val="1"/>
          <w:numId w:val="4"/>
        </w:numPr>
        <w:ind w:left="1418" w:hanging="698"/>
        <w:jc w:val="both"/>
        <w:rPr>
          <w:rFonts w:ascii="Times New Roman" w:hAnsi="Times New Roman" w:cs="Times New Roman"/>
          <w:sz w:val="24"/>
          <w:szCs w:val="24"/>
        </w:rPr>
      </w:pPr>
      <w:r w:rsidRPr="0041601D">
        <w:rPr>
          <w:rFonts w:ascii="Times New Roman" w:hAnsi="Times New Roman" w:cs="Times New Roman"/>
          <w:sz w:val="24"/>
          <w:szCs w:val="24"/>
        </w:rPr>
        <w:t>piegādātāja tehniskais un finanšu pied</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v</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jums (</w:t>
      </w:r>
      <w:r w:rsidRPr="0041601D">
        <w:rPr>
          <w:rFonts w:ascii="Times New Roman" w:hAnsi="Times New Roman" w:cs="Times New Roman"/>
          <w:i/>
          <w:iCs/>
          <w:sz w:val="24"/>
          <w:szCs w:val="24"/>
        </w:rPr>
        <w:t xml:space="preserve">dokumenta veidne – </w:t>
      </w:r>
      <w:r w:rsidRPr="0041601D">
        <w:rPr>
          <w:rFonts w:ascii="Times New Roman" w:hAnsi="Times New Roman" w:cs="Times New Roman"/>
          <w:b/>
          <w:bCs/>
          <w:i/>
          <w:iCs/>
          <w:sz w:val="24"/>
          <w:szCs w:val="24"/>
        </w:rPr>
        <w:t xml:space="preserve">pielikums Nr. </w:t>
      </w:r>
      <w:r w:rsidR="007631A4" w:rsidRPr="0041601D">
        <w:rPr>
          <w:rFonts w:ascii="Times New Roman" w:hAnsi="Times New Roman" w:cs="Times New Roman"/>
          <w:b/>
          <w:bCs/>
          <w:i/>
          <w:iCs/>
          <w:sz w:val="24"/>
          <w:szCs w:val="24"/>
        </w:rPr>
        <w:t>3</w:t>
      </w:r>
      <w:r w:rsidRPr="0041601D">
        <w:rPr>
          <w:rFonts w:ascii="Times New Roman" w:hAnsi="Times New Roman" w:cs="Times New Roman"/>
          <w:sz w:val="24"/>
          <w:szCs w:val="24"/>
        </w:rPr>
        <w:t>)</w:t>
      </w:r>
      <w:r w:rsidR="007631A4" w:rsidRPr="0041601D">
        <w:rPr>
          <w:rFonts w:ascii="Times New Roman" w:hAnsi="Times New Roman" w:cs="Times New Roman"/>
          <w:sz w:val="24"/>
          <w:szCs w:val="24"/>
        </w:rPr>
        <w:t>;</w:t>
      </w:r>
    </w:p>
    <w:p w14:paraId="3F43689E" w14:textId="137783B7" w:rsidR="007631A4" w:rsidRPr="0041601D" w:rsidRDefault="007631A4" w:rsidP="007631A4">
      <w:pPr>
        <w:pStyle w:val="NoSpacing"/>
        <w:numPr>
          <w:ilvl w:val="1"/>
          <w:numId w:val="4"/>
        </w:numPr>
        <w:ind w:left="1418" w:hanging="698"/>
        <w:jc w:val="both"/>
        <w:rPr>
          <w:rFonts w:ascii="Times New Roman" w:hAnsi="Times New Roman" w:cs="Times New Roman"/>
          <w:sz w:val="24"/>
          <w:szCs w:val="24"/>
        </w:rPr>
      </w:pPr>
      <w:r w:rsidRPr="0041601D">
        <w:rPr>
          <w:rFonts w:ascii="Times New Roman" w:hAnsi="Times New Roman" w:cs="Times New Roman"/>
          <w:sz w:val="24"/>
          <w:szCs w:val="24"/>
        </w:rPr>
        <w:lastRenderedPageBreak/>
        <w:t>piegādātāja apakšuzņēmēju saraksts (</w:t>
      </w:r>
      <w:r w:rsidRPr="0041601D">
        <w:rPr>
          <w:rFonts w:ascii="Times New Roman" w:hAnsi="Times New Roman" w:cs="Times New Roman"/>
          <w:i/>
          <w:iCs/>
          <w:sz w:val="24"/>
          <w:szCs w:val="24"/>
        </w:rPr>
        <w:t xml:space="preserve">dokumenta veidne – </w:t>
      </w:r>
      <w:r w:rsidRPr="0041601D">
        <w:rPr>
          <w:rFonts w:ascii="Times New Roman" w:hAnsi="Times New Roman" w:cs="Times New Roman"/>
          <w:b/>
          <w:bCs/>
          <w:i/>
          <w:iCs/>
          <w:sz w:val="24"/>
          <w:szCs w:val="24"/>
        </w:rPr>
        <w:t>pielikums Nr. 4</w:t>
      </w:r>
      <w:r w:rsidRPr="0041601D">
        <w:rPr>
          <w:rFonts w:ascii="Times New Roman" w:hAnsi="Times New Roman" w:cs="Times New Roman"/>
          <w:sz w:val="24"/>
          <w:szCs w:val="24"/>
        </w:rPr>
        <w:t>).</w:t>
      </w:r>
    </w:p>
    <w:p w14:paraId="70D8E231" w14:textId="5A8101AC" w:rsidR="00E60EC3" w:rsidRPr="003578F2" w:rsidRDefault="00E60EC3" w:rsidP="00AB0AD5">
      <w:pPr>
        <w:pStyle w:val="NoSpacing"/>
        <w:numPr>
          <w:ilvl w:val="0"/>
          <w:numId w:val="4"/>
        </w:numPr>
        <w:jc w:val="both"/>
        <w:rPr>
          <w:rFonts w:ascii="Times New Roman" w:hAnsi="Times New Roman" w:cs="Times New Roman"/>
          <w:sz w:val="24"/>
          <w:szCs w:val="24"/>
        </w:rPr>
      </w:pPr>
      <w:r w:rsidRPr="0041601D">
        <w:rPr>
          <w:rFonts w:ascii="Times New Roman" w:hAnsi="Times New Roman" w:cs="Times New Roman"/>
          <w:sz w:val="24"/>
          <w:szCs w:val="24"/>
        </w:rPr>
        <w:t>piegādātāja (tehniskais un) finanšu pied</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v</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 xml:space="preserve">jums </w:t>
      </w:r>
      <w:r w:rsidRPr="003578F2">
        <w:rPr>
          <w:rFonts w:ascii="Times New Roman" w:hAnsi="Times New Roman" w:cs="Times New Roman"/>
          <w:sz w:val="24"/>
          <w:szCs w:val="24"/>
        </w:rPr>
        <w:t>jāaizpilda par piegādes period</w:t>
      </w:r>
      <w:r w:rsidR="00FC5054" w:rsidRPr="003578F2">
        <w:rPr>
          <w:rFonts w:ascii="Times New Roman" w:hAnsi="Times New Roman" w:cs="Times New Roman"/>
          <w:sz w:val="24"/>
          <w:szCs w:val="24"/>
        </w:rPr>
        <w:t>u</w:t>
      </w:r>
      <w:r w:rsidRPr="003578F2">
        <w:rPr>
          <w:rFonts w:ascii="Times New Roman" w:hAnsi="Times New Roman" w:cs="Times New Roman"/>
          <w:sz w:val="24"/>
          <w:szCs w:val="24"/>
        </w:rPr>
        <w:t>;</w:t>
      </w:r>
    </w:p>
    <w:p w14:paraId="164A6974" w14:textId="1F829D4A" w:rsidR="00477C60" w:rsidRPr="003578F2" w:rsidRDefault="007631A4" w:rsidP="00AB0AD5">
      <w:pPr>
        <w:pStyle w:val="NoSpacing"/>
        <w:numPr>
          <w:ilvl w:val="0"/>
          <w:numId w:val="4"/>
        </w:numPr>
        <w:jc w:val="both"/>
        <w:rPr>
          <w:rFonts w:ascii="Times New Roman" w:hAnsi="Times New Roman" w:cs="Times New Roman"/>
          <w:sz w:val="24"/>
          <w:szCs w:val="24"/>
        </w:rPr>
      </w:pPr>
      <w:r w:rsidRPr="003578F2">
        <w:rPr>
          <w:rFonts w:ascii="Times New Roman" w:hAnsi="Times New Roman" w:cs="Times New Roman"/>
          <w:sz w:val="24"/>
          <w:szCs w:val="24"/>
        </w:rPr>
        <w:t xml:space="preserve">piegādātāja apakšuzņēmēju sarakstā </w:t>
      </w:r>
      <w:r w:rsidR="00477C60" w:rsidRPr="003578F2">
        <w:rPr>
          <w:rFonts w:ascii="Times New Roman" w:hAnsi="Times New Roman" w:cs="Times New Roman"/>
          <w:sz w:val="24"/>
          <w:szCs w:val="24"/>
        </w:rPr>
        <w:t>jānorāda paredzamos apakšuzņēmējus, kurus</w:t>
      </w:r>
      <w:r w:rsidRPr="003578F2">
        <w:rPr>
          <w:rFonts w:ascii="Times New Roman" w:hAnsi="Times New Roman" w:cs="Times New Roman"/>
          <w:sz w:val="24"/>
          <w:szCs w:val="24"/>
        </w:rPr>
        <w:t xml:space="preserve"> piegādātājs</w:t>
      </w:r>
      <w:r w:rsidR="00477C60" w:rsidRPr="003578F2">
        <w:rPr>
          <w:rFonts w:ascii="Times New Roman" w:hAnsi="Times New Roman" w:cs="Times New Roman"/>
          <w:sz w:val="24"/>
          <w:szCs w:val="24"/>
        </w:rPr>
        <w:t xml:space="preserve"> ir paredzējis iesaistīt</w:t>
      </w:r>
      <w:r w:rsidRPr="003578F2">
        <w:rPr>
          <w:rFonts w:ascii="Times New Roman" w:hAnsi="Times New Roman" w:cs="Times New Roman"/>
          <w:sz w:val="24"/>
          <w:szCs w:val="24"/>
        </w:rPr>
        <w:t xml:space="preserve"> piegādes</w:t>
      </w:r>
      <w:r w:rsidR="00477C60" w:rsidRPr="003578F2">
        <w:rPr>
          <w:rFonts w:ascii="Times New Roman" w:hAnsi="Times New Roman" w:cs="Times New Roman"/>
          <w:sz w:val="24"/>
          <w:szCs w:val="24"/>
        </w:rPr>
        <w:t xml:space="preserve"> līguma izpildē un kuru dalības apjoms kopējā</w:t>
      </w:r>
      <w:r w:rsidRPr="003578F2">
        <w:rPr>
          <w:rFonts w:ascii="Times New Roman" w:hAnsi="Times New Roman" w:cs="Times New Roman"/>
          <w:sz w:val="24"/>
          <w:szCs w:val="24"/>
        </w:rPr>
        <w:t xml:space="preserve"> piegādes līguma</w:t>
      </w:r>
      <w:r w:rsidR="00477C60" w:rsidRPr="003578F2">
        <w:rPr>
          <w:rFonts w:ascii="Times New Roman" w:hAnsi="Times New Roman" w:cs="Times New Roman"/>
          <w:sz w:val="24"/>
          <w:szCs w:val="24"/>
        </w:rPr>
        <w:t xml:space="preserve"> apjomā ir vismaz 10%</w:t>
      </w:r>
      <w:r w:rsidRPr="003578F2">
        <w:rPr>
          <w:rFonts w:ascii="Times New Roman" w:hAnsi="Times New Roman" w:cs="Times New Roman"/>
          <w:sz w:val="24"/>
          <w:szCs w:val="24"/>
        </w:rPr>
        <w:t>;</w:t>
      </w:r>
    </w:p>
    <w:p w14:paraId="49695CD9" w14:textId="768FFA2D" w:rsidR="007631A4" w:rsidRPr="0041601D" w:rsidRDefault="007631A4" w:rsidP="007631A4">
      <w:pPr>
        <w:pStyle w:val="NoSpacing"/>
        <w:numPr>
          <w:ilvl w:val="0"/>
          <w:numId w:val="4"/>
        </w:numPr>
        <w:jc w:val="both"/>
        <w:rPr>
          <w:rFonts w:ascii="Times New Roman" w:hAnsi="Times New Roman" w:cs="Times New Roman"/>
          <w:sz w:val="24"/>
          <w:szCs w:val="24"/>
        </w:rPr>
      </w:pPr>
      <w:r w:rsidRPr="003578F2">
        <w:rPr>
          <w:rFonts w:ascii="Times New Roman" w:hAnsi="Times New Roman" w:cs="Times New Roman"/>
          <w:sz w:val="24"/>
          <w:szCs w:val="24"/>
        </w:rPr>
        <w:t>pieteikuma piedāvājuma dokumentā jānorāda piedāvājuma derīguma termiņš, kas nav mazāks laikā kā līdz 202</w:t>
      </w:r>
      <w:r w:rsidR="00B44D91" w:rsidRPr="003578F2">
        <w:rPr>
          <w:rFonts w:ascii="Times New Roman" w:hAnsi="Times New Roman" w:cs="Times New Roman"/>
          <w:sz w:val="24"/>
          <w:szCs w:val="24"/>
        </w:rPr>
        <w:t>3</w:t>
      </w:r>
      <w:r w:rsidRPr="003578F2">
        <w:rPr>
          <w:rFonts w:ascii="Times New Roman" w:hAnsi="Times New Roman" w:cs="Times New Roman"/>
          <w:sz w:val="24"/>
          <w:szCs w:val="24"/>
        </w:rPr>
        <w:t xml:space="preserve">.gada </w:t>
      </w:r>
      <w:r w:rsidR="0029075F" w:rsidRPr="003578F2">
        <w:rPr>
          <w:rFonts w:ascii="Times New Roman" w:hAnsi="Times New Roman" w:cs="Times New Roman"/>
          <w:sz w:val="24"/>
          <w:szCs w:val="24"/>
        </w:rPr>
        <w:t>3</w:t>
      </w:r>
      <w:r w:rsidR="00FC5054" w:rsidRPr="003578F2">
        <w:rPr>
          <w:rFonts w:ascii="Times New Roman" w:hAnsi="Times New Roman" w:cs="Times New Roman"/>
          <w:sz w:val="24"/>
          <w:szCs w:val="24"/>
        </w:rPr>
        <w:t>1</w:t>
      </w:r>
      <w:r w:rsidRPr="003578F2">
        <w:rPr>
          <w:rFonts w:ascii="Times New Roman" w:hAnsi="Times New Roman" w:cs="Times New Roman"/>
          <w:sz w:val="24"/>
          <w:szCs w:val="24"/>
        </w:rPr>
        <w:t>.</w:t>
      </w:r>
      <w:r w:rsidR="00FC5054" w:rsidRPr="003578F2">
        <w:rPr>
          <w:rFonts w:ascii="Times New Roman" w:hAnsi="Times New Roman" w:cs="Times New Roman"/>
          <w:sz w:val="24"/>
          <w:szCs w:val="24"/>
        </w:rPr>
        <w:t>augusta</w:t>
      </w:r>
      <w:r w:rsidRPr="003578F2">
        <w:rPr>
          <w:rFonts w:ascii="Times New Roman" w:hAnsi="Times New Roman" w:cs="Times New Roman"/>
          <w:sz w:val="24"/>
          <w:szCs w:val="24"/>
        </w:rPr>
        <w:t xml:space="preserve"> plkst. 17:</w:t>
      </w:r>
      <w:r w:rsidRPr="0041601D">
        <w:rPr>
          <w:rFonts w:ascii="Times New Roman" w:hAnsi="Times New Roman" w:cs="Times New Roman"/>
          <w:sz w:val="24"/>
          <w:szCs w:val="24"/>
        </w:rPr>
        <w:t>00 (pēc Latvijas laika);</w:t>
      </w:r>
    </w:p>
    <w:p w14:paraId="6647366B" w14:textId="453819A0" w:rsidR="007631A4" w:rsidRPr="0041601D" w:rsidRDefault="00607882" w:rsidP="007631A4">
      <w:pPr>
        <w:pStyle w:val="NoSpacing"/>
        <w:numPr>
          <w:ilvl w:val="0"/>
          <w:numId w:val="4"/>
        </w:numPr>
        <w:jc w:val="both"/>
        <w:rPr>
          <w:rFonts w:ascii="Times New Roman" w:hAnsi="Times New Roman" w:cs="Times New Roman"/>
          <w:sz w:val="24"/>
          <w:szCs w:val="24"/>
        </w:rPr>
      </w:pPr>
      <w:r w:rsidRPr="0041601D">
        <w:rPr>
          <w:rFonts w:ascii="Times New Roman" w:hAnsi="Times New Roman" w:cs="Times New Roman"/>
          <w:sz w:val="24"/>
          <w:szCs w:val="24"/>
        </w:rPr>
        <w:t>pied</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v</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juma dokumentāciju paraksta persona, kurai komercre</w:t>
      </w:r>
      <w:r w:rsidRPr="0041601D">
        <w:rPr>
          <w:rFonts w:ascii="Times New Roman" w:hAnsi="Times New Roman" w:cs="Times New Roman" w:hint="eastAsia"/>
          <w:sz w:val="24"/>
          <w:szCs w:val="24"/>
        </w:rPr>
        <w:t>ģ</w:t>
      </w:r>
      <w:r w:rsidRPr="0041601D">
        <w:rPr>
          <w:rFonts w:ascii="Times New Roman" w:hAnsi="Times New Roman" w:cs="Times New Roman"/>
          <w:sz w:val="24"/>
          <w:szCs w:val="24"/>
        </w:rPr>
        <w:t>istr</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 xml:space="preserve"> vai t</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s m</w:t>
      </w:r>
      <w:r w:rsidRPr="0041601D">
        <w:rPr>
          <w:rFonts w:ascii="Times New Roman" w:hAnsi="Times New Roman" w:cs="Times New Roman" w:hint="eastAsia"/>
          <w:sz w:val="24"/>
          <w:szCs w:val="24"/>
        </w:rPr>
        <w:t>ī</w:t>
      </w:r>
      <w:r w:rsidRPr="0041601D">
        <w:rPr>
          <w:rFonts w:ascii="Times New Roman" w:hAnsi="Times New Roman" w:cs="Times New Roman"/>
          <w:sz w:val="24"/>
          <w:szCs w:val="24"/>
        </w:rPr>
        <w:t>tnes zemes analo</w:t>
      </w:r>
      <w:r w:rsidRPr="0041601D">
        <w:rPr>
          <w:rFonts w:ascii="Times New Roman" w:hAnsi="Times New Roman" w:cs="Times New Roman" w:hint="eastAsia"/>
          <w:sz w:val="24"/>
          <w:szCs w:val="24"/>
        </w:rPr>
        <w:t>ģ</w:t>
      </w:r>
      <w:r w:rsidRPr="0041601D">
        <w:rPr>
          <w:rFonts w:ascii="Times New Roman" w:hAnsi="Times New Roman" w:cs="Times New Roman"/>
          <w:sz w:val="24"/>
          <w:szCs w:val="24"/>
        </w:rPr>
        <w:t>isk</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 xml:space="preserve"> iest</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d</w:t>
      </w:r>
      <w:r w:rsidRPr="0041601D">
        <w:rPr>
          <w:rFonts w:ascii="Times New Roman" w:hAnsi="Times New Roman" w:cs="Times New Roman" w:hint="eastAsia"/>
          <w:sz w:val="24"/>
          <w:szCs w:val="24"/>
        </w:rPr>
        <w:t>ē</w:t>
      </w:r>
      <w:r w:rsidRPr="0041601D">
        <w:rPr>
          <w:rFonts w:ascii="Times New Roman" w:hAnsi="Times New Roman" w:cs="Times New Roman"/>
          <w:sz w:val="24"/>
          <w:szCs w:val="24"/>
        </w:rPr>
        <w:t xml:space="preserve"> re</w:t>
      </w:r>
      <w:r w:rsidRPr="0041601D">
        <w:rPr>
          <w:rFonts w:ascii="Times New Roman" w:hAnsi="Times New Roman" w:cs="Times New Roman" w:hint="eastAsia"/>
          <w:sz w:val="24"/>
          <w:szCs w:val="24"/>
        </w:rPr>
        <w:t>ģ</w:t>
      </w:r>
      <w:r w:rsidRPr="0041601D">
        <w:rPr>
          <w:rFonts w:ascii="Times New Roman" w:hAnsi="Times New Roman" w:cs="Times New Roman"/>
          <w:sz w:val="24"/>
          <w:szCs w:val="24"/>
        </w:rPr>
        <w:t>istr</w:t>
      </w:r>
      <w:r w:rsidRPr="0041601D">
        <w:rPr>
          <w:rFonts w:ascii="Times New Roman" w:hAnsi="Times New Roman" w:cs="Times New Roman" w:hint="eastAsia"/>
          <w:sz w:val="24"/>
          <w:szCs w:val="24"/>
        </w:rPr>
        <w:t>ē</w:t>
      </w:r>
      <w:r w:rsidRPr="0041601D">
        <w:rPr>
          <w:rFonts w:ascii="Times New Roman" w:hAnsi="Times New Roman" w:cs="Times New Roman"/>
          <w:sz w:val="24"/>
          <w:szCs w:val="24"/>
        </w:rPr>
        <w:t>tas p</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rst</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v</w:t>
      </w:r>
      <w:r w:rsidRPr="0041601D">
        <w:rPr>
          <w:rFonts w:ascii="Times New Roman" w:hAnsi="Times New Roman" w:cs="Times New Roman" w:hint="eastAsia"/>
          <w:sz w:val="24"/>
          <w:szCs w:val="24"/>
        </w:rPr>
        <w:t>ī</w:t>
      </w:r>
      <w:r w:rsidRPr="0041601D">
        <w:rPr>
          <w:rFonts w:ascii="Times New Roman" w:hAnsi="Times New Roman" w:cs="Times New Roman"/>
          <w:sz w:val="24"/>
          <w:szCs w:val="24"/>
        </w:rPr>
        <w:t>bas ties</w:t>
      </w:r>
      <w:r w:rsidRPr="0041601D">
        <w:rPr>
          <w:rFonts w:ascii="Times New Roman" w:hAnsi="Times New Roman" w:cs="Times New Roman" w:hint="eastAsia"/>
          <w:sz w:val="24"/>
          <w:szCs w:val="24"/>
        </w:rPr>
        <w:t>ī</w:t>
      </w:r>
      <w:r w:rsidRPr="0041601D">
        <w:rPr>
          <w:rFonts w:ascii="Times New Roman" w:hAnsi="Times New Roman" w:cs="Times New Roman"/>
          <w:sz w:val="24"/>
          <w:szCs w:val="24"/>
        </w:rPr>
        <w:t>bas. Ja pied</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v</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jumu ir parakst</w:t>
      </w:r>
      <w:r w:rsidRPr="0041601D">
        <w:rPr>
          <w:rFonts w:ascii="Times New Roman" w:hAnsi="Times New Roman" w:cs="Times New Roman" w:hint="eastAsia"/>
          <w:sz w:val="24"/>
          <w:szCs w:val="24"/>
        </w:rPr>
        <w:t>ī</w:t>
      </w:r>
      <w:r w:rsidRPr="0041601D">
        <w:rPr>
          <w:rFonts w:ascii="Times New Roman" w:hAnsi="Times New Roman" w:cs="Times New Roman"/>
          <w:sz w:val="24"/>
          <w:szCs w:val="24"/>
        </w:rPr>
        <w:t>jusi persona, kurai komercre</w:t>
      </w:r>
      <w:r w:rsidRPr="0041601D">
        <w:rPr>
          <w:rFonts w:ascii="Times New Roman" w:hAnsi="Times New Roman" w:cs="Times New Roman" w:hint="eastAsia"/>
          <w:sz w:val="24"/>
          <w:szCs w:val="24"/>
        </w:rPr>
        <w:t>ģ</w:t>
      </w:r>
      <w:r w:rsidRPr="0041601D">
        <w:rPr>
          <w:rFonts w:ascii="Times New Roman" w:hAnsi="Times New Roman" w:cs="Times New Roman"/>
          <w:sz w:val="24"/>
          <w:szCs w:val="24"/>
        </w:rPr>
        <w:t>istr</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 xml:space="preserve"> nav re</w:t>
      </w:r>
      <w:r w:rsidRPr="0041601D">
        <w:rPr>
          <w:rFonts w:ascii="Times New Roman" w:hAnsi="Times New Roman" w:cs="Times New Roman" w:hint="eastAsia"/>
          <w:sz w:val="24"/>
          <w:szCs w:val="24"/>
        </w:rPr>
        <w:t>ģ</w:t>
      </w:r>
      <w:r w:rsidRPr="0041601D">
        <w:rPr>
          <w:rFonts w:ascii="Times New Roman" w:hAnsi="Times New Roman" w:cs="Times New Roman"/>
          <w:sz w:val="24"/>
          <w:szCs w:val="24"/>
        </w:rPr>
        <w:t>istr</w:t>
      </w:r>
      <w:r w:rsidRPr="0041601D">
        <w:rPr>
          <w:rFonts w:ascii="Times New Roman" w:hAnsi="Times New Roman" w:cs="Times New Roman" w:hint="eastAsia"/>
          <w:sz w:val="24"/>
          <w:szCs w:val="24"/>
        </w:rPr>
        <w:t>ē</w:t>
      </w:r>
      <w:r w:rsidRPr="0041601D">
        <w:rPr>
          <w:rFonts w:ascii="Times New Roman" w:hAnsi="Times New Roman" w:cs="Times New Roman"/>
          <w:sz w:val="24"/>
          <w:szCs w:val="24"/>
        </w:rPr>
        <w:t>tas p</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rst</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v</w:t>
      </w:r>
      <w:r w:rsidRPr="0041601D">
        <w:rPr>
          <w:rFonts w:ascii="Times New Roman" w:hAnsi="Times New Roman" w:cs="Times New Roman" w:hint="eastAsia"/>
          <w:sz w:val="24"/>
          <w:szCs w:val="24"/>
        </w:rPr>
        <w:t>ī</w:t>
      </w:r>
      <w:r w:rsidRPr="0041601D">
        <w:rPr>
          <w:rFonts w:ascii="Times New Roman" w:hAnsi="Times New Roman" w:cs="Times New Roman"/>
          <w:sz w:val="24"/>
          <w:szCs w:val="24"/>
        </w:rPr>
        <w:t>bas ties</w:t>
      </w:r>
      <w:r w:rsidRPr="0041601D">
        <w:rPr>
          <w:rFonts w:ascii="Times New Roman" w:hAnsi="Times New Roman" w:cs="Times New Roman" w:hint="eastAsia"/>
          <w:sz w:val="24"/>
          <w:szCs w:val="24"/>
        </w:rPr>
        <w:t>ī</w:t>
      </w:r>
      <w:r w:rsidRPr="0041601D">
        <w:rPr>
          <w:rFonts w:ascii="Times New Roman" w:hAnsi="Times New Roman" w:cs="Times New Roman"/>
          <w:sz w:val="24"/>
          <w:szCs w:val="24"/>
        </w:rPr>
        <w:t>bas, pied</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v</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jumam j</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pievieno pilnvaras ori</w:t>
      </w:r>
      <w:r w:rsidRPr="0041601D">
        <w:rPr>
          <w:rFonts w:ascii="Times New Roman" w:hAnsi="Times New Roman" w:cs="Times New Roman" w:hint="eastAsia"/>
          <w:sz w:val="24"/>
          <w:szCs w:val="24"/>
        </w:rPr>
        <w:t>ģ</w:t>
      </w:r>
      <w:r w:rsidRPr="0041601D">
        <w:rPr>
          <w:rFonts w:ascii="Times New Roman" w:hAnsi="Times New Roman" w:cs="Times New Roman"/>
          <w:sz w:val="24"/>
          <w:szCs w:val="24"/>
        </w:rPr>
        <w:t>in</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ls.</w:t>
      </w:r>
    </w:p>
    <w:p w14:paraId="79FA4AFD" w14:textId="5B18D838" w:rsidR="00477C60" w:rsidRDefault="00477C60" w:rsidP="00AB0AD5">
      <w:pPr>
        <w:pStyle w:val="NoSpacing"/>
        <w:rPr>
          <w:rFonts w:ascii="Times New Roman" w:hAnsi="Times New Roman" w:cs="Times New Roman"/>
          <w:sz w:val="24"/>
          <w:szCs w:val="24"/>
        </w:rPr>
      </w:pPr>
    </w:p>
    <w:p w14:paraId="5B10B6A5" w14:textId="77777777" w:rsidR="008D757C" w:rsidRPr="003578F2" w:rsidRDefault="008D757C" w:rsidP="008D757C">
      <w:pPr>
        <w:pStyle w:val="NoSpacing"/>
        <w:jc w:val="both"/>
        <w:rPr>
          <w:rFonts w:ascii="Times New Roman" w:hAnsi="Times New Roman" w:cs="Times New Roman"/>
          <w:sz w:val="24"/>
          <w:szCs w:val="24"/>
        </w:rPr>
      </w:pPr>
      <w:r>
        <w:rPr>
          <w:rFonts w:ascii="Times New Roman" w:hAnsi="Times New Roman" w:cs="Times New Roman"/>
          <w:sz w:val="24"/>
          <w:szCs w:val="24"/>
        </w:rPr>
        <w:t xml:space="preserve">Kontaktpersona jautājumos par cenu </w:t>
      </w:r>
      <w:r w:rsidRPr="003578F2">
        <w:rPr>
          <w:rFonts w:ascii="Times New Roman" w:hAnsi="Times New Roman" w:cs="Times New Roman"/>
          <w:sz w:val="24"/>
          <w:szCs w:val="24"/>
        </w:rPr>
        <w:t xml:space="preserve">aptaujas tehniskajiem nosacījumiem: </w:t>
      </w:r>
    </w:p>
    <w:p w14:paraId="7E460E65" w14:textId="7F893B1D" w:rsidR="008D757C" w:rsidRPr="008D757C" w:rsidRDefault="003578F2" w:rsidP="008D757C">
      <w:pPr>
        <w:pStyle w:val="NoSpacing"/>
        <w:jc w:val="both"/>
        <w:rPr>
          <w:rFonts w:ascii="Times New Roman" w:hAnsi="Times New Roman" w:cs="Times New Roman"/>
          <w:sz w:val="24"/>
          <w:szCs w:val="24"/>
        </w:rPr>
      </w:pPr>
      <w:r w:rsidRPr="003578F2">
        <w:rPr>
          <w:rFonts w:ascii="Times New Roman" w:hAnsi="Times New Roman" w:cs="Times New Roman"/>
          <w:sz w:val="24"/>
          <w:szCs w:val="24"/>
        </w:rPr>
        <w:t>Jeļena Aļeiņikova</w:t>
      </w:r>
      <w:r w:rsidR="008D757C" w:rsidRPr="003578F2">
        <w:rPr>
          <w:rFonts w:ascii="Times New Roman" w:hAnsi="Times New Roman" w:cs="Times New Roman"/>
          <w:sz w:val="24"/>
          <w:szCs w:val="24"/>
        </w:rPr>
        <w:t>, Tālr. 2</w:t>
      </w:r>
      <w:r w:rsidRPr="003578F2">
        <w:rPr>
          <w:rFonts w:ascii="Times New Roman" w:hAnsi="Times New Roman" w:cs="Times New Roman"/>
          <w:sz w:val="24"/>
          <w:szCs w:val="24"/>
        </w:rPr>
        <w:t>8341835</w:t>
      </w:r>
    </w:p>
    <w:p w14:paraId="2BA7C08D" w14:textId="60A337B1" w:rsidR="008D757C" w:rsidRPr="0041601D" w:rsidRDefault="008D757C" w:rsidP="00AB0AD5">
      <w:pPr>
        <w:pStyle w:val="NoSpacing"/>
        <w:rPr>
          <w:rFonts w:ascii="Times New Roman" w:hAnsi="Times New Roman" w:cs="Times New Roman"/>
          <w:sz w:val="24"/>
          <w:szCs w:val="24"/>
        </w:rPr>
      </w:pPr>
    </w:p>
    <w:p w14:paraId="5B78E57A" w14:textId="48085794" w:rsidR="00607882" w:rsidRPr="0041601D" w:rsidRDefault="00607882" w:rsidP="00AB0AD5">
      <w:pPr>
        <w:pStyle w:val="NoSpacing"/>
        <w:rPr>
          <w:rFonts w:ascii="Times New Roman" w:hAnsi="Times New Roman" w:cs="Times New Roman"/>
          <w:sz w:val="24"/>
          <w:szCs w:val="24"/>
        </w:rPr>
      </w:pPr>
    </w:p>
    <w:p w14:paraId="0314B5F1" w14:textId="218B90B5" w:rsidR="00607882" w:rsidRPr="0041601D" w:rsidRDefault="00607882" w:rsidP="00AB0AD5">
      <w:pPr>
        <w:pStyle w:val="NoSpacing"/>
        <w:rPr>
          <w:rFonts w:ascii="Times New Roman" w:hAnsi="Times New Roman" w:cs="Times New Roman"/>
          <w:sz w:val="24"/>
          <w:szCs w:val="24"/>
        </w:rPr>
      </w:pPr>
      <w:r w:rsidRPr="0041601D">
        <w:rPr>
          <w:rFonts w:ascii="Times New Roman" w:hAnsi="Times New Roman" w:cs="Times New Roman"/>
          <w:sz w:val="24"/>
          <w:szCs w:val="24"/>
        </w:rPr>
        <w:t>Pielikumā:</w:t>
      </w:r>
    </w:p>
    <w:p w14:paraId="023B301F" w14:textId="3B2E2438" w:rsidR="00607882" w:rsidRPr="0041601D" w:rsidRDefault="00607882" w:rsidP="00607882">
      <w:pPr>
        <w:pStyle w:val="NoSpacing"/>
        <w:numPr>
          <w:ilvl w:val="0"/>
          <w:numId w:val="5"/>
        </w:numPr>
        <w:rPr>
          <w:rFonts w:ascii="Times New Roman" w:hAnsi="Times New Roman" w:cs="Times New Roman"/>
          <w:sz w:val="24"/>
          <w:szCs w:val="24"/>
        </w:rPr>
      </w:pPr>
      <w:r w:rsidRPr="0041601D">
        <w:rPr>
          <w:rFonts w:ascii="Times New Roman" w:hAnsi="Times New Roman" w:cs="Times New Roman"/>
          <w:sz w:val="24"/>
          <w:szCs w:val="24"/>
        </w:rPr>
        <w:t>tehniskā specifikācija;</w:t>
      </w:r>
    </w:p>
    <w:p w14:paraId="14263C9D" w14:textId="07196DA5" w:rsidR="00607882" w:rsidRPr="0041601D" w:rsidRDefault="00607882" w:rsidP="00607882">
      <w:pPr>
        <w:pStyle w:val="NoSpacing"/>
        <w:numPr>
          <w:ilvl w:val="0"/>
          <w:numId w:val="5"/>
        </w:numPr>
        <w:rPr>
          <w:rFonts w:ascii="Times New Roman" w:hAnsi="Times New Roman" w:cs="Times New Roman"/>
          <w:sz w:val="24"/>
          <w:szCs w:val="24"/>
        </w:rPr>
      </w:pPr>
      <w:r w:rsidRPr="0041601D">
        <w:rPr>
          <w:rFonts w:ascii="Times New Roman" w:hAnsi="Times New Roman" w:cs="Times New Roman"/>
          <w:sz w:val="24"/>
          <w:szCs w:val="24"/>
        </w:rPr>
        <w:t>pieg</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d</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t</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ja pieteikuma pied</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v</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juma iesniegšanai cenu aptauj</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 xml:space="preserve"> (veidne);</w:t>
      </w:r>
    </w:p>
    <w:p w14:paraId="19F001CB" w14:textId="7FA223AE" w:rsidR="00607882" w:rsidRPr="0041601D" w:rsidRDefault="00607882" w:rsidP="00607882">
      <w:pPr>
        <w:pStyle w:val="NoSpacing"/>
        <w:numPr>
          <w:ilvl w:val="0"/>
          <w:numId w:val="5"/>
        </w:numPr>
        <w:rPr>
          <w:rFonts w:ascii="Times New Roman" w:hAnsi="Times New Roman" w:cs="Times New Roman"/>
          <w:sz w:val="24"/>
          <w:szCs w:val="24"/>
        </w:rPr>
      </w:pPr>
      <w:r w:rsidRPr="0041601D">
        <w:rPr>
          <w:rFonts w:ascii="Times New Roman" w:hAnsi="Times New Roman" w:cs="Times New Roman"/>
          <w:sz w:val="24"/>
          <w:szCs w:val="24"/>
        </w:rPr>
        <w:t>pieg</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d</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t</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ja tehniskais un finanšu pied</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v</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jums (veidne);</w:t>
      </w:r>
    </w:p>
    <w:p w14:paraId="743055B4" w14:textId="2F746CC3" w:rsidR="00607882" w:rsidRPr="0041601D" w:rsidRDefault="00607882" w:rsidP="00607882">
      <w:pPr>
        <w:pStyle w:val="NoSpacing"/>
        <w:numPr>
          <w:ilvl w:val="0"/>
          <w:numId w:val="5"/>
        </w:numPr>
        <w:rPr>
          <w:rFonts w:ascii="Times New Roman" w:hAnsi="Times New Roman" w:cs="Times New Roman"/>
          <w:sz w:val="24"/>
          <w:szCs w:val="24"/>
        </w:rPr>
      </w:pPr>
      <w:r w:rsidRPr="0041601D">
        <w:rPr>
          <w:rFonts w:ascii="Times New Roman" w:hAnsi="Times New Roman" w:cs="Times New Roman"/>
          <w:sz w:val="24"/>
          <w:szCs w:val="24"/>
        </w:rPr>
        <w:t>pieg</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d</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t</w:t>
      </w:r>
      <w:r w:rsidRPr="0041601D">
        <w:rPr>
          <w:rFonts w:ascii="Times New Roman" w:hAnsi="Times New Roman" w:cs="Times New Roman" w:hint="eastAsia"/>
          <w:sz w:val="24"/>
          <w:szCs w:val="24"/>
        </w:rPr>
        <w:t>ā</w:t>
      </w:r>
      <w:r w:rsidRPr="0041601D">
        <w:rPr>
          <w:rFonts w:ascii="Times New Roman" w:hAnsi="Times New Roman" w:cs="Times New Roman"/>
          <w:sz w:val="24"/>
          <w:szCs w:val="24"/>
        </w:rPr>
        <w:t>ja apakšuz</w:t>
      </w:r>
      <w:r w:rsidRPr="0041601D">
        <w:rPr>
          <w:rFonts w:ascii="Times New Roman" w:hAnsi="Times New Roman" w:cs="Times New Roman" w:hint="eastAsia"/>
          <w:sz w:val="24"/>
          <w:szCs w:val="24"/>
        </w:rPr>
        <w:t>ņē</w:t>
      </w:r>
      <w:r w:rsidRPr="0041601D">
        <w:rPr>
          <w:rFonts w:ascii="Times New Roman" w:hAnsi="Times New Roman" w:cs="Times New Roman"/>
          <w:sz w:val="24"/>
          <w:szCs w:val="24"/>
        </w:rPr>
        <w:t>m</w:t>
      </w:r>
      <w:r w:rsidRPr="0041601D">
        <w:rPr>
          <w:rFonts w:ascii="Times New Roman" w:hAnsi="Times New Roman" w:cs="Times New Roman" w:hint="eastAsia"/>
          <w:sz w:val="24"/>
          <w:szCs w:val="24"/>
        </w:rPr>
        <w:t>ē</w:t>
      </w:r>
      <w:r w:rsidRPr="0041601D">
        <w:rPr>
          <w:rFonts w:ascii="Times New Roman" w:hAnsi="Times New Roman" w:cs="Times New Roman"/>
          <w:sz w:val="24"/>
          <w:szCs w:val="24"/>
        </w:rPr>
        <w:t>ju saraksts (veidne);</w:t>
      </w:r>
    </w:p>
    <w:p w14:paraId="207D45FD" w14:textId="7D704E64" w:rsidR="00FC5054" w:rsidRDefault="00607882" w:rsidP="00607882">
      <w:pPr>
        <w:pStyle w:val="NoSpacing"/>
        <w:numPr>
          <w:ilvl w:val="0"/>
          <w:numId w:val="5"/>
        </w:numPr>
        <w:rPr>
          <w:rFonts w:ascii="Times New Roman" w:hAnsi="Times New Roman" w:cs="Times New Roman"/>
          <w:sz w:val="24"/>
          <w:szCs w:val="24"/>
        </w:rPr>
      </w:pPr>
      <w:r w:rsidRPr="0041601D">
        <w:rPr>
          <w:rFonts w:ascii="Times New Roman" w:hAnsi="Times New Roman" w:cs="Times New Roman"/>
          <w:sz w:val="24"/>
          <w:szCs w:val="24"/>
        </w:rPr>
        <w:t>piegādes līgums (projekts).</w:t>
      </w:r>
    </w:p>
    <w:p w14:paraId="587C5108" w14:textId="77777777" w:rsidR="00FC5054" w:rsidRDefault="00FC5054">
      <w:pPr>
        <w:rPr>
          <w:rFonts w:ascii="Times New Roman" w:eastAsiaTheme="minorHAnsi" w:hAnsi="Times New Roman"/>
          <w:szCs w:val="24"/>
          <w:lang w:val="lv-LV"/>
        </w:rPr>
      </w:pPr>
      <w:r>
        <w:rPr>
          <w:rFonts w:ascii="Times New Roman" w:hAnsi="Times New Roman"/>
          <w:szCs w:val="24"/>
        </w:rPr>
        <w:br w:type="page"/>
      </w:r>
    </w:p>
    <w:p w14:paraId="4CDBF69C" w14:textId="77777777" w:rsidR="008D757C" w:rsidRPr="002C6A29" w:rsidRDefault="008D757C" w:rsidP="008D757C">
      <w:pPr>
        <w:spacing w:line="360" w:lineRule="auto"/>
        <w:jc w:val="right"/>
        <w:rPr>
          <w:rFonts w:ascii="Times New Roman" w:hAnsi="Times New Roman"/>
          <w:b/>
          <w:bCs/>
          <w:i/>
          <w:iCs/>
          <w:szCs w:val="24"/>
          <w:lang w:val="lv-LV"/>
        </w:rPr>
      </w:pPr>
      <w:bookmarkStart w:id="1" w:name="_Hlk104378514"/>
      <w:r w:rsidRPr="00B448EC">
        <w:rPr>
          <w:rFonts w:ascii="Times New Roman" w:hAnsi="Times New Roman"/>
          <w:szCs w:val="24"/>
          <w:lang w:val="lv-LV"/>
        </w:rPr>
        <w:lastRenderedPageBreak/>
        <w:t xml:space="preserve">                             </w:t>
      </w:r>
      <w:bookmarkEnd w:id="1"/>
      <w:r w:rsidRPr="002C6A29">
        <w:rPr>
          <w:rFonts w:ascii="Times New Roman" w:hAnsi="Times New Roman"/>
          <w:szCs w:val="24"/>
          <w:lang w:val="lv-LV"/>
        </w:rPr>
        <w:t xml:space="preserve">                            </w:t>
      </w:r>
      <w:bookmarkStart w:id="2" w:name="_Toc295123134"/>
      <w:bookmarkStart w:id="3" w:name="_Toc295310640"/>
      <w:bookmarkStart w:id="4" w:name="_Toc326667541"/>
      <w:bookmarkStart w:id="5" w:name="_Toc326667568"/>
      <w:r>
        <w:rPr>
          <w:rFonts w:ascii="Times New Roman" w:hAnsi="Times New Roman"/>
          <w:i/>
          <w:iCs/>
          <w:szCs w:val="24"/>
          <w:lang w:val="lv-LV"/>
        </w:rPr>
        <w:t>Cenu aptaujas uzaicinājuma pielikuma</w:t>
      </w:r>
      <w:r w:rsidRPr="002C6A29">
        <w:rPr>
          <w:rFonts w:ascii="Times New Roman" w:hAnsi="Times New Roman"/>
          <w:bCs/>
          <w:i/>
          <w:iCs/>
          <w:szCs w:val="24"/>
          <w:lang w:val="lv-LV"/>
        </w:rPr>
        <w:t xml:space="preserve"> Nr. </w:t>
      </w:r>
      <w:r>
        <w:rPr>
          <w:rFonts w:ascii="Times New Roman" w:hAnsi="Times New Roman"/>
          <w:bCs/>
          <w:i/>
          <w:iCs/>
          <w:szCs w:val="24"/>
          <w:lang w:val="lv-LV"/>
        </w:rPr>
        <w:t>1</w:t>
      </w:r>
    </w:p>
    <w:p w14:paraId="2D90AC25" w14:textId="77777777" w:rsidR="008D757C" w:rsidRPr="008D757C" w:rsidRDefault="008D757C" w:rsidP="008D757C">
      <w:pPr>
        <w:pStyle w:val="NoSpacing"/>
        <w:jc w:val="center"/>
        <w:rPr>
          <w:rFonts w:ascii="Times New Roman" w:hAnsi="Times New Roman" w:cs="Times New Roman"/>
          <w:b/>
          <w:bCs/>
          <w:sz w:val="24"/>
          <w:szCs w:val="24"/>
        </w:rPr>
      </w:pPr>
      <w:r w:rsidRPr="008D757C">
        <w:rPr>
          <w:rFonts w:ascii="Times New Roman" w:hAnsi="Times New Roman" w:cs="Times New Roman"/>
          <w:b/>
          <w:bCs/>
          <w:sz w:val="24"/>
          <w:szCs w:val="24"/>
        </w:rPr>
        <w:t>Tehniskā specifikācija</w:t>
      </w:r>
    </w:p>
    <w:p w14:paraId="2228C961" w14:textId="77777777" w:rsidR="008D757C" w:rsidRPr="008D757C" w:rsidRDefault="008D757C" w:rsidP="008D757C">
      <w:pPr>
        <w:pStyle w:val="NoSpacing"/>
        <w:jc w:val="center"/>
        <w:rPr>
          <w:rFonts w:ascii="Times New Roman" w:hAnsi="Times New Roman" w:cs="Times New Roman"/>
          <w:b/>
          <w:bCs/>
          <w:sz w:val="24"/>
          <w:szCs w:val="24"/>
        </w:rPr>
      </w:pPr>
    </w:p>
    <w:p w14:paraId="11C26216" w14:textId="77777777" w:rsidR="008D757C" w:rsidRPr="008D757C" w:rsidRDefault="008D757C" w:rsidP="008D757C">
      <w:pPr>
        <w:pStyle w:val="NoSpacing"/>
        <w:jc w:val="center"/>
        <w:rPr>
          <w:rFonts w:ascii="Times New Roman" w:hAnsi="Times New Roman" w:cs="Times New Roman"/>
          <w:sz w:val="24"/>
          <w:szCs w:val="24"/>
        </w:rPr>
      </w:pPr>
      <w:r w:rsidRPr="008D757C">
        <w:rPr>
          <w:rFonts w:ascii="Times New Roman" w:hAnsi="Times New Roman" w:cs="Times New Roman"/>
          <w:sz w:val="24"/>
          <w:szCs w:val="24"/>
        </w:rPr>
        <w:t xml:space="preserve">par kurināmās šķeldas piegādi </w:t>
      </w:r>
    </w:p>
    <w:p w14:paraId="6939A348" w14:textId="77777777" w:rsidR="008D757C" w:rsidRPr="008D757C" w:rsidRDefault="008D757C" w:rsidP="008D757C">
      <w:pPr>
        <w:pStyle w:val="NoSpacing"/>
        <w:jc w:val="center"/>
        <w:rPr>
          <w:rFonts w:ascii="Times New Roman" w:hAnsi="Times New Roman" w:cs="Times New Roman"/>
          <w:sz w:val="24"/>
          <w:szCs w:val="24"/>
        </w:rPr>
      </w:pPr>
      <w:r w:rsidRPr="008D757C">
        <w:rPr>
          <w:rFonts w:ascii="Times New Roman" w:hAnsi="Times New Roman" w:cs="Times New Roman"/>
          <w:sz w:val="24"/>
          <w:szCs w:val="24"/>
        </w:rPr>
        <w:t>SIA “Salaspils Siltums” vajadzībām 2023/2024.gada periodā</w:t>
      </w:r>
    </w:p>
    <w:p w14:paraId="6339F152" w14:textId="77777777" w:rsidR="008D757C" w:rsidRPr="008D757C" w:rsidRDefault="008D757C" w:rsidP="008D757C">
      <w:pPr>
        <w:spacing w:line="360" w:lineRule="auto"/>
        <w:jc w:val="right"/>
        <w:rPr>
          <w:rFonts w:ascii="Times New Roman" w:hAnsi="Times New Roman"/>
          <w:szCs w:val="24"/>
          <w:lang w:val="lv-LV" w:eastAsia="x-none"/>
        </w:rPr>
      </w:pPr>
    </w:p>
    <w:p w14:paraId="40EBD3C5" w14:textId="77777777" w:rsidR="008D757C" w:rsidRPr="008D757C" w:rsidRDefault="008D757C" w:rsidP="008D757C">
      <w:pPr>
        <w:pStyle w:val="NoSpacing"/>
        <w:numPr>
          <w:ilvl w:val="0"/>
          <w:numId w:val="7"/>
        </w:numPr>
        <w:jc w:val="both"/>
        <w:rPr>
          <w:rFonts w:ascii="Times New Roman" w:hAnsi="Times New Roman" w:cs="Times New Roman"/>
          <w:sz w:val="24"/>
          <w:szCs w:val="24"/>
        </w:rPr>
      </w:pPr>
      <w:r w:rsidRPr="008D757C">
        <w:rPr>
          <w:rFonts w:ascii="Times New Roman" w:hAnsi="Times New Roman" w:cs="Times New Roman"/>
          <w:sz w:val="24"/>
          <w:szCs w:val="24"/>
        </w:rPr>
        <w:t>Tehniskās specifikācijas prasības attiecas un ir piemērojamas katram kurināmās šķeldas (turpmāk – šķelda/kurināmais) piegādes apjom</w:t>
      </w:r>
      <w:bookmarkEnd w:id="2"/>
      <w:bookmarkEnd w:id="3"/>
      <w:bookmarkEnd w:id="4"/>
      <w:bookmarkEnd w:id="5"/>
      <w:r w:rsidRPr="008D757C">
        <w:rPr>
          <w:rFonts w:ascii="Times New Roman" w:hAnsi="Times New Roman" w:cs="Times New Roman"/>
          <w:sz w:val="24"/>
          <w:szCs w:val="24"/>
        </w:rPr>
        <w:t>am (kravai).</w:t>
      </w:r>
    </w:p>
    <w:p w14:paraId="32280582" w14:textId="77777777" w:rsidR="008D757C" w:rsidRPr="008D757C" w:rsidRDefault="008D757C" w:rsidP="008D757C">
      <w:pPr>
        <w:pStyle w:val="NoSpacing"/>
        <w:numPr>
          <w:ilvl w:val="0"/>
          <w:numId w:val="7"/>
        </w:numPr>
        <w:jc w:val="both"/>
        <w:rPr>
          <w:rFonts w:ascii="Times New Roman" w:hAnsi="Times New Roman" w:cs="Times New Roman"/>
          <w:sz w:val="24"/>
          <w:szCs w:val="24"/>
        </w:rPr>
      </w:pPr>
      <w:r w:rsidRPr="008D757C">
        <w:rPr>
          <w:rFonts w:ascii="Times New Roman" w:hAnsi="Times New Roman" w:cs="Times New Roman"/>
          <w:sz w:val="24"/>
          <w:szCs w:val="24"/>
        </w:rPr>
        <w:t>Piegādātās šķeldas maksimāli pieļaujamais relatīvais mitrums ne vairāk kā 55% un zemākā kurināmā siltumspēja (</w:t>
      </w:r>
      <w:proofErr w:type="spellStart"/>
      <w:r w:rsidRPr="008D757C">
        <w:rPr>
          <w:rFonts w:ascii="Times New Roman" w:hAnsi="Times New Roman" w:cs="Times New Roman"/>
          <w:sz w:val="24"/>
          <w:szCs w:val="24"/>
        </w:rPr>
        <w:t>Q</w:t>
      </w:r>
      <w:r w:rsidRPr="008D757C">
        <w:rPr>
          <w:rFonts w:ascii="Times New Roman" w:hAnsi="Times New Roman" w:cs="Times New Roman"/>
          <w:sz w:val="24"/>
          <w:szCs w:val="24"/>
          <w:vertAlign w:val="subscript"/>
        </w:rPr>
        <w:t>z</w:t>
      </w:r>
      <w:r w:rsidRPr="008D757C">
        <w:rPr>
          <w:rFonts w:ascii="Times New Roman" w:hAnsi="Times New Roman" w:cs="Times New Roman"/>
          <w:sz w:val="24"/>
          <w:szCs w:val="24"/>
          <w:vertAlign w:val="superscript"/>
        </w:rPr>
        <w:t>d</w:t>
      </w:r>
      <w:proofErr w:type="spellEnd"/>
      <w:r w:rsidRPr="008D757C">
        <w:rPr>
          <w:rFonts w:ascii="Times New Roman" w:hAnsi="Times New Roman" w:cs="Times New Roman"/>
          <w:sz w:val="24"/>
          <w:szCs w:val="24"/>
        </w:rPr>
        <w:t xml:space="preserve">) ne mazāka par 1,961 </w:t>
      </w:r>
      <w:proofErr w:type="spellStart"/>
      <w:r w:rsidRPr="008D757C">
        <w:rPr>
          <w:rFonts w:ascii="Times New Roman" w:hAnsi="Times New Roman" w:cs="Times New Roman"/>
          <w:sz w:val="24"/>
          <w:szCs w:val="24"/>
        </w:rPr>
        <w:t>MWh</w:t>
      </w:r>
      <w:proofErr w:type="spellEnd"/>
      <w:r w:rsidRPr="008D757C">
        <w:rPr>
          <w:rFonts w:ascii="Times New Roman" w:hAnsi="Times New Roman" w:cs="Times New Roman"/>
          <w:sz w:val="24"/>
          <w:szCs w:val="24"/>
        </w:rPr>
        <w:t>/t.</w:t>
      </w:r>
    </w:p>
    <w:p w14:paraId="44681701" w14:textId="77777777" w:rsidR="008D757C" w:rsidRPr="008D757C" w:rsidRDefault="008D757C" w:rsidP="008D757C">
      <w:pPr>
        <w:pStyle w:val="NoSpacing"/>
        <w:numPr>
          <w:ilvl w:val="0"/>
          <w:numId w:val="7"/>
        </w:numPr>
        <w:jc w:val="both"/>
        <w:rPr>
          <w:rFonts w:ascii="Times New Roman" w:hAnsi="Times New Roman" w:cs="Times New Roman"/>
          <w:sz w:val="24"/>
          <w:szCs w:val="24"/>
        </w:rPr>
      </w:pPr>
      <w:r w:rsidRPr="008D757C">
        <w:rPr>
          <w:rFonts w:ascii="Times New Roman" w:hAnsi="Times New Roman" w:cs="Times New Roman"/>
          <w:sz w:val="24"/>
          <w:szCs w:val="24"/>
        </w:rPr>
        <w:t>Piegādātās šķeldas minimāli pieļaujamais relatīvais mitrums ne zemāk kā 35%, ar zemāko kurināmā siltumspēju (</w:t>
      </w:r>
      <w:proofErr w:type="spellStart"/>
      <w:r w:rsidRPr="008D757C">
        <w:rPr>
          <w:rFonts w:ascii="Times New Roman" w:hAnsi="Times New Roman" w:cs="Times New Roman"/>
          <w:sz w:val="24"/>
          <w:szCs w:val="24"/>
        </w:rPr>
        <w:t>Q</w:t>
      </w:r>
      <w:r w:rsidRPr="008D757C">
        <w:rPr>
          <w:rFonts w:ascii="Times New Roman" w:hAnsi="Times New Roman" w:cs="Times New Roman"/>
          <w:sz w:val="24"/>
          <w:szCs w:val="24"/>
          <w:vertAlign w:val="subscript"/>
        </w:rPr>
        <w:t>z</w:t>
      </w:r>
      <w:r w:rsidRPr="008D757C">
        <w:rPr>
          <w:rFonts w:ascii="Times New Roman" w:hAnsi="Times New Roman" w:cs="Times New Roman"/>
          <w:sz w:val="24"/>
          <w:szCs w:val="24"/>
          <w:vertAlign w:val="superscript"/>
        </w:rPr>
        <w:t>d</w:t>
      </w:r>
      <w:proofErr w:type="spellEnd"/>
      <w:r w:rsidRPr="008D757C">
        <w:rPr>
          <w:rFonts w:ascii="Times New Roman" w:hAnsi="Times New Roman" w:cs="Times New Roman"/>
          <w:sz w:val="24"/>
          <w:szCs w:val="24"/>
        </w:rPr>
        <w:t xml:space="preserve">) ne mazāka par 3,133 </w:t>
      </w:r>
      <w:proofErr w:type="spellStart"/>
      <w:r w:rsidRPr="008D757C">
        <w:rPr>
          <w:rFonts w:ascii="Times New Roman" w:hAnsi="Times New Roman" w:cs="Times New Roman"/>
          <w:sz w:val="24"/>
          <w:szCs w:val="24"/>
        </w:rPr>
        <w:t>MWh</w:t>
      </w:r>
      <w:proofErr w:type="spellEnd"/>
      <w:r w:rsidRPr="008D757C">
        <w:rPr>
          <w:rFonts w:ascii="Times New Roman" w:hAnsi="Times New Roman" w:cs="Times New Roman"/>
          <w:sz w:val="24"/>
          <w:szCs w:val="24"/>
        </w:rPr>
        <w:t>/t.</w:t>
      </w:r>
    </w:p>
    <w:p w14:paraId="684765D7" w14:textId="77777777" w:rsidR="008D757C" w:rsidRPr="008D757C" w:rsidRDefault="008D757C" w:rsidP="008D757C">
      <w:pPr>
        <w:pStyle w:val="NoSpacing"/>
        <w:numPr>
          <w:ilvl w:val="0"/>
          <w:numId w:val="7"/>
        </w:numPr>
        <w:jc w:val="both"/>
        <w:rPr>
          <w:rFonts w:ascii="Times New Roman" w:hAnsi="Times New Roman" w:cs="Times New Roman"/>
          <w:sz w:val="24"/>
          <w:szCs w:val="24"/>
        </w:rPr>
      </w:pPr>
      <w:r w:rsidRPr="008D757C">
        <w:rPr>
          <w:rFonts w:ascii="Times New Roman" w:hAnsi="Times New Roman" w:cs="Times New Roman"/>
          <w:sz w:val="24"/>
          <w:szCs w:val="24"/>
        </w:rPr>
        <w:t>Kurināmās īpašības (% saturs):</w:t>
      </w:r>
    </w:p>
    <w:p w14:paraId="161AD933" w14:textId="77777777" w:rsidR="008D757C" w:rsidRPr="008D757C" w:rsidRDefault="008D757C" w:rsidP="008D757C">
      <w:pPr>
        <w:pStyle w:val="NoSpacing"/>
        <w:numPr>
          <w:ilvl w:val="1"/>
          <w:numId w:val="7"/>
        </w:numPr>
        <w:ind w:left="993" w:hanging="633"/>
        <w:jc w:val="both"/>
        <w:rPr>
          <w:rFonts w:ascii="Times New Roman" w:hAnsi="Times New Roman" w:cs="Times New Roman"/>
          <w:sz w:val="24"/>
          <w:szCs w:val="24"/>
        </w:rPr>
      </w:pPr>
      <w:r w:rsidRPr="008D757C">
        <w:rPr>
          <w:rFonts w:ascii="Times New Roman" w:hAnsi="Times New Roman" w:cs="Times New Roman"/>
          <w:sz w:val="24"/>
          <w:szCs w:val="24"/>
        </w:rPr>
        <w:t>šķelda ne mazāk kā 80%;</w:t>
      </w:r>
    </w:p>
    <w:p w14:paraId="1F0B492E" w14:textId="77777777" w:rsidR="008D757C" w:rsidRPr="008D757C" w:rsidRDefault="008D757C" w:rsidP="008D757C">
      <w:pPr>
        <w:pStyle w:val="NoSpacing"/>
        <w:numPr>
          <w:ilvl w:val="1"/>
          <w:numId w:val="7"/>
        </w:numPr>
        <w:ind w:left="993" w:hanging="633"/>
        <w:jc w:val="both"/>
        <w:rPr>
          <w:rFonts w:ascii="Times New Roman" w:hAnsi="Times New Roman" w:cs="Times New Roman"/>
          <w:sz w:val="24"/>
          <w:szCs w:val="24"/>
        </w:rPr>
      </w:pPr>
      <w:r w:rsidRPr="008D757C">
        <w:rPr>
          <w:rFonts w:ascii="Times New Roman" w:hAnsi="Times New Roman" w:cs="Times New Roman"/>
          <w:sz w:val="24"/>
          <w:szCs w:val="24"/>
        </w:rPr>
        <w:t>drupināta miza līdz 15%;</w:t>
      </w:r>
    </w:p>
    <w:p w14:paraId="0F032069" w14:textId="77777777" w:rsidR="008D757C" w:rsidRPr="008D757C" w:rsidRDefault="008D757C" w:rsidP="008D757C">
      <w:pPr>
        <w:pStyle w:val="NoSpacing"/>
        <w:numPr>
          <w:ilvl w:val="1"/>
          <w:numId w:val="7"/>
        </w:numPr>
        <w:ind w:left="993" w:hanging="633"/>
        <w:jc w:val="both"/>
        <w:rPr>
          <w:rFonts w:ascii="Times New Roman" w:hAnsi="Times New Roman" w:cs="Times New Roman"/>
          <w:sz w:val="24"/>
          <w:szCs w:val="24"/>
        </w:rPr>
      </w:pPr>
      <w:r w:rsidRPr="008D757C">
        <w:rPr>
          <w:rFonts w:ascii="Times New Roman" w:hAnsi="Times New Roman" w:cs="Times New Roman"/>
          <w:sz w:val="24"/>
          <w:szCs w:val="24"/>
        </w:rPr>
        <w:t>zāģskaidas līdz 3%.</w:t>
      </w:r>
    </w:p>
    <w:p w14:paraId="05FF268D" w14:textId="77777777" w:rsidR="008D757C" w:rsidRPr="008D757C" w:rsidRDefault="008D757C" w:rsidP="008D757C">
      <w:pPr>
        <w:pStyle w:val="NoSpacing"/>
        <w:numPr>
          <w:ilvl w:val="0"/>
          <w:numId w:val="7"/>
        </w:numPr>
        <w:jc w:val="both"/>
        <w:rPr>
          <w:rFonts w:ascii="Times New Roman" w:hAnsi="Times New Roman" w:cs="Times New Roman"/>
          <w:sz w:val="24"/>
          <w:szCs w:val="24"/>
        </w:rPr>
      </w:pPr>
      <w:r w:rsidRPr="008D757C">
        <w:rPr>
          <w:rFonts w:ascii="Times New Roman" w:hAnsi="Times New Roman" w:cs="Times New Roman"/>
          <w:sz w:val="24"/>
          <w:szCs w:val="24"/>
        </w:rPr>
        <w:t>Šķeldas vidējie izmēri G x P x B: 50 x 40 x 15 mm.</w:t>
      </w:r>
    </w:p>
    <w:p w14:paraId="2876B0DD" w14:textId="77777777" w:rsidR="008D757C" w:rsidRPr="008D757C" w:rsidRDefault="008D757C" w:rsidP="008D757C">
      <w:pPr>
        <w:pStyle w:val="NoSpacing"/>
        <w:numPr>
          <w:ilvl w:val="0"/>
          <w:numId w:val="7"/>
        </w:numPr>
        <w:jc w:val="both"/>
        <w:rPr>
          <w:rFonts w:ascii="Times New Roman" w:hAnsi="Times New Roman" w:cs="Times New Roman"/>
          <w:sz w:val="24"/>
          <w:szCs w:val="24"/>
        </w:rPr>
      </w:pPr>
      <w:r w:rsidRPr="008D757C">
        <w:rPr>
          <w:rFonts w:ascii="Times New Roman" w:hAnsi="Times New Roman" w:cs="Times New Roman"/>
          <w:sz w:val="24"/>
          <w:szCs w:val="24"/>
        </w:rPr>
        <w:t>Šķeldas izmēri virs 150 mm pieļaujams līdz 2 % no katras kravas apjoma.</w:t>
      </w:r>
    </w:p>
    <w:p w14:paraId="6C6BC641" w14:textId="77777777" w:rsidR="008D757C" w:rsidRPr="008D757C" w:rsidRDefault="008D757C" w:rsidP="008D757C">
      <w:pPr>
        <w:pStyle w:val="NoSpacing"/>
        <w:numPr>
          <w:ilvl w:val="0"/>
          <w:numId w:val="7"/>
        </w:numPr>
        <w:jc w:val="both"/>
        <w:rPr>
          <w:rFonts w:ascii="Times New Roman" w:hAnsi="Times New Roman" w:cs="Times New Roman"/>
          <w:sz w:val="24"/>
          <w:szCs w:val="24"/>
        </w:rPr>
      </w:pPr>
      <w:r w:rsidRPr="008D757C">
        <w:rPr>
          <w:rFonts w:ascii="Times New Roman" w:hAnsi="Times New Roman" w:cs="Times New Roman"/>
          <w:sz w:val="24"/>
          <w:szCs w:val="24"/>
        </w:rPr>
        <w:t>Šķeldas izmēri zem 5 mm pieļaujams līdz 10 % no katras kravas apjoma.</w:t>
      </w:r>
    </w:p>
    <w:p w14:paraId="7DA19FC0" w14:textId="77777777" w:rsidR="008D757C" w:rsidRPr="008D757C" w:rsidRDefault="008D757C" w:rsidP="008D757C">
      <w:pPr>
        <w:pStyle w:val="NoSpacing"/>
        <w:numPr>
          <w:ilvl w:val="0"/>
          <w:numId w:val="7"/>
        </w:numPr>
        <w:jc w:val="both"/>
        <w:rPr>
          <w:rFonts w:ascii="Times New Roman" w:hAnsi="Times New Roman" w:cs="Times New Roman"/>
          <w:sz w:val="24"/>
          <w:szCs w:val="24"/>
        </w:rPr>
      </w:pPr>
      <w:r w:rsidRPr="008D757C">
        <w:rPr>
          <w:rFonts w:ascii="Times New Roman" w:hAnsi="Times New Roman" w:cs="Times New Roman"/>
          <w:sz w:val="24"/>
          <w:szCs w:val="24"/>
        </w:rPr>
        <w:t>Šķeldā nedrīkst būt koksnes pārstrādes atkritumi, kas neatbilst minētajiem izmēriem.</w:t>
      </w:r>
    </w:p>
    <w:p w14:paraId="3C7A7792" w14:textId="77777777" w:rsidR="008D757C" w:rsidRPr="008D757C" w:rsidRDefault="008D757C" w:rsidP="008D757C">
      <w:pPr>
        <w:pStyle w:val="NoSpacing"/>
        <w:numPr>
          <w:ilvl w:val="0"/>
          <w:numId w:val="7"/>
        </w:numPr>
        <w:jc w:val="both"/>
        <w:rPr>
          <w:rFonts w:ascii="Times New Roman" w:hAnsi="Times New Roman" w:cs="Times New Roman"/>
          <w:sz w:val="24"/>
          <w:szCs w:val="24"/>
        </w:rPr>
      </w:pPr>
      <w:r w:rsidRPr="008D757C">
        <w:rPr>
          <w:rFonts w:ascii="Times New Roman" w:hAnsi="Times New Roman" w:cs="Times New Roman"/>
          <w:sz w:val="24"/>
          <w:szCs w:val="24"/>
        </w:rPr>
        <w:t>Šķeldā nedrīkst būt smiltis, akmeņi, metāls, citi materiāli (vielas), sniegs vai ledus.</w:t>
      </w:r>
    </w:p>
    <w:p w14:paraId="4149E864" w14:textId="77777777" w:rsidR="008D757C" w:rsidRPr="008D757C" w:rsidRDefault="008D757C" w:rsidP="008D757C">
      <w:pPr>
        <w:pStyle w:val="NoSpacing"/>
        <w:numPr>
          <w:ilvl w:val="0"/>
          <w:numId w:val="7"/>
        </w:numPr>
        <w:jc w:val="both"/>
        <w:rPr>
          <w:rFonts w:ascii="Times New Roman" w:hAnsi="Times New Roman" w:cs="Times New Roman"/>
          <w:sz w:val="24"/>
          <w:szCs w:val="24"/>
        </w:rPr>
      </w:pPr>
      <w:r w:rsidRPr="008D757C">
        <w:rPr>
          <w:rFonts w:ascii="Times New Roman" w:hAnsi="Times New Roman" w:cs="Times New Roman"/>
          <w:sz w:val="24"/>
          <w:szCs w:val="24"/>
        </w:rPr>
        <w:t>Šķelda nedrīkst būt ar sadalīšanās pazīmēm. Šķelda nedrīkst būt no svaigi cirstas koksnes.</w:t>
      </w:r>
    </w:p>
    <w:p w14:paraId="4B6521B0" w14:textId="77777777" w:rsidR="008D757C" w:rsidRPr="008D757C" w:rsidRDefault="008D757C" w:rsidP="008D757C">
      <w:pPr>
        <w:pStyle w:val="NoSpacing"/>
        <w:numPr>
          <w:ilvl w:val="0"/>
          <w:numId w:val="7"/>
        </w:numPr>
        <w:jc w:val="both"/>
        <w:rPr>
          <w:rFonts w:ascii="Times New Roman" w:hAnsi="Times New Roman" w:cs="Times New Roman"/>
          <w:sz w:val="24"/>
          <w:szCs w:val="24"/>
        </w:rPr>
      </w:pPr>
      <w:r w:rsidRPr="008D757C">
        <w:rPr>
          <w:rFonts w:ascii="Times New Roman" w:hAnsi="Times New Roman" w:cs="Times New Roman"/>
          <w:sz w:val="24"/>
          <w:szCs w:val="24"/>
        </w:rPr>
        <w:t>Pelnu (LVS EN ISO 17225-1:2014 poz. A 5,0) saturs kurināmajā līdz 4%.</w:t>
      </w:r>
    </w:p>
    <w:p w14:paraId="01CA4338" w14:textId="77777777" w:rsidR="008D757C" w:rsidRPr="008D757C" w:rsidRDefault="008D757C" w:rsidP="008D757C">
      <w:pPr>
        <w:pStyle w:val="NoSpacing"/>
        <w:numPr>
          <w:ilvl w:val="0"/>
          <w:numId w:val="7"/>
        </w:numPr>
        <w:jc w:val="both"/>
        <w:rPr>
          <w:rFonts w:ascii="Times New Roman" w:hAnsi="Times New Roman" w:cs="Times New Roman"/>
          <w:sz w:val="24"/>
          <w:szCs w:val="24"/>
        </w:rPr>
      </w:pPr>
      <w:r w:rsidRPr="008D757C">
        <w:rPr>
          <w:rFonts w:ascii="Times New Roman" w:hAnsi="Times New Roman" w:cs="Times New Roman"/>
          <w:spacing w:val="-3"/>
          <w:sz w:val="24"/>
          <w:szCs w:val="24"/>
        </w:rPr>
        <w:t xml:space="preserve">Radioaktīvais piesārņojums (mākslīgie radionuklīdi) piegādātās šķeldas kravā nedrīkst pārsniegt spēkā esošajos normatīvajos aktos noteikto limitu, bet ne vairāk kā 1 </w:t>
      </w:r>
      <w:proofErr w:type="spellStart"/>
      <w:r w:rsidRPr="008D757C">
        <w:rPr>
          <w:rFonts w:ascii="Times New Roman" w:hAnsi="Times New Roman" w:cs="Times New Roman"/>
          <w:spacing w:val="-3"/>
          <w:sz w:val="24"/>
          <w:szCs w:val="24"/>
        </w:rPr>
        <w:t>Bq</w:t>
      </w:r>
      <w:proofErr w:type="spellEnd"/>
      <w:r w:rsidRPr="008D757C">
        <w:rPr>
          <w:rFonts w:ascii="Times New Roman" w:hAnsi="Times New Roman" w:cs="Times New Roman"/>
          <w:spacing w:val="-3"/>
          <w:sz w:val="24"/>
          <w:szCs w:val="24"/>
        </w:rPr>
        <w:t xml:space="preserve">/kg. Pelnu īpatnējā radioaktivitāte nedrīkst pārsniegt noteikto limitu (Cs-137 radioizotopam 1000 </w:t>
      </w:r>
      <w:proofErr w:type="spellStart"/>
      <w:r w:rsidRPr="008D757C">
        <w:rPr>
          <w:rFonts w:ascii="Times New Roman" w:hAnsi="Times New Roman" w:cs="Times New Roman"/>
          <w:spacing w:val="-3"/>
          <w:sz w:val="24"/>
          <w:szCs w:val="24"/>
        </w:rPr>
        <w:t>Bq</w:t>
      </w:r>
      <w:proofErr w:type="spellEnd"/>
      <w:r w:rsidRPr="008D757C">
        <w:rPr>
          <w:rFonts w:ascii="Times New Roman" w:hAnsi="Times New Roman" w:cs="Times New Roman"/>
          <w:spacing w:val="-3"/>
          <w:sz w:val="24"/>
          <w:szCs w:val="24"/>
        </w:rPr>
        <w:t>/kg).</w:t>
      </w:r>
    </w:p>
    <w:p w14:paraId="47816C7F" w14:textId="77777777" w:rsidR="008D757C" w:rsidRPr="008D757C" w:rsidRDefault="008D757C" w:rsidP="008D757C">
      <w:pPr>
        <w:pStyle w:val="NoSpacing"/>
        <w:numPr>
          <w:ilvl w:val="0"/>
          <w:numId w:val="7"/>
        </w:numPr>
        <w:jc w:val="both"/>
        <w:rPr>
          <w:rFonts w:ascii="Times New Roman" w:hAnsi="Times New Roman" w:cs="Times New Roman"/>
          <w:spacing w:val="-3"/>
          <w:sz w:val="24"/>
          <w:szCs w:val="24"/>
        </w:rPr>
      </w:pPr>
      <w:r w:rsidRPr="008D757C">
        <w:rPr>
          <w:rFonts w:ascii="Times New Roman" w:hAnsi="Times New Roman" w:cs="Times New Roman"/>
          <w:spacing w:val="-3"/>
          <w:sz w:val="24"/>
          <w:szCs w:val="24"/>
        </w:rPr>
        <w:t>Kurināmā šķelda atbilst (atbilstība ir pamatojama un apliecināma) likuma "Par atbilstības novērtēšanu" 7. pantā noteikto noteikumu prasību atbilstībai attiecībā uz ilgtspējas un siltumnīcefekta gāzu emisiju ietaupījuma kritērijiem.</w:t>
      </w:r>
    </w:p>
    <w:p w14:paraId="4B2C23F9" w14:textId="77777777" w:rsidR="008D757C" w:rsidRPr="008D757C" w:rsidRDefault="008D757C" w:rsidP="008D757C">
      <w:pPr>
        <w:pStyle w:val="NoSpacing"/>
        <w:numPr>
          <w:ilvl w:val="0"/>
          <w:numId w:val="7"/>
        </w:numPr>
        <w:jc w:val="both"/>
        <w:rPr>
          <w:rFonts w:ascii="Times New Roman" w:hAnsi="Times New Roman" w:cs="Times New Roman"/>
          <w:sz w:val="24"/>
          <w:szCs w:val="24"/>
        </w:rPr>
      </w:pPr>
      <w:r w:rsidRPr="008D757C">
        <w:rPr>
          <w:rFonts w:ascii="Times New Roman" w:hAnsi="Times New Roman" w:cs="Times New Roman"/>
          <w:sz w:val="24"/>
          <w:szCs w:val="24"/>
        </w:rPr>
        <w:t>Plānotais apjoms (beramie m³) pa mēnešiem 2023/2024.g.:</w:t>
      </w:r>
    </w:p>
    <w:tbl>
      <w:tblPr>
        <w:tblW w:w="4193"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3942"/>
      </w:tblGrid>
      <w:tr w:rsidR="008D757C" w:rsidRPr="008D757C" w14:paraId="78CD2E22" w14:textId="77777777" w:rsidTr="00FC5054">
        <w:trPr>
          <w:trHeight w:val="392"/>
        </w:trPr>
        <w:tc>
          <w:tcPr>
            <w:tcW w:w="2336" w:type="pct"/>
            <w:tcBorders>
              <w:top w:val="single" w:sz="4" w:space="0" w:color="auto"/>
              <w:left w:val="single" w:sz="4" w:space="0" w:color="auto"/>
              <w:bottom w:val="single" w:sz="4" w:space="0" w:color="auto"/>
              <w:right w:val="single" w:sz="4" w:space="0" w:color="auto"/>
            </w:tcBorders>
            <w:shd w:val="clear" w:color="auto" w:fill="auto"/>
            <w:vAlign w:val="center"/>
          </w:tcPr>
          <w:p w14:paraId="776CDE25" w14:textId="77777777" w:rsidR="008D757C" w:rsidRPr="003578F2" w:rsidRDefault="008D757C" w:rsidP="00505975">
            <w:pPr>
              <w:jc w:val="both"/>
              <w:rPr>
                <w:rFonts w:ascii="Times New Roman" w:hAnsi="Times New Roman"/>
                <w:szCs w:val="24"/>
                <w:lang w:val="lv-LV"/>
              </w:rPr>
            </w:pPr>
            <w:r w:rsidRPr="003578F2">
              <w:rPr>
                <w:rFonts w:ascii="Times New Roman" w:hAnsi="Times New Roman"/>
                <w:szCs w:val="24"/>
                <w:lang w:val="lv-LV"/>
              </w:rPr>
              <w:t>Piegādes periods</w:t>
            </w:r>
          </w:p>
        </w:tc>
        <w:tc>
          <w:tcPr>
            <w:tcW w:w="2664" w:type="pct"/>
            <w:tcBorders>
              <w:top w:val="single" w:sz="4" w:space="0" w:color="auto"/>
              <w:left w:val="single" w:sz="4" w:space="0" w:color="auto"/>
              <w:bottom w:val="single" w:sz="4" w:space="0" w:color="auto"/>
              <w:right w:val="single" w:sz="4" w:space="0" w:color="auto"/>
            </w:tcBorders>
            <w:shd w:val="clear" w:color="auto" w:fill="auto"/>
            <w:vAlign w:val="center"/>
          </w:tcPr>
          <w:p w14:paraId="269337B7" w14:textId="77777777" w:rsidR="008D757C" w:rsidRPr="003578F2" w:rsidRDefault="008D757C" w:rsidP="00505975">
            <w:pPr>
              <w:jc w:val="both"/>
              <w:rPr>
                <w:rFonts w:ascii="Times New Roman" w:hAnsi="Times New Roman"/>
                <w:szCs w:val="24"/>
                <w:lang w:val="lv-LV"/>
              </w:rPr>
            </w:pPr>
            <w:r w:rsidRPr="003578F2">
              <w:rPr>
                <w:rFonts w:ascii="Times New Roman" w:hAnsi="Times New Roman"/>
                <w:szCs w:val="24"/>
                <w:lang w:val="lv-LV"/>
              </w:rPr>
              <w:t>Plānotais piegādes daudzums, beramie m³</w:t>
            </w:r>
          </w:p>
        </w:tc>
      </w:tr>
      <w:tr w:rsidR="00FC5054" w:rsidRPr="008D757C" w14:paraId="6F831E1B" w14:textId="77777777" w:rsidTr="00FC5054">
        <w:tc>
          <w:tcPr>
            <w:tcW w:w="2336" w:type="pct"/>
            <w:tcBorders>
              <w:top w:val="single" w:sz="4" w:space="0" w:color="auto"/>
              <w:left w:val="single" w:sz="4" w:space="0" w:color="auto"/>
              <w:bottom w:val="single" w:sz="4" w:space="0" w:color="auto"/>
              <w:right w:val="single" w:sz="4" w:space="0" w:color="auto"/>
            </w:tcBorders>
            <w:shd w:val="clear" w:color="auto" w:fill="auto"/>
            <w:vAlign w:val="center"/>
          </w:tcPr>
          <w:p w14:paraId="726FD991" w14:textId="1152890D" w:rsidR="00FC5054" w:rsidRPr="003578F2" w:rsidRDefault="00FC5054" w:rsidP="00505975">
            <w:pPr>
              <w:jc w:val="both"/>
              <w:rPr>
                <w:rFonts w:ascii="Times New Roman" w:hAnsi="Times New Roman"/>
                <w:szCs w:val="24"/>
              </w:rPr>
            </w:pPr>
            <w:r w:rsidRPr="003578F2">
              <w:rPr>
                <w:rFonts w:ascii="Times New Roman" w:hAnsi="Times New Roman"/>
                <w:szCs w:val="24"/>
                <w:lang w:val="lv-LV"/>
              </w:rPr>
              <w:t>Oktobris</w:t>
            </w:r>
          </w:p>
        </w:tc>
        <w:tc>
          <w:tcPr>
            <w:tcW w:w="2664" w:type="pct"/>
            <w:tcBorders>
              <w:top w:val="single" w:sz="4" w:space="0" w:color="auto"/>
              <w:left w:val="single" w:sz="4" w:space="0" w:color="auto"/>
              <w:bottom w:val="single" w:sz="4" w:space="0" w:color="auto"/>
              <w:right w:val="single" w:sz="4" w:space="0" w:color="auto"/>
            </w:tcBorders>
            <w:shd w:val="clear" w:color="auto" w:fill="auto"/>
          </w:tcPr>
          <w:p w14:paraId="47FA7C66" w14:textId="26606AFA" w:rsidR="00FC5054" w:rsidRPr="003578F2" w:rsidRDefault="00FC5054" w:rsidP="00505975">
            <w:pPr>
              <w:jc w:val="both"/>
              <w:rPr>
                <w:rFonts w:ascii="Times New Roman" w:hAnsi="Times New Roman"/>
                <w:szCs w:val="24"/>
                <w:lang w:val="lv-LV"/>
              </w:rPr>
            </w:pPr>
            <w:r w:rsidRPr="003578F2">
              <w:rPr>
                <w:rFonts w:ascii="Times New Roman" w:hAnsi="Times New Roman"/>
                <w:szCs w:val="24"/>
              </w:rPr>
              <w:t>6000</w:t>
            </w:r>
          </w:p>
        </w:tc>
      </w:tr>
      <w:tr w:rsidR="00FC5054" w:rsidRPr="008D757C" w14:paraId="005EA066" w14:textId="77777777" w:rsidTr="00FC5054">
        <w:tc>
          <w:tcPr>
            <w:tcW w:w="2336" w:type="pct"/>
            <w:tcBorders>
              <w:top w:val="single" w:sz="4" w:space="0" w:color="auto"/>
              <w:left w:val="single" w:sz="4" w:space="0" w:color="auto"/>
              <w:bottom w:val="single" w:sz="4" w:space="0" w:color="auto"/>
              <w:right w:val="single" w:sz="4" w:space="0" w:color="auto"/>
            </w:tcBorders>
            <w:shd w:val="clear" w:color="auto" w:fill="auto"/>
            <w:vAlign w:val="center"/>
          </w:tcPr>
          <w:p w14:paraId="1426F5D6" w14:textId="5BF4B596" w:rsidR="00FC5054" w:rsidRPr="003578F2" w:rsidRDefault="00FC5054" w:rsidP="00505975">
            <w:pPr>
              <w:jc w:val="both"/>
              <w:rPr>
                <w:rFonts w:ascii="Times New Roman" w:hAnsi="Times New Roman"/>
                <w:szCs w:val="24"/>
                <w:lang w:val="lv-LV"/>
              </w:rPr>
            </w:pPr>
            <w:r w:rsidRPr="003578F2">
              <w:rPr>
                <w:rFonts w:ascii="Times New Roman" w:hAnsi="Times New Roman"/>
                <w:szCs w:val="24"/>
                <w:lang w:val="lv-LV"/>
              </w:rPr>
              <w:t>Novembris</w:t>
            </w:r>
          </w:p>
        </w:tc>
        <w:tc>
          <w:tcPr>
            <w:tcW w:w="2664" w:type="pct"/>
            <w:tcBorders>
              <w:top w:val="single" w:sz="4" w:space="0" w:color="auto"/>
              <w:left w:val="single" w:sz="4" w:space="0" w:color="auto"/>
              <w:bottom w:val="single" w:sz="4" w:space="0" w:color="auto"/>
              <w:right w:val="single" w:sz="4" w:space="0" w:color="auto"/>
            </w:tcBorders>
            <w:shd w:val="clear" w:color="auto" w:fill="auto"/>
          </w:tcPr>
          <w:p w14:paraId="35B1C851" w14:textId="55E7213E" w:rsidR="00FC5054" w:rsidRPr="003578F2" w:rsidRDefault="00FC5054" w:rsidP="00505975">
            <w:pPr>
              <w:jc w:val="both"/>
              <w:rPr>
                <w:rFonts w:ascii="Times New Roman" w:hAnsi="Times New Roman"/>
                <w:szCs w:val="24"/>
                <w:lang w:val="lv-LV"/>
              </w:rPr>
            </w:pPr>
            <w:r w:rsidRPr="003578F2">
              <w:rPr>
                <w:rFonts w:ascii="Times New Roman" w:hAnsi="Times New Roman"/>
                <w:szCs w:val="24"/>
              </w:rPr>
              <w:t>9000</w:t>
            </w:r>
          </w:p>
        </w:tc>
      </w:tr>
      <w:tr w:rsidR="00FC5054" w:rsidRPr="008D757C" w14:paraId="59CF4722" w14:textId="77777777" w:rsidTr="00FC5054">
        <w:tc>
          <w:tcPr>
            <w:tcW w:w="2336" w:type="pct"/>
            <w:tcBorders>
              <w:top w:val="single" w:sz="4" w:space="0" w:color="auto"/>
              <w:left w:val="single" w:sz="4" w:space="0" w:color="auto"/>
              <w:bottom w:val="single" w:sz="4" w:space="0" w:color="auto"/>
              <w:right w:val="single" w:sz="4" w:space="0" w:color="auto"/>
            </w:tcBorders>
            <w:shd w:val="clear" w:color="auto" w:fill="auto"/>
            <w:vAlign w:val="center"/>
          </w:tcPr>
          <w:p w14:paraId="493C1BC8" w14:textId="1EF33AFE" w:rsidR="00FC5054" w:rsidRPr="003578F2" w:rsidRDefault="00FC5054" w:rsidP="00505975">
            <w:pPr>
              <w:jc w:val="both"/>
              <w:rPr>
                <w:rFonts w:ascii="Times New Roman" w:hAnsi="Times New Roman"/>
                <w:szCs w:val="24"/>
                <w:lang w:val="lv-LV"/>
              </w:rPr>
            </w:pPr>
            <w:r w:rsidRPr="003578F2">
              <w:rPr>
                <w:rFonts w:ascii="Times New Roman" w:hAnsi="Times New Roman"/>
                <w:szCs w:val="24"/>
                <w:lang w:val="lv-LV"/>
              </w:rPr>
              <w:t>Decembris</w:t>
            </w:r>
          </w:p>
        </w:tc>
        <w:tc>
          <w:tcPr>
            <w:tcW w:w="2664" w:type="pct"/>
            <w:tcBorders>
              <w:top w:val="single" w:sz="4" w:space="0" w:color="auto"/>
              <w:left w:val="single" w:sz="4" w:space="0" w:color="auto"/>
              <w:bottom w:val="single" w:sz="4" w:space="0" w:color="auto"/>
              <w:right w:val="single" w:sz="4" w:space="0" w:color="auto"/>
            </w:tcBorders>
            <w:shd w:val="clear" w:color="auto" w:fill="auto"/>
          </w:tcPr>
          <w:p w14:paraId="2202A060" w14:textId="742AD23A" w:rsidR="00FC5054" w:rsidRPr="003578F2" w:rsidRDefault="00FC5054" w:rsidP="00505975">
            <w:pPr>
              <w:jc w:val="both"/>
              <w:rPr>
                <w:rFonts w:ascii="Times New Roman" w:hAnsi="Times New Roman"/>
                <w:szCs w:val="24"/>
                <w:lang w:val="lv-LV"/>
              </w:rPr>
            </w:pPr>
            <w:r w:rsidRPr="003578F2">
              <w:rPr>
                <w:rFonts w:ascii="Times New Roman" w:hAnsi="Times New Roman"/>
                <w:szCs w:val="24"/>
              </w:rPr>
              <w:t>10000</w:t>
            </w:r>
          </w:p>
        </w:tc>
      </w:tr>
      <w:tr w:rsidR="00FC5054" w:rsidRPr="008D757C" w14:paraId="60A3C8DA" w14:textId="77777777" w:rsidTr="00FC5054">
        <w:tc>
          <w:tcPr>
            <w:tcW w:w="2336" w:type="pct"/>
            <w:tcBorders>
              <w:top w:val="single" w:sz="4" w:space="0" w:color="auto"/>
              <w:left w:val="single" w:sz="4" w:space="0" w:color="auto"/>
              <w:bottom w:val="single" w:sz="4" w:space="0" w:color="auto"/>
              <w:right w:val="single" w:sz="4" w:space="0" w:color="auto"/>
            </w:tcBorders>
            <w:shd w:val="clear" w:color="auto" w:fill="auto"/>
            <w:vAlign w:val="center"/>
          </w:tcPr>
          <w:p w14:paraId="7FE8CF65" w14:textId="29CFDE80" w:rsidR="00FC5054" w:rsidRPr="003578F2" w:rsidRDefault="00FC5054" w:rsidP="00505975">
            <w:pPr>
              <w:jc w:val="both"/>
              <w:rPr>
                <w:rFonts w:ascii="Times New Roman" w:hAnsi="Times New Roman"/>
                <w:szCs w:val="24"/>
                <w:lang w:val="lv-LV"/>
              </w:rPr>
            </w:pPr>
            <w:r w:rsidRPr="003578F2">
              <w:rPr>
                <w:rFonts w:ascii="Times New Roman" w:hAnsi="Times New Roman"/>
                <w:szCs w:val="24"/>
                <w:lang w:val="lv-LV"/>
              </w:rPr>
              <w:t>Janvāris</w:t>
            </w:r>
          </w:p>
        </w:tc>
        <w:tc>
          <w:tcPr>
            <w:tcW w:w="2664" w:type="pct"/>
            <w:tcBorders>
              <w:top w:val="single" w:sz="4" w:space="0" w:color="auto"/>
              <w:left w:val="single" w:sz="4" w:space="0" w:color="auto"/>
              <w:bottom w:val="single" w:sz="4" w:space="0" w:color="auto"/>
              <w:right w:val="single" w:sz="4" w:space="0" w:color="auto"/>
            </w:tcBorders>
            <w:shd w:val="clear" w:color="auto" w:fill="auto"/>
          </w:tcPr>
          <w:p w14:paraId="2169530C" w14:textId="2697AFD7" w:rsidR="00FC5054" w:rsidRPr="003578F2" w:rsidRDefault="00FC5054" w:rsidP="00505975">
            <w:pPr>
              <w:jc w:val="both"/>
              <w:rPr>
                <w:rFonts w:ascii="Times New Roman" w:hAnsi="Times New Roman"/>
                <w:szCs w:val="24"/>
                <w:lang w:val="lv-LV"/>
              </w:rPr>
            </w:pPr>
            <w:r w:rsidRPr="003578F2">
              <w:rPr>
                <w:rFonts w:ascii="Times New Roman" w:hAnsi="Times New Roman"/>
                <w:szCs w:val="24"/>
              </w:rPr>
              <w:t>10000</w:t>
            </w:r>
          </w:p>
        </w:tc>
      </w:tr>
      <w:tr w:rsidR="00FC5054" w:rsidRPr="008D757C" w14:paraId="776EE9D5" w14:textId="77777777" w:rsidTr="00FC5054">
        <w:tc>
          <w:tcPr>
            <w:tcW w:w="2336" w:type="pct"/>
            <w:tcBorders>
              <w:top w:val="single" w:sz="4" w:space="0" w:color="auto"/>
              <w:left w:val="single" w:sz="4" w:space="0" w:color="auto"/>
              <w:bottom w:val="single" w:sz="4" w:space="0" w:color="auto"/>
              <w:right w:val="single" w:sz="4" w:space="0" w:color="auto"/>
            </w:tcBorders>
            <w:shd w:val="clear" w:color="auto" w:fill="auto"/>
            <w:vAlign w:val="center"/>
          </w:tcPr>
          <w:p w14:paraId="065D36B4" w14:textId="020BF000" w:rsidR="00FC5054" w:rsidRPr="003578F2" w:rsidRDefault="00FC5054" w:rsidP="00505975">
            <w:pPr>
              <w:jc w:val="both"/>
              <w:rPr>
                <w:rFonts w:ascii="Times New Roman" w:hAnsi="Times New Roman"/>
                <w:szCs w:val="24"/>
                <w:lang w:val="lv-LV"/>
              </w:rPr>
            </w:pPr>
            <w:r w:rsidRPr="003578F2">
              <w:rPr>
                <w:rFonts w:ascii="Times New Roman" w:hAnsi="Times New Roman"/>
                <w:szCs w:val="24"/>
                <w:lang w:val="lv-LV"/>
              </w:rPr>
              <w:t>Februāris</w:t>
            </w:r>
          </w:p>
        </w:tc>
        <w:tc>
          <w:tcPr>
            <w:tcW w:w="2664" w:type="pct"/>
            <w:tcBorders>
              <w:top w:val="single" w:sz="4" w:space="0" w:color="auto"/>
              <w:left w:val="single" w:sz="4" w:space="0" w:color="auto"/>
              <w:bottom w:val="single" w:sz="4" w:space="0" w:color="auto"/>
              <w:right w:val="single" w:sz="4" w:space="0" w:color="auto"/>
            </w:tcBorders>
            <w:shd w:val="clear" w:color="auto" w:fill="auto"/>
          </w:tcPr>
          <w:p w14:paraId="41085342" w14:textId="4C3F781B" w:rsidR="00FC5054" w:rsidRPr="003578F2" w:rsidRDefault="00FC5054" w:rsidP="00505975">
            <w:pPr>
              <w:jc w:val="both"/>
              <w:rPr>
                <w:rFonts w:ascii="Times New Roman" w:hAnsi="Times New Roman"/>
                <w:szCs w:val="24"/>
                <w:lang w:val="lv-LV"/>
              </w:rPr>
            </w:pPr>
            <w:r w:rsidRPr="003578F2">
              <w:rPr>
                <w:rFonts w:ascii="Times New Roman" w:hAnsi="Times New Roman"/>
                <w:szCs w:val="24"/>
              </w:rPr>
              <w:t>9500</w:t>
            </w:r>
          </w:p>
        </w:tc>
      </w:tr>
      <w:tr w:rsidR="00FC5054" w:rsidRPr="008D757C" w14:paraId="0F59D937" w14:textId="77777777" w:rsidTr="00FC5054">
        <w:tc>
          <w:tcPr>
            <w:tcW w:w="2336" w:type="pct"/>
            <w:tcBorders>
              <w:top w:val="single" w:sz="4" w:space="0" w:color="auto"/>
              <w:left w:val="single" w:sz="4" w:space="0" w:color="auto"/>
              <w:bottom w:val="single" w:sz="4" w:space="0" w:color="auto"/>
              <w:right w:val="single" w:sz="4" w:space="0" w:color="auto"/>
            </w:tcBorders>
            <w:shd w:val="clear" w:color="auto" w:fill="auto"/>
            <w:vAlign w:val="center"/>
          </w:tcPr>
          <w:p w14:paraId="750D8EEE" w14:textId="368E3A21" w:rsidR="00FC5054" w:rsidRPr="003578F2" w:rsidRDefault="00FC5054" w:rsidP="00505975">
            <w:pPr>
              <w:jc w:val="both"/>
              <w:rPr>
                <w:rFonts w:ascii="Times New Roman" w:hAnsi="Times New Roman"/>
                <w:szCs w:val="24"/>
                <w:lang w:val="lv-LV"/>
              </w:rPr>
            </w:pPr>
            <w:r w:rsidRPr="003578F2">
              <w:rPr>
                <w:rFonts w:ascii="Times New Roman" w:hAnsi="Times New Roman"/>
                <w:szCs w:val="24"/>
                <w:lang w:val="lv-LV"/>
              </w:rPr>
              <w:t>Marts</w:t>
            </w:r>
          </w:p>
        </w:tc>
        <w:tc>
          <w:tcPr>
            <w:tcW w:w="2664" w:type="pct"/>
            <w:tcBorders>
              <w:top w:val="single" w:sz="4" w:space="0" w:color="auto"/>
              <w:left w:val="single" w:sz="4" w:space="0" w:color="auto"/>
              <w:bottom w:val="single" w:sz="4" w:space="0" w:color="auto"/>
              <w:right w:val="single" w:sz="4" w:space="0" w:color="auto"/>
            </w:tcBorders>
            <w:shd w:val="clear" w:color="auto" w:fill="auto"/>
          </w:tcPr>
          <w:p w14:paraId="243138B9" w14:textId="2F8DF359" w:rsidR="00FC5054" w:rsidRPr="003578F2" w:rsidRDefault="00FC5054" w:rsidP="00505975">
            <w:pPr>
              <w:jc w:val="both"/>
              <w:rPr>
                <w:rFonts w:ascii="Times New Roman" w:hAnsi="Times New Roman"/>
                <w:szCs w:val="24"/>
                <w:lang w:val="lv-LV"/>
              </w:rPr>
            </w:pPr>
            <w:r w:rsidRPr="003578F2">
              <w:rPr>
                <w:rFonts w:ascii="Times New Roman" w:hAnsi="Times New Roman"/>
                <w:szCs w:val="24"/>
              </w:rPr>
              <w:t>9000</w:t>
            </w:r>
          </w:p>
        </w:tc>
      </w:tr>
      <w:tr w:rsidR="00FC5054" w:rsidRPr="008D757C" w14:paraId="1C81A294" w14:textId="77777777" w:rsidTr="00FC5054">
        <w:tc>
          <w:tcPr>
            <w:tcW w:w="2336" w:type="pct"/>
            <w:tcBorders>
              <w:top w:val="single" w:sz="4" w:space="0" w:color="auto"/>
              <w:left w:val="single" w:sz="4" w:space="0" w:color="auto"/>
              <w:bottom w:val="single" w:sz="4" w:space="0" w:color="auto"/>
              <w:right w:val="single" w:sz="4" w:space="0" w:color="auto"/>
            </w:tcBorders>
            <w:shd w:val="clear" w:color="auto" w:fill="auto"/>
            <w:vAlign w:val="center"/>
          </w:tcPr>
          <w:p w14:paraId="04EEDBD1" w14:textId="42A391EC" w:rsidR="00FC5054" w:rsidRPr="003578F2" w:rsidRDefault="00FC5054" w:rsidP="00505975">
            <w:pPr>
              <w:jc w:val="both"/>
              <w:rPr>
                <w:rFonts w:ascii="Times New Roman" w:hAnsi="Times New Roman"/>
                <w:szCs w:val="24"/>
                <w:lang w:val="lv-LV"/>
              </w:rPr>
            </w:pPr>
            <w:r w:rsidRPr="003578F2">
              <w:rPr>
                <w:rFonts w:ascii="Times New Roman" w:hAnsi="Times New Roman"/>
                <w:szCs w:val="24"/>
                <w:lang w:val="lv-LV"/>
              </w:rPr>
              <w:t>Aprīlis</w:t>
            </w:r>
          </w:p>
        </w:tc>
        <w:tc>
          <w:tcPr>
            <w:tcW w:w="2664" w:type="pct"/>
            <w:tcBorders>
              <w:top w:val="single" w:sz="4" w:space="0" w:color="auto"/>
              <w:left w:val="single" w:sz="4" w:space="0" w:color="auto"/>
              <w:bottom w:val="single" w:sz="4" w:space="0" w:color="auto"/>
              <w:right w:val="single" w:sz="4" w:space="0" w:color="auto"/>
            </w:tcBorders>
            <w:shd w:val="clear" w:color="auto" w:fill="auto"/>
          </w:tcPr>
          <w:p w14:paraId="5A738351" w14:textId="64E9487D" w:rsidR="00FC5054" w:rsidRPr="003578F2" w:rsidRDefault="00FC5054" w:rsidP="00505975">
            <w:pPr>
              <w:jc w:val="both"/>
              <w:rPr>
                <w:rFonts w:ascii="Times New Roman" w:hAnsi="Times New Roman"/>
                <w:szCs w:val="24"/>
                <w:lang w:val="lv-LV"/>
              </w:rPr>
            </w:pPr>
            <w:r w:rsidRPr="003578F2">
              <w:rPr>
                <w:rFonts w:ascii="Times New Roman" w:hAnsi="Times New Roman"/>
                <w:szCs w:val="24"/>
              </w:rPr>
              <w:t>6500</w:t>
            </w:r>
          </w:p>
        </w:tc>
      </w:tr>
      <w:tr w:rsidR="00FC5054" w:rsidRPr="008D757C" w14:paraId="7A8617A7" w14:textId="77777777" w:rsidTr="00FC5054">
        <w:tc>
          <w:tcPr>
            <w:tcW w:w="2336" w:type="pct"/>
            <w:tcBorders>
              <w:top w:val="single" w:sz="4" w:space="0" w:color="auto"/>
              <w:left w:val="single" w:sz="4" w:space="0" w:color="auto"/>
              <w:bottom w:val="single" w:sz="4" w:space="0" w:color="auto"/>
              <w:right w:val="single" w:sz="4" w:space="0" w:color="auto"/>
            </w:tcBorders>
            <w:shd w:val="clear" w:color="auto" w:fill="auto"/>
            <w:vAlign w:val="center"/>
          </w:tcPr>
          <w:p w14:paraId="3446CDAD" w14:textId="57601F7C" w:rsidR="00FC5054" w:rsidRPr="003578F2" w:rsidRDefault="00FC5054" w:rsidP="00505975">
            <w:pPr>
              <w:jc w:val="both"/>
              <w:rPr>
                <w:rFonts w:ascii="Times New Roman" w:hAnsi="Times New Roman"/>
                <w:szCs w:val="24"/>
                <w:lang w:val="lv-LV"/>
              </w:rPr>
            </w:pPr>
            <w:r w:rsidRPr="003578F2">
              <w:rPr>
                <w:rFonts w:ascii="Times New Roman" w:hAnsi="Times New Roman"/>
                <w:szCs w:val="24"/>
                <w:lang w:val="lv-LV"/>
              </w:rPr>
              <w:t>Maijs</w:t>
            </w:r>
          </w:p>
        </w:tc>
        <w:tc>
          <w:tcPr>
            <w:tcW w:w="2664" w:type="pct"/>
            <w:tcBorders>
              <w:top w:val="single" w:sz="4" w:space="0" w:color="auto"/>
              <w:left w:val="single" w:sz="4" w:space="0" w:color="auto"/>
              <w:bottom w:val="single" w:sz="4" w:space="0" w:color="auto"/>
              <w:right w:val="single" w:sz="4" w:space="0" w:color="auto"/>
            </w:tcBorders>
            <w:shd w:val="clear" w:color="auto" w:fill="auto"/>
          </w:tcPr>
          <w:p w14:paraId="1B4D2B62" w14:textId="52D31CEE" w:rsidR="00FC5054" w:rsidRPr="003578F2" w:rsidRDefault="00FC5054" w:rsidP="00505975">
            <w:pPr>
              <w:jc w:val="both"/>
              <w:rPr>
                <w:rFonts w:ascii="Times New Roman" w:hAnsi="Times New Roman"/>
                <w:szCs w:val="24"/>
                <w:lang w:val="lv-LV"/>
              </w:rPr>
            </w:pPr>
            <w:r w:rsidRPr="003578F2">
              <w:rPr>
                <w:rFonts w:ascii="Times New Roman" w:hAnsi="Times New Roman"/>
                <w:szCs w:val="24"/>
              </w:rPr>
              <w:t>2000</w:t>
            </w:r>
          </w:p>
        </w:tc>
      </w:tr>
      <w:tr w:rsidR="00FC5054" w:rsidRPr="008D757C" w14:paraId="48C6E021" w14:textId="77777777" w:rsidTr="00FC5054">
        <w:tc>
          <w:tcPr>
            <w:tcW w:w="2336" w:type="pct"/>
            <w:tcBorders>
              <w:top w:val="single" w:sz="4" w:space="0" w:color="auto"/>
              <w:left w:val="single" w:sz="4" w:space="0" w:color="auto"/>
              <w:bottom w:val="single" w:sz="4" w:space="0" w:color="auto"/>
              <w:right w:val="single" w:sz="4" w:space="0" w:color="auto"/>
            </w:tcBorders>
            <w:shd w:val="clear" w:color="auto" w:fill="auto"/>
            <w:vAlign w:val="center"/>
          </w:tcPr>
          <w:p w14:paraId="054665B2" w14:textId="75C616C3" w:rsidR="00FC5054" w:rsidRPr="003578F2" w:rsidRDefault="00FC5054" w:rsidP="00505975">
            <w:pPr>
              <w:jc w:val="both"/>
              <w:rPr>
                <w:rFonts w:ascii="Times New Roman" w:hAnsi="Times New Roman"/>
                <w:szCs w:val="24"/>
                <w:lang w:val="lv-LV"/>
              </w:rPr>
            </w:pPr>
            <w:r w:rsidRPr="003578F2">
              <w:rPr>
                <w:rFonts w:ascii="Times New Roman" w:hAnsi="Times New Roman"/>
                <w:b/>
                <w:bCs/>
                <w:szCs w:val="24"/>
                <w:lang w:val="lv-LV"/>
              </w:rPr>
              <w:t>Kopā:</w:t>
            </w:r>
          </w:p>
        </w:tc>
        <w:tc>
          <w:tcPr>
            <w:tcW w:w="2664" w:type="pct"/>
            <w:tcBorders>
              <w:top w:val="single" w:sz="4" w:space="0" w:color="auto"/>
              <w:left w:val="single" w:sz="4" w:space="0" w:color="auto"/>
              <w:bottom w:val="single" w:sz="4" w:space="0" w:color="auto"/>
              <w:right w:val="single" w:sz="4" w:space="0" w:color="auto"/>
            </w:tcBorders>
            <w:shd w:val="clear" w:color="auto" w:fill="auto"/>
          </w:tcPr>
          <w:p w14:paraId="78B8133C" w14:textId="3D415DBB" w:rsidR="00FC5054" w:rsidRPr="003578F2" w:rsidRDefault="00FC5054" w:rsidP="00505975">
            <w:pPr>
              <w:jc w:val="both"/>
              <w:rPr>
                <w:rFonts w:ascii="Times New Roman" w:hAnsi="Times New Roman"/>
                <w:szCs w:val="24"/>
              </w:rPr>
            </w:pPr>
            <w:r w:rsidRPr="003578F2">
              <w:rPr>
                <w:rFonts w:ascii="Times New Roman" w:hAnsi="Times New Roman"/>
                <w:b/>
                <w:bCs/>
                <w:szCs w:val="24"/>
              </w:rPr>
              <w:t>62 000</w:t>
            </w:r>
          </w:p>
        </w:tc>
      </w:tr>
    </w:tbl>
    <w:p w14:paraId="5E11820F" w14:textId="725892AF" w:rsidR="00FC5054" w:rsidRDefault="008D757C" w:rsidP="008D757C">
      <w:pPr>
        <w:pStyle w:val="Heading2"/>
        <w:numPr>
          <w:ilvl w:val="0"/>
          <w:numId w:val="0"/>
        </w:numPr>
        <w:spacing w:after="120" w:line="360" w:lineRule="auto"/>
        <w:jc w:val="both"/>
        <w:rPr>
          <w:sz w:val="24"/>
          <w:szCs w:val="24"/>
          <w:lang w:val="lv-LV"/>
        </w:rPr>
      </w:pPr>
      <w:r w:rsidRPr="008D757C">
        <w:rPr>
          <w:sz w:val="24"/>
          <w:szCs w:val="24"/>
          <w:lang w:val="lv-LV"/>
        </w:rPr>
        <w:t>Piegādes apjomi +/-20%</w:t>
      </w:r>
    </w:p>
    <w:p w14:paraId="4B0026B4" w14:textId="77777777" w:rsidR="00FC5054" w:rsidRDefault="00FC5054">
      <w:pPr>
        <w:rPr>
          <w:rFonts w:ascii="Times New Roman" w:hAnsi="Times New Roman"/>
          <w:b/>
          <w:szCs w:val="24"/>
          <w:lang w:val="lv-LV" w:eastAsia="x-none"/>
        </w:rPr>
      </w:pPr>
      <w:r>
        <w:rPr>
          <w:szCs w:val="24"/>
          <w:lang w:val="lv-LV"/>
        </w:rPr>
        <w:br w:type="page"/>
      </w:r>
    </w:p>
    <w:p w14:paraId="690EA839" w14:textId="77777777" w:rsidR="008D757C" w:rsidRPr="008D757C" w:rsidRDefault="008D757C" w:rsidP="008D757C">
      <w:pPr>
        <w:pStyle w:val="Heading2"/>
        <w:numPr>
          <w:ilvl w:val="0"/>
          <w:numId w:val="0"/>
        </w:numPr>
        <w:spacing w:after="120" w:line="360" w:lineRule="auto"/>
        <w:jc w:val="both"/>
        <w:rPr>
          <w:sz w:val="24"/>
          <w:szCs w:val="24"/>
          <w:lang w:val="lv-LV"/>
        </w:rPr>
      </w:pPr>
    </w:p>
    <w:p w14:paraId="71CFD2EE" w14:textId="77777777" w:rsidR="008D757C" w:rsidRDefault="008D757C" w:rsidP="00477C60">
      <w:pPr>
        <w:pStyle w:val="NoSpacing"/>
        <w:jc w:val="both"/>
        <w:rPr>
          <w:rFonts w:ascii="Times New Roman" w:hAnsi="Times New Roman" w:cs="Times New Roman"/>
          <w:sz w:val="24"/>
          <w:szCs w:val="24"/>
        </w:rPr>
      </w:pPr>
    </w:p>
    <w:p w14:paraId="57E062AC" w14:textId="77777777" w:rsidR="008D757C" w:rsidRPr="00FC5054" w:rsidRDefault="008D757C" w:rsidP="00477C60">
      <w:pPr>
        <w:pStyle w:val="NoSpacing"/>
        <w:jc w:val="both"/>
        <w:rPr>
          <w:rFonts w:ascii="Times New Roman" w:hAnsi="Times New Roman" w:cs="Times New Roman"/>
          <w:sz w:val="24"/>
          <w:szCs w:val="24"/>
        </w:rPr>
      </w:pPr>
    </w:p>
    <w:p w14:paraId="7DDAA09C" w14:textId="77777777" w:rsidR="008D757C" w:rsidRPr="00FC5054" w:rsidRDefault="008D757C" w:rsidP="00477C60">
      <w:pPr>
        <w:pStyle w:val="NoSpacing"/>
        <w:jc w:val="both"/>
        <w:rPr>
          <w:rFonts w:ascii="Times New Roman" w:hAnsi="Times New Roman" w:cs="Times New Roman"/>
          <w:sz w:val="24"/>
          <w:szCs w:val="24"/>
        </w:rPr>
      </w:pPr>
    </w:p>
    <w:p w14:paraId="1C2FA3C1" w14:textId="77777777" w:rsidR="008D757C" w:rsidRPr="00FC5054" w:rsidRDefault="008D757C" w:rsidP="008D757C">
      <w:pPr>
        <w:spacing w:line="360" w:lineRule="auto"/>
        <w:jc w:val="right"/>
        <w:rPr>
          <w:rFonts w:ascii="Times New Roman" w:hAnsi="Times New Roman"/>
          <w:b/>
          <w:bCs/>
          <w:i/>
          <w:iCs/>
          <w:szCs w:val="24"/>
          <w:lang w:val="lv-LV"/>
        </w:rPr>
      </w:pPr>
      <w:r w:rsidRPr="00FC5054">
        <w:rPr>
          <w:rFonts w:ascii="Times New Roman" w:hAnsi="Times New Roman"/>
          <w:i/>
          <w:iCs/>
          <w:szCs w:val="24"/>
          <w:lang w:val="lv-LV"/>
        </w:rPr>
        <w:t>Cenu aptaujas uzaicinājuma pielikuma</w:t>
      </w:r>
      <w:r w:rsidRPr="00FC5054">
        <w:rPr>
          <w:rFonts w:ascii="Times New Roman" w:hAnsi="Times New Roman"/>
          <w:bCs/>
          <w:i/>
          <w:iCs/>
          <w:szCs w:val="24"/>
          <w:lang w:val="lv-LV"/>
        </w:rPr>
        <w:t xml:space="preserve"> Nr. 2</w:t>
      </w:r>
    </w:p>
    <w:p w14:paraId="6AA9DC48" w14:textId="77777777" w:rsidR="008D757C" w:rsidRPr="00FC5054" w:rsidRDefault="008D757C" w:rsidP="008D757C">
      <w:pPr>
        <w:pStyle w:val="NoSpacing"/>
        <w:jc w:val="center"/>
        <w:rPr>
          <w:rFonts w:ascii="Times New Roman" w:hAnsi="Times New Roman" w:cs="Times New Roman"/>
          <w:b/>
          <w:bCs/>
        </w:rPr>
      </w:pPr>
      <w:r w:rsidRPr="00FC5054">
        <w:rPr>
          <w:rFonts w:ascii="Times New Roman" w:hAnsi="Times New Roman" w:cs="Times New Roman"/>
          <w:b/>
          <w:bCs/>
        </w:rPr>
        <w:t xml:space="preserve">Piegādātāja </w:t>
      </w:r>
      <w:smartTag w:uri="schemas-tilde-lv/tildestengine" w:element="veidnes">
        <w:smartTagPr>
          <w:attr w:name="id" w:val="-1"/>
          <w:attr w:name="baseform" w:val="pieteikums"/>
          <w:attr w:name="text" w:val="pieteikums"/>
        </w:smartTagPr>
        <w:r w:rsidRPr="00FC5054">
          <w:rPr>
            <w:rFonts w:ascii="Times New Roman" w:hAnsi="Times New Roman" w:cs="Times New Roman"/>
            <w:b/>
            <w:bCs/>
          </w:rPr>
          <w:t>pieteikums</w:t>
        </w:r>
      </w:smartTag>
      <w:r w:rsidRPr="00FC5054">
        <w:rPr>
          <w:rFonts w:ascii="Times New Roman" w:hAnsi="Times New Roman" w:cs="Times New Roman"/>
          <w:b/>
          <w:bCs/>
        </w:rPr>
        <w:t xml:space="preserve"> piedāvājuma iesniegšanai cenu aptaujā</w:t>
      </w:r>
    </w:p>
    <w:p w14:paraId="1174A6B4" w14:textId="77777777" w:rsidR="008D757C" w:rsidRPr="00FC5054" w:rsidRDefault="008D757C" w:rsidP="008D757C">
      <w:pPr>
        <w:pStyle w:val="NoSpacing"/>
        <w:jc w:val="center"/>
        <w:rPr>
          <w:rFonts w:ascii="Times New Roman" w:hAnsi="Times New Roman" w:cs="Times New Roman"/>
          <w:b/>
          <w:bCs/>
        </w:rPr>
      </w:pPr>
    </w:p>
    <w:p w14:paraId="432BF41F" w14:textId="77777777" w:rsidR="008D757C" w:rsidRPr="00FC5054" w:rsidRDefault="008D757C" w:rsidP="008D757C">
      <w:pPr>
        <w:pStyle w:val="NoSpacing"/>
        <w:jc w:val="center"/>
        <w:rPr>
          <w:rFonts w:ascii="Times New Roman" w:hAnsi="Times New Roman" w:cs="Times New Roman"/>
        </w:rPr>
      </w:pPr>
      <w:r w:rsidRPr="00FC5054">
        <w:rPr>
          <w:rFonts w:ascii="Times New Roman" w:hAnsi="Times New Roman" w:cs="Times New Roman"/>
        </w:rPr>
        <w:t xml:space="preserve">par kurināmās šķeldas piegādi </w:t>
      </w:r>
    </w:p>
    <w:p w14:paraId="084133F7" w14:textId="77777777" w:rsidR="008D757C" w:rsidRPr="00FC5054" w:rsidRDefault="008D757C" w:rsidP="008D757C">
      <w:pPr>
        <w:pStyle w:val="NoSpacing"/>
        <w:jc w:val="center"/>
        <w:rPr>
          <w:rFonts w:ascii="Times New Roman" w:hAnsi="Times New Roman" w:cs="Times New Roman"/>
        </w:rPr>
      </w:pPr>
      <w:r w:rsidRPr="00FC5054">
        <w:rPr>
          <w:rFonts w:ascii="Times New Roman" w:hAnsi="Times New Roman" w:cs="Times New Roman"/>
        </w:rPr>
        <w:t>SIA “Salaspils Siltums” vajadzībām 2023./2024. gada periodā</w:t>
      </w:r>
    </w:p>
    <w:p w14:paraId="48733105" w14:textId="77777777" w:rsidR="008D757C" w:rsidRPr="00FC5054" w:rsidRDefault="008D757C" w:rsidP="008D757C">
      <w:pPr>
        <w:pStyle w:val="NoSpacing"/>
        <w:jc w:val="center"/>
        <w:rPr>
          <w:rFonts w:ascii="Times New Roman" w:hAnsi="Times New Roman" w:cs="Times New Roma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3"/>
        <w:gridCol w:w="1710"/>
        <w:gridCol w:w="270"/>
        <w:gridCol w:w="4833"/>
      </w:tblGrid>
      <w:tr w:rsidR="008D757C" w:rsidRPr="002C6A29" w14:paraId="6F5FB8BA" w14:textId="77777777" w:rsidTr="00505975">
        <w:trPr>
          <w:cantSplit/>
          <w:trHeight w:val="239"/>
        </w:trPr>
        <w:tc>
          <w:tcPr>
            <w:tcW w:w="9356" w:type="dxa"/>
            <w:gridSpan w:val="4"/>
            <w:shd w:val="clear" w:color="auto" w:fill="F3F3F3"/>
          </w:tcPr>
          <w:p w14:paraId="062C5FB1" w14:textId="77777777" w:rsidR="008D757C" w:rsidRPr="002C6A29" w:rsidRDefault="008D757C" w:rsidP="00505975">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rPr>
                <w:sz w:val="22"/>
                <w:szCs w:val="22"/>
                <w:lang w:val="lv-LV"/>
              </w:rPr>
            </w:pPr>
            <w:r w:rsidRPr="002C6A29">
              <w:rPr>
                <w:sz w:val="22"/>
                <w:szCs w:val="22"/>
                <w:lang w:val="lv-LV"/>
              </w:rPr>
              <w:t xml:space="preserve">Ziņas par </w:t>
            </w:r>
            <w:r>
              <w:rPr>
                <w:sz w:val="22"/>
                <w:szCs w:val="22"/>
                <w:lang w:val="lv-LV"/>
              </w:rPr>
              <w:t>piegādātāju</w:t>
            </w:r>
          </w:p>
        </w:tc>
      </w:tr>
      <w:tr w:rsidR="008D757C" w:rsidRPr="002C6A29" w14:paraId="0873788B" w14:textId="77777777" w:rsidTr="00505975">
        <w:trPr>
          <w:cantSplit/>
          <w:trHeight w:val="278"/>
        </w:trPr>
        <w:tc>
          <w:tcPr>
            <w:tcW w:w="4523" w:type="dxa"/>
            <w:gridSpan w:val="3"/>
          </w:tcPr>
          <w:p w14:paraId="463EB6F3" w14:textId="77777777" w:rsidR="008D757C" w:rsidRPr="002C6A29" w:rsidRDefault="008D757C" w:rsidP="00505975">
            <w:pPr>
              <w:rPr>
                <w:sz w:val="22"/>
                <w:szCs w:val="22"/>
                <w:lang w:val="lv-LV"/>
              </w:rPr>
            </w:pPr>
            <w:r w:rsidRPr="002C6A29">
              <w:rPr>
                <w:sz w:val="22"/>
                <w:szCs w:val="22"/>
                <w:lang w:val="lv-LV"/>
              </w:rPr>
              <w:t>Nosaukums:</w:t>
            </w:r>
          </w:p>
        </w:tc>
        <w:tc>
          <w:tcPr>
            <w:tcW w:w="4833" w:type="dxa"/>
          </w:tcPr>
          <w:p w14:paraId="6EFD5A06" w14:textId="77777777" w:rsidR="008D757C" w:rsidRPr="002C6A29" w:rsidRDefault="008D757C" w:rsidP="00505975">
            <w:pPr>
              <w:rPr>
                <w:sz w:val="22"/>
                <w:szCs w:val="22"/>
                <w:lang w:val="lv-LV"/>
              </w:rPr>
            </w:pPr>
          </w:p>
        </w:tc>
      </w:tr>
      <w:tr w:rsidR="008D757C" w:rsidRPr="002C6A29" w14:paraId="631D731E" w14:textId="77777777" w:rsidTr="00505975">
        <w:trPr>
          <w:cantSplit/>
          <w:trHeight w:val="242"/>
        </w:trPr>
        <w:tc>
          <w:tcPr>
            <w:tcW w:w="4523" w:type="dxa"/>
            <w:gridSpan w:val="3"/>
          </w:tcPr>
          <w:p w14:paraId="50E41063" w14:textId="77777777" w:rsidR="008D757C" w:rsidRPr="002C6A29" w:rsidRDefault="008D757C" w:rsidP="00505975">
            <w:pPr>
              <w:rPr>
                <w:bCs/>
                <w:sz w:val="22"/>
                <w:szCs w:val="22"/>
                <w:lang w:val="lv-LV"/>
              </w:rPr>
            </w:pPr>
            <w:r w:rsidRPr="002C6A29">
              <w:rPr>
                <w:bCs/>
                <w:sz w:val="22"/>
                <w:szCs w:val="22"/>
                <w:lang w:val="lv-LV"/>
              </w:rPr>
              <w:t xml:space="preserve">UR piešķirtais </w:t>
            </w:r>
            <w:proofErr w:type="spellStart"/>
            <w:r w:rsidRPr="002C6A29">
              <w:rPr>
                <w:bCs/>
                <w:sz w:val="22"/>
                <w:szCs w:val="22"/>
                <w:lang w:val="lv-LV"/>
              </w:rPr>
              <w:t>reģ.Nr</w:t>
            </w:r>
            <w:proofErr w:type="spellEnd"/>
            <w:r w:rsidRPr="002C6A29">
              <w:rPr>
                <w:bCs/>
                <w:sz w:val="22"/>
                <w:szCs w:val="22"/>
                <w:lang w:val="lv-LV"/>
              </w:rPr>
              <w:t>.:</w:t>
            </w:r>
          </w:p>
        </w:tc>
        <w:tc>
          <w:tcPr>
            <w:tcW w:w="4833" w:type="dxa"/>
          </w:tcPr>
          <w:p w14:paraId="58558007" w14:textId="77777777" w:rsidR="008D757C" w:rsidRPr="002C6A29" w:rsidRDefault="008D757C" w:rsidP="00505975">
            <w:pPr>
              <w:rPr>
                <w:sz w:val="22"/>
                <w:szCs w:val="22"/>
                <w:lang w:val="lv-LV"/>
              </w:rPr>
            </w:pPr>
          </w:p>
        </w:tc>
      </w:tr>
      <w:tr w:rsidR="008D757C" w:rsidRPr="002C6A29" w14:paraId="69300E0F" w14:textId="77777777" w:rsidTr="00505975">
        <w:trPr>
          <w:cantSplit/>
          <w:trHeight w:val="226"/>
        </w:trPr>
        <w:tc>
          <w:tcPr>
            <w:tcW w:w="4523" w:type="dxa"/>
            <w:gridSpan w:val="3"/>
          </w:tcPr>
          <w:p w14:paraId="7BD63949" w14:textId="77777777" w:rsidR="008D757C" w:rsidRPr="002C6A29" w:rsidRDefault="008D757C" w:rsidP="00505975">
            <w:pPr>
              <w:rPr>
                <w:sz w:val="22"/>
                <w:szCs w:val="22"/>
                <w:lang w:val="lv-LV"/>
              </w:rPr>
            </w:pPr>
            <w:r w:rsidRPr="002C6A29">
              <w:rPr>
                <w:sz w:val="22"/>
                <w:szCs w:val="22"/>
                <w:lang w:val="lv-LV"/>
              </w:rPr>
              <w:t>Adrese:</w:t>
            </w:r>
          </w:p>
        </w:tc>
        <w:tc>
          <w:tcPr>
            <w:tcW w:w="4833" w:type="dxa"/>
          </w:tcPr>
          <w:p w14:paraId="64609B3B" w14:textId="77777777" w:rsidR="008D757C" w:rsidRPr="002C6A29" w:rsidRDefault="008D757C" w:rsidP="00505975">
            <w:pPr>
              <w:rPr>
                <w:sz w:val="22"/>
                <w:szCs w:val="22"/>
                <w:lang w:val="lv-LV"/>
              </w:rPr>
            </w:pPr>
          </w:p>
        </w:tc>
      </w:tr>
      <w:tr w:rsidR="008D757C" w:rsidRPr="002C6A29" w14:paraId="44DF925A" w14:textId="77777777" w:rsidTr="00505975">
        <w:trPr>
          <w:cantSplit/>
          <w:trHeight w:val="226"/>
        </w:trPr>
        <w:tc>
          <w:tcPr>
            <w:tcW w:w="4523" w:type="dxa"/>
            <w:gridSpan w:val="3"/>
          </w:tcPr>
          <w:p w14:paraId="7398374E" w14:textId="77777777" w:rsidR="008D757C" w:rsidRPr="002C6A29" w:rsidRDefault="008D757C" w:rsidP="00505975">
            <w:pPr>
              <w:rPr>
                <w:sz w:val="22"/>
                <w:szCs w:val="22"/>
                <w:lang w:val="lv-LV"/>
              </w:rPr>
            </w:pPr>
            <w:r w:rsidRPr="002C6A29">
              <w:rPr>
                <w:sz w:val="22"/>
                <w:szCs w:val="22"/>
                <w:lang w:val="lv-LV"/>
              </w:rPr>
              <w:t>Tālrunis:</w:t>
            </w:r>
          </w:p>
        </w:tc>
        <w:tc>
          <w:tcPr>
            <w:tcW w:w="4833" w:type="dxa"/>
          </w:tcPr>
          <w:p w14:paraId="318E8DB8" w14:textId="77777777" w:rsidR="008D757C" w:rsidRPr="002C6A29" w:rsidRDefault="008D757C" w:rsidP="00505975">
            <w:pPr>
              <w:rPr>
                <w:sz w:val="22"/>
                <w:szCs w:val="22"/>
                <w:lang w:val="lv-LV"/>
              </w:rPr>
            </w:pPr>
          </w:p>
        </w:tc>
      </w:tr>
      <w:tr w:rsidR="008D757C" w:rsidRPr="002C6A29" w14:paraId="58505BB4" w14:textId="77777777" w:rsidTr="00505975">
        <w:trPr>
          <w:cantSplit/>
          <w:trHeight w:val="226"/>
        </w:trPr>
        <w:tc>
          <w:tcPr>
            <w:tcW w:w="4523" w:type="dxa"/>
            <w:gridSpan w:val="3"/>
          </w:tcPr>
          <w:p w14:paraId="4FFE5D9D" w14:textId="77777777" w:rsidR="008D757C" w:rsidRPr="002C6A29" w:rsidRDefault="008D757C" w:rsidP="00505975">
            <w:pPr>
              <w:rPr>
                <w:sz w:val="22"/>
                <w:szCs w:val="22"/>
                <w:lang w:val="lv-LV"/>
              </w:rPr>
            </w:pPr>
            <w:r w:rsidRPr="002C6A29">
              <w:rPr>
                <w:sz w:val="22"/>
                <w:szCs w:val="22"/>
                <w:lang w:val="lv-LV"/>
              </w:rPr>
              <w:t>E-pasta adrese:</w:t>
            </w:r>
          </w:p>
        </w:tc>
        <w:tc>
          <w:tcPr>
            <w:tcW w:w="4833" w:type="dxa"/>
          </w:tcPr>
          <w:p w14:paraId="6C5A1E7C" w14:textId="77777777" w:rsidR="008D757C" w:rsidRPr="002C6A29" w:rsidRDefault="008D757C" w:rsidP="00505975">
            <w:pPr>
              <w:rPr>
                <w:sz w:val="22"/>
                <w:szCs w:val="22"/>
                <w:lang w:val="lv-LV"/>
              </w:rPr>
            </w:pPr>
          </w:p>
        </w:tc>
      </w:tr>
      <w:tr w:rsidR="008D757C" w:rsidRPr="002C6A29" w14:paraId="75D69244" w14:textId="77777777" w:rsidTr="00505975">
        <w:trPr>
          <w:cantSplit/>
          <w:trHeight w:val="226"/>
        </w:trPr>
        <w:tc>
          <w:tcPr>
            <w:tcW w:w="4523" w:type="dxa"/>
            <w:gridSpan w:val="3"/>
          </w:tcPr>
          <w:p w14:paraId="1DDAEE85" w14:textId="77777777" w:rsidR="008D757C" w:rsidRPr="002C6A29" w:rsidRDefault="008D757C" w:rsidP="00505975">
            <w:pPr>
              <w:rPr>
                <w:sz w:val="22"/>
                <w:szCs w:val="22"/>
                <w:lang w:val="lv-LV"/>
              </w:rPr>
            </w:pPr>
            <w:r w:rsidRPr="002C6A29">
              <w:rPr>
                <w:sz w:val="22"/>
                <w:szCs w:val="22"/>
                <w:lang w:val="lv-LV"/>
              </w:rPr>
              <w:t>Pretendents atbilst mazā vai vidējā uzņēmuma statusam*</w:t>
            </w:r>
          </w:p>
        </w:tc>
        <w:tc>
          <w:tcPr>
            <w:tcW w:w="4833" w:type="dxa"/>
          </w:tcPr>
          <w:p w14:paraId="72FD2DE5" w14:textId="77777777" w:rsidR="008D757C" w:rsidRPr="002C6A29" w:rsidRDefault="008D757C" w:rsidP="00505975">
            <w:pPr>
              <w:rPr>
                <w:sz w:val="22"/>
                <w:szCs w:val="22"/>
                <w:lang w:val="lv-LV"/>
              </w:rPr>
            </w:pPr>
          </w:p>
        </w:tc>
      </w:tr>
      <w:tr w:rsidR="008D757C" w:rsidRPr="002C6A29" w14:paraId="3CF99654" w14:textId="77777777" w:rsidTr="00505975">
        <w:trPr>
          <w:cantSplit/>
          <w:trHeight w:val="226"/>
        </w:trPr>
        <w:tc>
          <w:tcPr>
            <w:tcW w:w="9356" w:type="dxa"/>
            <w:gridSpan w:val="4"/>
            <w:shd w:val="clear" w:color="auto" w:fill="F3F3F3"/>
          </w:tcPr>
          <w:p w14:paraId="43B62015" w14:textId="77777777" w:rsidR="008D757C" w:rsidRPr="002C6A29" w:rsidRDefault="008D757C" w:rsidP="00505975">
            <w:pPr>
              <w:tabs>
                <w:tab w:val="num" w:pos="1296"/>
              </w:tabs>
              <w:ind w:left="1296" w:hanging="1296"/>
              <w:outlineLvl w:val="6"/>
              <w:rPr>
                <w:sz w:val="22"/>
                <w:szCs w:val="22"/>
                <w:lang w:val="lv-LV"/>
              </w:rPr>
            </w:pPr>
            <w:r w:rsidRPr="002C6A29">
              <w:rPr>
                <w:sz w:val="22"/>
                <w:szCs w:val="22"/>
                <w:lang w:val="lv-LV"/>
              </w:rPr>
              <w:t>Finanšu rekvizīti</w:t>
            </w:r>
          </w:p>
        </w:tc>
      </w:tr>
      <w:tr w:rsidR="008D757C" w:rsidRPr="002C6A29" w14:paraId="092CE036" w14:textId="77777777" w:rsidTr="00505975">
        <w:trPr>
          <w:cantSplit/>
          <w:trHeight w:val="226"/>
        </w:trPr>
        <w:tc>
          <w:tcPr>
            <w:tcW w:w="2543" w:type="dxa"/>
          </w:tcPr>
          <w:p w14:paraId="4E08E00B" w14:textId="77777777" w:rsidR="008D757C" w:rsidRPr="002C6A29" w:rsidRDefault="008D757C" w:rsidP="00505975">
            <w:pPr>
              <w:rPr>
                <w:sz w:val="22"/>
                <w:szCs w:val="22"/>
                <w:lang w:val="lv-LV"/>
              </w:rPr>
            </w:pPr>
            <w:r w:rsidRPr="002C6A29">
              <w:rPr>
                <w:sz w:val="22"/>
                <w:szCs w:val="22"/>
                <w:lang w:val="lv-LV"/>
              </w:rPr>
              <w:t>Bankas nosaukums:</w:t>
            </w:r>
          </w:p>
        </w:tc>
        <w:tc>
          <w:tcPr>
            <w:tcW w:w="6813" w:type="dxa"/>
            <w:gridSpan w:val="3"/>
          </w:tcPr>
          <w:p w14:paraId="4587E36F" w14:textId="77777777" w:rsidR="008D757C" w:rsidRPr="002C6A29" w:rsidRDefault="008D757C" w:rsidP="00505975">
            <w:pPr>
              <w:rPr>
                <w:sz w:val="22"/>
                <w:szCs w:val="22"/>
                <w:lang w:val="lv-LV"/>
              </w:rPr>
            </w:pPr>
          </w:p>
        </w:tc>
      </w:tr>
      <w:tr w:rsidR="008D757C" w:rsidRPr="002C6A29" w14:paraId="4339881F" w14:textId="77777777" w:rsidTr="00505975">
        <w:trPr>
          <w:cantSplit/>
          <w:trHeight w:val="226"/>
        </w:trPr>
        <w:tc>
          <w:tcPr>
            <w:tcW w:w="2543" w:type="dxa"/>
          </w:tcPr>
          <w:p w14:paraId="19A224A7" w14:textId="77777777" w:rsidR="008D757C" w:rsidRPr="002C6A29" w:rsidRDefault="008D757C" w:rsidP="00505975">
            <w:pPr>
              <w:ind w:right="-52"/>
              <w:rPr>
                <w:sz w:val="22"/>
                <w:szCs w:val="22"/>
                <w:lang w:val="lv-LV"/>
              </w:rPr>
            </w:pPr>
            <w:r w:rsidRPr="002C6A29">
              <w:rPr>
                <w:sz w:val="22"/>
                <w:szCs w:val="22"/>
                <w:lang w:val="lv-LV"/>
              </w:rPr>
              <w:t>Bankas kods:</w:t>
            </w:r>
          </w:p>
        </w:tc>
        <w:tc>
          <w:tcPr>
            <w:tcW w:w="6813" w:type="dxa"/>
            <w:gridSpan w:val="3"/>
          </w:tcPr>
          <w:p w14:paraId="7C64D482" w14:textId="77777777" w:rsidR="008D757C" w:rsidRPr="002C6A29" w:rsidRDefault="008D757C" w:rsidP="00505975">
            <w:pPr>
              <w:rPr>
                <w:sz w:val="22"/>
                <w:szCs w:val="22"/>
                <w:lang w:val="lv-LV"/>
              </w:rPr>
            </w:pPr>
          </w:p>
        </w:tc>
      </w:tr>
      <w:tr w:rsidR="008D757C" w:rsidRPr="002C6A29" w14:paraId="2E5F6A29" w14:textId="77777777" w:rsidTr="00505975">
        <w:trPr>
          <w:cantSplit/>
          <w:trHeight w:val="226"/>
        </w:trPr>
        <w:tc>
          <w:tcPr>
            <w:tcW w:w="2543" w:type="dxa"/>
          </w:tcPr>
          <w:p w14:paraId="1127E1B6" w14:textId="77777777" w:rsidR="008D757C" w:rsidRPr="002C6A29" w:rsidRDefault="008D757C" w:rsidP="00505975">
            <w:pPr>
              <w:rPr>
                <w:sz w:val="22"/>
                <w:szCs w:val="22"/>
                <w:lang w:val="lv-LV"/>
              </w:rPr>
            </w:pPr>
            <w:r w:rsidRPr="002C6A29">
              <w:rPr>
                <w:sz w:val="22"/>
                <w:szCs w:val="22"/>
                <w:lang w:val="lv-LV"/>
              </w:rPr>
              <w:t>Konta numurs:</w:t>
            </w:r>
          </w:p>
        </w:tc>
        <w:tc>
          <w:tcPr>
            <w:tcW w:w="6813" w:type="dxa"/>
            <w:gridSpan w:val="3"/>
          </w:tcPr>
          <w:p w14:paraId="420AAB6E" w14:textId="77777777" w:rsidR="008D757C" w:rsidRPr="002C6A29" w:rsidRDefault="008D757C" w:rsidP="00505975">
            <w:pPr>
              <w:rPr>
                <w:sz w:val="22"/>
                <w:szCs w:val="22"/>
                <w:lang w:val="lv-LV"/>
              </w:rPr>
            </w:pPr>
          </w:p>
        </w:tc>
      </w:tr>
      <w:tr w:rsidR="008D757C" w:rsidRPr="002C6A29" w14:paraId="32E6DE5C" w14:textId="77777777" w:rsidTr="00505975">
        <w:trPr>
          <w:cantSplit/>
          <w:trHeight w:val="239"/>
        </w:trPr>
        <w:tc>
          <w:tcPr>
            <w:tcW w:w="9356" w:type="dxa"/>
            <w:gridSpan w:val="4"/>
            <w:shd w:val="clear" w:color="auto" w:fill="F3F3F3"/>
          </w:tcPr>
          <w:p w14:paraId="1D788083" w14:textId="77777777" w:rsidR="008D757C" w:rsidRPr="002C6A29" w:rsidRDefault="008D757C" w:rsidP="00505975">
            <w:pPr>
              <w:outlineLvl w:val="6"/>
              <w:rPr>
                <w:sz w:val="22"/>
                <w:szCs w:val="22"/>
                <w:lang w:val="lv-LV"/>
              </w:rPr>
            </w:pPr>
            <w:r w:rsidRPr="002C6A29">
              <w:rPr>
                <w:sz w:val="22"/>
                <w:szCs w:val="22"/>
                <w:lang w:val="lv-LV"/>
              </w:rPr>
              <w:t>Ziņas par pretendenta pārstāvjiem</w:t>
            </w:r>
          </w:p>
        </w:tc>
      </w:tr>
      <w:tr w:rsidR="008D757C" w:rsidRPr="002C6A29" w14:paraId="070A6A56" w14:textId="77777777" w:rsidTr="00505975">
        <w:trPr>
          <w:cantSplit/>
          <w:trHeight w:val="226"/>
        </w:trPr>
        <w:tc>
          <w:tcPr>
            <w:tcW w:w="4253" w:type="dxa"/>
            <w:gridSpan w:val="2"/>
          </w:tcPr>
          <w:p w14:paraId="5DED2ECF" w14:textId="77777777" w:rsidR="008D757C" w:rsidRPr="002C6A29" w:rsidRDefault="008D757C" w:rsidP="00505975">
            <w:pPr>
              <w:rPr>
                <w:sz w:val="22"/>
                <w:szCs w:val="22"/>
                <w:lang w:val="lv-LV"/>
              </w:rPr>
            </w:pPr>
            <w:r w:rsidRPr="002C6A29">
              <w:rPr>
                <w:sz w:val="22"/>
                <w:szCs w:val="22"/>
                <w:lang w:val="lv-LV"/>
              </w:rPr>
              <w:t xml:space="preserve">Kontaktpersona </w:t>
            </w:r>
            <w:r>
              <w:rPr>
                <w:sz w:val="22"/>
                <w:szCs w:val="22"/>
                <w:lang w:val="lv-LV"/>
              </w:rPr>
              <w:t>cenu aptaujas procesā</w:t>
            </w:r>
            <w:r w:rsidRPr="002C6A29">
              <w:rPr>
                <w:sz w:val="22"/>
                <w:szCs w:val="22"/>
                <w:lang w:val="lv-LV"/>
              </w:rPr>
              <w:t>:</w:t>
            </w:r>
          </w:p>
          <w:p w14:paraId="6F29AEA9" w14:textId="77777777" w:rsidR="008D757C" w:rsidRPr="002C6A29" w:rsidRDefault="008D757C" w:rsidP="00505975">
            <w:pPr>
              <w:rPr>
                <w:sz w:val="22"/>
                <w:szCs w:val="22"/>
                <w:lang w:val="lv-LV"/>
              </w:rPr>
            </w:pPr>
            <w:r w:rsidRPr="002C6A29">
              <w:rPr>
                <w:sz w:val="22"/>
                <w:szCs w:val="22"/>
                <w:lang w:val="lv-LV"/>
              </w:rPr>
              <w:t>Vārds, uzvārds, tālrunis, e-pasts</w:t>
            </w:r>
          </w:p>
        </w:tc>
        <w:tc>
          <w:tcPr>
            <w:tcW w:w="5103" w:type="dxa"/>
            <w:gridSpan w:val="2"/>
          </w:tcPr>
          <w:p w14:paraId="2D1E8614" w14:textId="77777777" w:rsidR="008D757C" w:rsidRPr="002C6A29" w:rsidRDefault="008D757C" w:rsidP="00505975">
            <w:pPr>
              <w:rPr>
                <w:sz w:val="22"/>
                <w:szCs w:val="22"/>
                <w:lang w:val="lv-LV"/>
              </w:rPr>
            </w:pPr>
          </w:p>
        </w:tc>
      </w:tr>
      <w:tr w:rsidR="008D757C" w:rsidRPr="002C6A29" w14:paraId="5FB7A943" w14:textId="77777777" w:rsidTr="00505975">
        <w:trPr>
          <w:cantSplit/>
          <w:trHeight w:val="226"/>
        </w:trPr>
        <w:tc>
          <w:tcPr>
            <w:tcW w:w="4253" w:type="dxa"/>
            <w:gridSpan w:val="2"/>
          </w:tcPr>
          <w:p w14:paraId="359E1A24" w14:textId="77777777" w:rsidR="008D757C" w:rsidRPr="002C6A29" w:rsidRDefault="008D757C" w:rsidP="00505975">
            <w:pPr>
              <w:rPr>
                <w:sz w:val="22"/>
                <w:szCs w:val="22"/>
                <w:lang w:val="lv-LV"/>
              </w:rPr>
            </w:pPr>
            <w:r w:rsidRPr="002C6A29">
              <w:rPr>
                <w:sz w:val="22"/>
                <w:szCs w:val="22"/>
                <w:lang w:val="lv-LV"/>
              </w:rPr>
              <w:t>Iepirkuma līguma parakstītājs: vārds, uzvārds, amats</w:t>
            </w:r>
          </w:p>
        </w:tc>
        <w:tc>
          <w:tcPr>
            <w:tcW w:w="5103" w:type="dxa"/>
            <w:gridSpan w:val="2"/>
          </w:tcPr>
          <w:p w14:paraId="0D5DBA10" w14:textId="77777777" w:rsidR="008D757C" w:rsidRPr="002C6A29" w:rsidRDefault="008D757C" w:rsidP="00505975">
            <w:pPr>
              <w:rPr>
                <w:sz w:val="22"/>
                <w:szCs w:val="22"/>
                <w:lang w:val="lv-LV"/>
              </w:rPr>
            </w:pPr>
          </w:p>
        </w:tc>
      </w:tr>
      <w:tr w:rsidR="008D757C" w:rsidRPr="002C6A29" w14:paraId="7F86EE91" w14:textId="77777777" w:rsidTr="00505975">
        <w:trPr>
          <w:cantSplit/>
          <w:trHeight w:val="226"/>
        </w:trPr>
        <w:tc>
          <w:tcPr>
            <w:tcW w:w="4253" w:type="dxa"/>
            <w:gridSpan w:val="2"/>
          </w:tcPr>
          <w:p w14:paraId="23E56B0C" w14:textId="77777777" w:rsidR="008D757C" w:rsidRPr="002C6A29" w:rsidRDefault="008D757C" w:rsidP="00505975">
            <w:pPr>
              <w:rPr>
                <w:sz w:val="22"/>
                <w:szCs w:val="22"/>
                <w:lang w:val="lv-LV"/>
              </w:rPr>
            </w:pPr>
            <w:r w:rsidRPr="002C6A29">
              <w:rPr>
                <w:sz w:val="22"/>
                <w:szCs w:val="22"/>
                <w:lang w:val="lv-LV"/>
              </w:rPr>
              <w:t>Kontaktpersona</w:t>
            </w:r>
            <w:r>
              <w:rPr>
                <w:sz w:val="22"/>
                <w:szCs w:val="22"/>
                <w:lang w:val="lv-LV"/>
              </w:rPr>
              <w:t xml:space="preserve"> piegādes</w:t>
            </w:r>
            <w:r w:rsidRPr="002C6A29">
              <w:rPr>
                <w:sz w:val="22"/>
                <w:szCs w:val="22"/>
                <w:lang w:val="lv-LV"/>
              </w:rPr>
              <w:t xml:space="preserve"> līguma izpildes laikā: vārds, uzvārds, amats, tālruņa numurs, e-pasts</w:t>
            </w:r>
          </w:p>
        </w:tc>
        <w:tc>
          <w:tcPr>
            <w:tcW w:w="5103" w:type="dxa"/>
            <w:gridSpan w:val="2"/>
          </w:tcPr>
          <w:p w14:paraId="334880EE" w14:textId="77777777" w:rsidR="008D757C" w:rsidRPr="002C6A29" w:rsidRDefault="008D757C" w:rsidP="00505975">
            <w:pPr>
              <w:rPr>
                <w:sz w:val="22"/>
                <w:szCs w:val="22"/>
                <w:lang w:val="lv-LV"/>
              </w:rPr>
            </w:pPr>
          </w:p>
        </w:tc>
      </w:tr>
    </w:tbl>
    <w:p w14:paraId="767B3525" w14:textId="77777777" w:rsidR="008D757C" w:rsidRPr="00FC5054" w:rsidRDefault="008D757C" w:rsidP="008D757C">
      <w:pPr>
        <w:pStyle w:val="NoSpacing"/>
        <w:jc w:val="both"/>
        <w:rPr>
          <w:rFonts w:ascii="Times New Roman" w:hAnsi="Times New Roman" w:cs="Times New Roman"/>
          <w:i/>
          <w:sz w:val="20"/>
          <w:szCs w:val="20"/>
        </w:rPr>
      </w:pPr>
      <w:r w:rsidRPr="00FC5054">
        <w:rPr>
          <w:rFonts w:ascii="Times New Roman" w:hAnsi="Times New Roman" w:cs="Times New Roman"/>
          <w:i/>
          <w:sz w:val="20"/>
          <w:szCs w:val="20"/>
        </w:rPr>
        <w:t xml:space="preserve">*Mazais uzņēmums ir uzņēmums, kurā nodarbinātas mazāk nekā 50 personas un kura gada apgrozījums un/vai gada bilance kopā nepārsniedz 10 miljonus </w:t>
      </w:r>
      <w:proofErr w:type="spellStart"/>
      <w:r w:rsidRPr="00FC5054">
        <w:rPr>
          <w:rFonts w:ascii="Times New Roman" w:hAnsi="Times New Roman" w:cs="Times New Roman"/>
          <w:i/>
          <w:sz w:val="20"/>
          <w:szCs w:val="20"/>
        </w:rPr>
        <w:t>euro</w:t>
      </w:r>
      <w:proofErr w:type="spellEnd"/>
      <w:r w:rsidRPr="00FC5054">
        <w:rPr>
          <w:rFonts w:ascii="Times New Roman" w:hAnsi="Times New Roman" w:cs="Times New Roman"/>
          <w:i/>
          <w:sz w:val="20"/>
          <w:szCs w:val="20"/>
        </w:rPr>
        <w:t xml:space="preserve">; Vidējais uzņēmums ir uzņēmums, kas nav mazais uzņēmums, un kurā nodarbinātas mazāk nekā 250 personas un kura gada apgrozījums nepārsniedz 50 miljonus </w:t>
      </w:r>
      <w:proofErr w:type="spellStart"/>
      <w:r w:rsidRPr="00FC5054">
        <w:rPr>
          <w:rFonts w:ascii="Times New Roman" w:hAnsi="Times New Roman" w:cs="Times New Roman"/>
          <w:i/>
          <w:sz w:val="20"/>
          <w:szCs w:val="20"/>
        </w:rPr>
        <w:t>euro</w:t>
      </w:r>
      <w:proofErr w:type="spellEnd"/>
      <w:r w:rsidRPr="00FC5054">
        <w:rPr>
          <w:rFonts w:ascii="Times New Roman" w:hAnsi="Times New Roman" w:cs="Times New Roman"/>
          <w:i/>
          <w:sz w:val="20"/>
          <w:szCs w:val="20"/>
        </w:rPr>
        <w:t xml:space="preserve">, un/vai, kura gada bilance kopā nepārsniedz 43 miljonus </w:t>
      </w:r>
      <w:proofErr w:type="spellStart"/>
      <w:r w:rsidRPr="00FC5054">
        <w:rPr>
          <w:rFonts w:ascii="Times New Roman" w:hAnsi="Times New Roman" w:cs="Times New Roman"/>
          <w:i/>
          <w:sz w:val="20"/>
          <w:szCs w:val="20"/>
        </w:rPr>
        <w:t>euro</w:t>
      </w:r>
      <w:proofErr w:type="spellEnd"/>
      <w:r w:rsidRPr="00FC5054">
        <w:rPr>
          <w:rFonts w:ascii="Times New Roman" w:hAnsi="Times New Roman" w:cs="Times New Roman"/>
          <w:i/>
          <w:sz w:val="20"/>
          <w:szCs w:val="20"/>
        </w:rPr>
        <w:t>.</w:t>
      </w:r>
    </w:p>
    <w:p w14:paraId="6FB2D209" w14:textId="77777777" w:rsidR="008D757C" w:rsidRPr="00FC5054" w:rsidRDefault="008D757C" w:rsidP="008D757C">
      <w:pPr>
        <w:pStyle w:val="NoSpacing"/>
        <w:rPr>
          <w:rFonts w:ascii="Times New Roman" w:hAnsi="Times New Roman" w:cs="Times New Roman"/>
        </w:rPr>
      </w:pPr>
    </w:p>
    <w:p w14:paraId="3A309E61" w14:textId="77777777" w:rsidR="008D757C" w:rsidRPr="00FC5054" w:rsidRDefault="008D757C" w:rsidP="008D757C">
      <w:pPr>
        <w:pStyle w:val="NoSpacing"/>
        <w:rPr>
          <w:rFonts w:ascii="Times New Roman" w:hAnsi="Times New Roman" w:cs="Times New Roman"/>
        </w:rPr>
      </w:pPr>
      <w:r w:rsidRPr="00FC5054">
        <w:rPr>
          <w:rFonts w:ascii="Times New Roman" w:hAnsi="Times New Roman" w:cs="Times New Roman"/>
        </w:rPr>
        <w:t>Ar šī pieteikuma iesniegšanu piegādātājs:</w:t>
      </w:r>
    </w:p>
    <w:p w14:paraId="7638B37F" w14:textId="53EDB13F" w:rsidR="008D757C" w:rsidRPr="00E07828" w:rsidRDefault="008D757C" w:rsidP="008D757C">
      <w:pPr>
        <w:pStyle w:val="NoSpacing"/>
        <w:numPr>
          <w:ilvl w:val="0"/>
          <w:numId w:val="18"/>
        </w:numPr>
        <w:jc w:val="both"/>
        <w:rPr>
          <w:rFonts w:ascii="Times New Roman" w:hAnsi="Times New Roman" w:cs="Times New Roman"/>
        </w:rPr>
      </w:pPr>
      <w:r w:rsidRPr="00FC5054">
        <w:rPr>
          <w:rFonts w:ascii="Times New Roman" w:hAnsi="Times New Roman" w:cs="Times New Roman"/>
        </w:rPr>
        <w:t xml:space="preserve">piesakās piedalīties cenu aptaujā </w:t>
      </w:r>
      <w:r w:rsidRPr="00E07828">
        <w:rPr>
          <w:rFonts w:ascii="Times New Roman" w:hAnsi="Times New Roman" w:cs="Times New Roman"/>
        </w:rPr>
        <w:t>par kurināmās šķeldas piegādi SIA “Salaspils Siltums” vajadzībām 2023.</w:t>
      </w:r>
      <w:r w:rsidR="00FC5054" w:rsidRPr="00E07828">
        <w:rPr>
          <w:rFonts w:ascii="Times New Roman" w:hAnsi="Times New Roman" w:cs="Times New Roman"/>
        </w:rPr>
        <w:t xml:space="preserve">/2024. </w:t>
      </w:r>
      <w:r w:rsidRPr="00E07828">
        <w:rPr>
          <w:rFonts w:ascii="Times New Roman" w:hAnsi="Times New Roman" w:cs="Times New Roman"/>
        </w:rPr>
        <w:t>gada periodā;</w:t>
      </w:r>
    </w:p>
    <w:p w14:paraId="784AFB2E" w14:textId="769114F8" w:rsidR="008D757C" w:rsidRPr="00E07828" w:rsidRDefault="008D757C" w:rsidP="008D757C">
      <w:pPr>
        <w:pStyle w:val="NoSpacing"/>
        <w:numPr>
          <w:ilvl w:val="0"/>
          <w:numId w:val="18"/>
        </w:numPr>
        <w:jc w:val="both"/>
        <w:rPr>
          <w:rFonts w:ascii="Times New Roman" w:hAnsi="Times New Roman" w:cs="Times New Roman"/>
        </w:rPr>
      </w:pPr>
      <w:r w:rsidRPr="00E07828">
        <w:rPr>
          <w:rFonts w:ascii="Times New Roman" w:hAnsi="Times New Roman" w:cs="Times New Roman"/>
        </w:rPr>
        <w:t>apliecina, ka piegādātāja piedāvājums ir spēkā līdz 2023.gada 3</w:t>
      </w:r>
      <w:r w:rsidR="00FC5054" w:rsidRPr="00E07828">
        <w:rPr>
          <w:rFonts w:ascii="Times New Roman" w:hAnsi="Times New Roman" w:cs="Times New Roman"/>
        </w:rPr>
        <w:t>1</w:t>
      </w:r>
      <w:r w:rsidRPr="00E07828">
        <w:rPr>
          <w:rFonts w:ascii="Times New Roman" w:hAnsi="Times New Roman" w:cs="Times New Roman"/>
        </w:rPr>
        <w:t>.</w:t>
      </w:r>
      <w:r w:rsidR="00FC5054" w:rsidRPr="00E07828">
        <w:rPr>
          <w:rFonts w:ascii="Times New Roman" w:hAnsi="Times New Roman" w:cs="Times New Roman"/>
        </w:rPr>
        <w:t>augusta</w:t>
      </w:r>
      <w:r w:rsidRPr="00E07828">
        <w:rPr>
          <w:rFonts w:ascii="Times New Roman" w:hAnsi="Times New Roman" w:cs="Times New Roman"/>
        </w:rPr>
        <w:t>m;</w:t>
      </w:r>
    </w:p>
    <w:p w14:paraId="6F931137" w14:textId="16212BDA" w:rsidR="008D757C" w:rsidRPr="00FC5054" w:rsidRDefault="008D757C" w:rsidP="008D757C">
      <w:pPr>
        <w:pStyle w:val="NoSpacing"/>
        <w:numPr>
          <w:ilvl w:val="0"/>
          <w:numId w:val="18"/>
        </w:numPr>
        <w:jc w:val="both"/>
        <w:rPr>
          <w:rFonts w:ascii="Times New Roman" w:hAnsi="Times New Roman" w:cs="Times New Roman"/>
        </w:rPr>
      </w:pPr>
      <w:r w:rsidRPr="00E07828">
        <w:rPr>
          <w:rFonts w:ascii="Times New Roman" w:hAnsi="Times New Roman" w:cs="Times New Roman"/>
        </w:rPr>
        <w:t xml:space="preserve">apliecina, ka piedāvājuma iesniegšanas </w:t>
      </w:r>
      <w:r w:rsidR="003578F2" w:rsidRPr="00E07828">
        <w:rPr>
          <w:rFonts w:ascii="Times New Roman" w:hAnsi="Times New Roman" w:cs="Times New Roman"/>
        </w:rPr>
        <w:t>(</w:t>
      </w:r>
      <w:r w:rsidRPr="00E07828">
        <w:rPr>
          <w:rFonts w:ascii="Times New Roman" w:hAnsi="Times New Roman" w:cs="Times New Roman"/>
        </w:rPr>
        <w:t>termiņa pēdējā</w:t>
      </w:r>
      <w:r w:rsidR="003578F2" w:rsidRPr="00E07828">
        <w:rPr>
          <w:rFonts w:ascii="Times New Roman" w:hAnsi="Times New Roman" w:cs="Times New Roman"/>
        </w:rPr>
        <w:t>)</w:t>
      </w:r>
      <w:r w:rsidRPr="00E07828">
        <w:rPr>
          <w:rFonts w:ascii="Times New Roman" w:hAnsi="Times New Roman" w:cs="Times New Roman"/>
        </w:rPr>
        <w:t xml:space="preserve"> dienā neattiecas šādi apstākļi: a) pasludināts piegādātāja maksātnespējas process</w:t>
      </w:r>
      <w:r w:rsidRPr="00FC5054">
        <w:rPr>
          <w:rFonts w:ascii="Times New Roman" w:hAnsi="Times New Roman" w:cs="Times New Roman"/>
        </w:rPr>
        <w:t xml:space="preserve"> (izņemot gadījumu, kad maksātnespējas procesā tiek piemērots uz parādnieka maksātspējas atjaunošanu vērsts pasākumu kopums), apturēta tā saimnieciskā darbība vai piegādātājs tiek likvidēts; b) piegādātājam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FC5054">
        <w:rPr>
          <w:rFonts w:ascii="Times New Roman" w:hAnsi="Times New Roman" w:cs="Times New Roman"/>
          <w:i/>
          <w:iCs/>
        </w:rPr>
        <w:t>euro</w:t>
      </w:r>
      <w:proofErr w:type="spellEnd"/>
      <w:r w:rsidRPr="00FC5054">
        <w:rPr>
          <w:rFonts w:ascii="Times New Roman" w:hAnsi="Times New Roman" w:cs="Times New Roman"/>
        </w:rPr>
        <w:t>;</w:t>
      </w:r>
    </w:p>
    <w:p w14:paraId="78084E68" w14:textId="77777777" w:rsidR="008D757C" w:rsidRPr="00FC5054" w:rsidRDefault="008D757C" w:rsidP="008D757C">
      <w:pPr>
        <w:pStyle w:val="NoSpacing"/>
        <w:numPr>
          <w:ilvl w:val="0"/>
          <w:numId w:val="18"/>
        </w:numPr>
        <w:jc w:val="both"/>
        <w:rPr>
          <w:rFonts w:ascii="Times New Roman" w:hAnsi="Times New Roman" w:cs="Times New Roman"/>
        </w:rPr>
      </w:pPr>
      <w:r w:rsidRPr="00FC5054">
        <w:rPr>
          <w:rFonts w:ascii="Times New Roman" w:hAnsi="Times New Roman" w:cs="Times New Roman"/>
        </w:rPr>
        <w:t>apliecina, ka piedāvājuma cenā ir iekļautas visas izmaksas, kas nepieciešamas un, saistītas ar piegāžu izpildi, tajā skaitā saprātīgi paredzamie finanšu un tehniskie riski;</w:t>
      </w:r>
    </w:p>
    <w:p w14:paraId="71B4ED7B" w14:textId="77777777" w:rsidR="008D757C" w:rsidRPr="00FC5054" w:rsidRDefault="008D757C" w:rsidP="008D757C">
      <w:pPr>
        <w:pStyle w:val="NoSpacing"/>
        <w:numPr>
          <w:ilvl w:val="0"/>
          <w:numId w:val="18"/>
        </w:numPr>
        <w:jc w:val="both"/>
        <w:rPr>
          <w:rFonts w:ascii="Times New Roman" w:hAnsi="Times New Roman" w:cs="Times New Roman"/>
        </w:rPr>
      </w:pPr>
      <w:r w:rsidRPr="00FC5054">
        <w:rPr>
          <w:rFonts w:ascii="Times New Roman" w:hAnsi="Times New Roman" w:cs="Times New Roman"/>
        </w:rPr>
        <w:t xml:space="preserve">apliecina, ka piegādātāja rīcībā ir nepieciešamie resursi piegāžu nodrošināšanai – kurināmās šķeldas resursu savākšanai, nepieciešamajai pārstrādei un kurināmās šķeldas piegādei </w:t>
      </w:r>
      <w:proofErr w:type="spellStart"/>
      <w:r w:rsidRPr="00FC5054">
        <w:rPr>
          <w:rFonts w:ascii="Times New Roman" w:hAnsi="Times New Roman" w:cs="Times New Roman"/>
        </w:rPr>
        <w:t>siltumavotā</w:t>
      </w:r>
      <w:proofErr w:type="spellEnd"/>
      <w:r w:rsidRPr="00FC5054">
        <w:rPr>
          <w:rFonts w:ascii="Times New Roman" w:hAnsi="Times New Roman" w:cs="Times New Roman"/>
        </w:rPr>
        <w:t>;</w:t>
      </w:r>
    </w:p>
    <w:p w14:paraId="450771B5" w14:textId="77777777" w:rsidR="008D757C" w:rsidRPr="00FC5054" w:rsidRDefault="008D757C" w:rsidP="008D757C">
      <w:pPr>
        <w:pStyle w:val="NoSpacing"/>
        <w:numPr>
          <w:ilvl w:val="0"/>
          <w:numId w:val="18"/>
        </w:numPr>
        <w:jc w:val="both"/>
        <w:rPr>
          <w:rFonts w:ascii="Times New Roman" w:hAnsi="Times New Roman" w:cs="Times New Roman"/>
        </w:rPr>
      </w:pPr>
      <w:r w:rsidRPr="00FC5054">
        <w:rPr>
          <w:rFonts w:ascii="Times New Roman" w:hAnsi="Times New Roman" w:cs="Times New Roman"/>
        </w:rPr>
        <w:t>kurināmā šķelda atbilst (atbilstība ir pamatojama un apliecināma) likuma "Par atbilstības novērtēšanu" 7. pantā noteikto noteikumu prasību atbilstībai attiecībā uz ilgtspējas un siltumnīcefekta gāzu emisiju ietaupījuma kritērijiem;</w:t>
      </w:r>
    </w:p>
    <w:p w14:paraId="49A2077E" w14:textId="77777777" w:rsidR="008D757C" w:rsidRPr="00FC5054" w:rsidRDefault="008D757C" w:rsidP="008D757C">
      <w:pPr>
        <w:pStyle w:val="NoSpacing"/>
        <w:numPr>
          <w:ilvl w:val="0"/>
          <w:numId w:val="18"/>
        </w:numPr>
        <w:jc w:val="both"/>
        <w:rPr>
          <w:rFonts w:ascii="Times New Roman" w:hAnsi="Times New Roman" w:cs="Times New Roman"/>
        </w:rPr>
      </w:pPr>
      <w:r w:rsidRPr="00FC5054">
        <w:rPr>
          <w:rFonts w:ascii="Times New Roman" w:hAnsi="Times New Roman" w:cs="Times New Roman"/>
        </w:rPr>
        <w:lastRenderedPageBreak/>
        <w:t>piekrīt cenu aptaujas noteikumiem, piegādes līguma noteikumiem, nosacījumiem un apņemas tos ievērot.</w:t>
      </w:r>
    </w:p>
    <w:p w14:paraId="68064556" w14:textId="77777777" w:rsidR="008D757C" w:rsidRPr="00FC5054" w:rsidRDefault="008D757C" w:rsidP="008D757C">
      <w:pPr>
        <w:pStyle w:val="NoSpacing"/>
        <w:rPr>
          <w:rFonts w:ascii="Times New Roman" w:hAnsi="Times New Roman" w:cs="Times New Roman"/>
        </w:rPr>
      </w:pPr>
    </w:p>
    <w:p w14:paraId="539EE8E8" w14:textId="77777777" w:rsidR="008D757C" w:rsidRPr="00FC5054" w:rsidRDefault="008D757C" w:rsidP="008D757C">
      <w:pPr>
        <w:pStyle w:val="NoSpacing"/>
        <w:rPr>
          <w:rFonts w:ascii="Times New Roman" w:hAnsi="Times New Roman" w:cs="Times New Roman"/>
        </w:rPr>
      </w:pPr>
      <w:r w:rsidRPr="00FC5054">
        <w:rPr>
          <w:rFonts w:ascii="Times New Roman" w:hAnsi="Times New Roman" w:cs="Times New Roman"/>
        </w:rPr>
        <w:t xml:space="preserve">Pielikumā pievieno: </w:t>
      </w:r>
    </w:p>
    <w:p w14:paraId="1259DF01" w14:textId="77777777" w:rsidR="008D757C" w:rsidRPr="00FC5054" w:rsidRDefault="008D757C" w:rsidP="008D757C">
      <w:pPr>
        <w:pStyle w:val="NoSpacing"/>
        <w:rPr>
          <w:rFonts w:ascii="Times New Roman" w:hAnsi="Times New Roman" w:cs="Times New Roman"/>
        </w:rPr>
      </w:pPr>
      <w:r w:rsidRPr="00FC5054">
        <w:rPr>
          <w:rFonts w:ascii="Times New Roman" w:hAnsi="Times New Roman" w:cs="Times New Roman"/>
        </w:rPr>
        <w:t>Piedāvājuma dokumentācija, kopā uz __ lapām/ __ datnes.</w:t>
      </w:r>
    </w:p>
    <w:p w14:paraId="1CCCF139" w14:textId="77777777" w:rsidR="008D757C" w:rsidRPr="00FC5054" w:rsidRDefault="008D757C" w:rsidP="008D757C">
      <w:pPr>
        <w:pStyle w:val="NoSpacing"/>
        <w:rPr>
          <w:rFonts w:ascii="Times New Roman" w:hAnsi="Times New Roman" w:cs="Times New Roman"/>
        </w:rPr>
      </w:pPr>
    </w:p>
    <w:p w14:paraId="7D4ED299" w14:textId="77777777" w:rsidR="008D757C" w:rsidRPr="00FC5054" w:rsidRDefault="008D757C" w:rsidP="008D757C">
      <w:pPr>
        <w:pStyle w:val="NoSpacing"/>
        <w:rPr>
          <w:rFonts w:ascii="Times New Roman" w:hAnsi="Times New Roman" w:cs="Times New Roman"/>
        </w:rPr>
      </w:pPr>
    </w:p>
    <w:p w14:paraId="53F22EF1" w14:textId="77777777" w:rsidR="008D757C" w:rsidRPr="00FC5054" w:rsidRDefault="008D757C" w:rsidP="008D757C">
      <w:pPr>
        <w:pStyle w:val="NoSpacing"/>
        <w:jc w:val="center"/>
        <w:rPr>
          <w:rFonts w:ascii="Times New Roman" w:hAnsi="Times New Roman" w:cs="Times New Roman"/>
        </w:rPr>
      </w:pPr>
      <w:r w:rsidRPr="00FC5054">
        <w:rPr>
          <w:rFonts w:ascii="Times New Roman" w:hAnsi="Times New Roman" w:cs="Times New Roman"/>
        </w:rPr>
        <w:t>_________________________________________________________</w:t>
      </w:r>
    </w:p>
    <w:p w14:paraId="0CFFBB08" w14:textId="77777777" w:rsidR="008D757C" w:rsidRPr="00FC5054" w:rsidRDefault="008D757C" w:rsidP="008D757C">
      <w:pPr>
        <w:pStyle w:val="BodyText"/>
        <w:spacing w:line="360" w:lineRule="auto"/>
        <w:jc w:val="center"/>
        <w:rPr>
          <w:rFonts w:ascii="Times New Roman" w:hAnsi="Times New Roman"/>
          <w:szCs w:val="24"/>
          <w:lang w:val="lv-LV"/>
        </w:rPr>
      </w:pPr>
      <w:r w:rsidRPr="00FC5054">
        <w:rPr>
          <w:rFonts w:ascii="Times New Roman" w:hAnsi="Times New Roman"/>
          <w:szCs w:val="24"/>
          <w:lang w:val="lv-LV"/>
        </w:rPr>
        <w:t>Pretendenta pārstāvja vārds, uzvārds, paraksts</w:t>
      </w:r>
    </w:p>
    <w:p w14:paraId="49B6CF76" w14:textId="77777777" w:rsidR="008D757C" w:rsidRPr="00FC5054" w:rsidRDefault="008D757C" w:rsidP="008D757C">
      <w:pPr>
        <w:spacing w:line="360" w:lineRule="auto"/>
        <w:jc w:val="right"/>
        <w:rPr>
          <w:rFonts w:ascii="Times New Roman" w:hAnsi="Times New Roman"/>
          <w:i/>
          <w:iCs/>
          <w:szCs w:val="24"/>
          <w:lang w:val="lv-LV"/>
        </w:rPr>
      </w:pPr>
    </w:p>
    <w:p w14:paraId="0541CC7E" w14:textId="77777777" w:rsidR="008D757C" w:rsidRDefault="008D757C" w:rsidP="008D757C">
      <w:pPr>
        <w:spacing w:line="360" w:lineRule="auto"/>
        <w:jc w:val="right"/>
        <w:rPr>
          <w:rFonts w:ascii="Times New Roman" w:hAnsi="Times New Roman"/>
          <w:i/>
          <w:iCs/>
          <w:szCs w:val="24"/>
          <w:lang w:val="lv-LV"/>
        </w:rPr>
      </w:pPr>
    </w:p>
    <w:p w14:paraId="484EC375" w14:textId="77777777" w:rsidR="008D757C" w:rsidRDefault="008D757C" w:rsidP="008D757C">
      <w:pPr>
        <w:spacing w:line="360" w:lineRule="auto"/>
        <w:jc w:val="right"/>
        <w:rPr>
          <w:rFonts w:ascii="Times New Roman" w:hAnsi="Times New Roman"/>
          <w:i/>
          <w:iCs/>
          <w:szCs w:val="24"/>
          <w:lang w:val="lv-LV"/>
        </w:rPr>
      </w:pPr>
    </w:p>
    <w:p w14:paraId="10AD3680" w14:textId="77777777" w:rsidR="008D757C" w:rsidRDefault="008D757C" w:rsidP="008D757C">
      <w:pPr>
        <w:spacing w:line="360" w:lineRule="auto"/>
        <w:jc w:val="right"/>
        <w:rPr>
          <w:rFonts w:ascii="Times New Roman" w:hAnsi="Times New Roman"/>
          <w:i/>
          <w:iCs/>
          <w:szCs w:val="24"/>
          <w:lang w:val="lv-LV"/>
        </w:rPr>
      </w:pPr>
    </w:p>
    <w:p w14:paraId="60107B8E" w14:textId="77777777" w:rsidR="008D757C" w:rsidRDefault="008D757C" w:rsidP="008D757C">
      <w:pPr>
        <w:spacing w:line="360" w:lineRule="auto"/>
        <w:jc w:val="right"/>
        <w:rPr>
          <w:rFonts w:ascii="Times New Roman" w:hAnsi="Times New Roman"/>
          <w:i/>
          <w:iCs/>
          <w:szCs w:val="24"/>
          <w:lang w:val="lv-LV"/>
        </w:rPr>
      </w:pPr>
    </w:p>
    <w:p w14:paraId="7360D31F" w14:textId="77777777" w:rsidR="008D757C" w:rsidRDefault="008D757C" w:rsidP="008D757C">
      <w:pPr>
        <w:spacing w:line="360" w:lineRule="auto"/>
        <w:jc w:val="right"/>
        <w:rPr>
          <w:rFonts w:ascii="Times New Roman" w:hAnsi="Times New Roman"/>
          <w:i/>
          <w:iCs/>
          <w:szCs w:val="24"/>
          <w:lang w:val="lv-LV"/>
        </w:rPr>
      </w:pPr>
    </w:p>
    <w:p w14:paraId="6490329D" w14:textId="77777777" w:rsidR="008D757C" w:rsidRDefault="008D757C" w:rsidP="008D757C">
      <w:pPr>
        <w:spacing w:line="360" w:lineRule="auto"/>
        <w:jc w:val="right"/>
        <w:rPr>
          <w:rFonts w:ascii="Times New Roman" w:hAnsi="Times New Roman"/>
          <w:i/>
          <w:iCs/>
          <w:szCs w:val="24"/>
          <w:lang w:val="lv-LV"/>
        </w:rPr>
      </w:pPr>
    </w:p>
    <w:p w14:paraId="0AF28FAC" w14:textId="77777777" w:rsidR="008D757C" w:rsidRDefault="008D757C" w:rsidP="008D757C">
      <w:pPr>
        <w:spacing w:line="360" w:lineRule="auto"/>
        <w:jc w:val="right"/>
        <w:rPr>
          <w:rFonts w:ascii="Times New Roman" w:hAnsi="Times New Roman"/>
          <w:i/>
          <w:iCs/>
          <w:szCs w:val="24"/>
          <w:lang w:val="lv-LV"/>
        </w:rPr>
      </w:pPr>
    </w:p>
    <w:p w14:paraId="167E7CC6" w14:textId="77777777" w:rsidR="008D757C" w:rsidRDefault="008D757C" w:rsidP="008D757C">
      <w:pPr>
        <w:spacing w:line="360" w:lineRule="auto"/>
        <w:jc w:val="right"/>
        <w:rPr>
          <w:rFonts w:ascii="Times New Roman" w:hAnsi="Times New Roman"/>
          <w:i/>
          <w:iCs/>
          <w:szCs w:val="24"/>
          <w:lang w:val="lv-LV"/>
        </w:rPr>
      </w:pPr>
    </w:p>
    <w:p w14:paraId="0D856FC1" w14:textId="77777777" w:rsidR="008D757C" w:rsidRDefault="008D757C" w:rsidP="008D757C">
      <w:pPr>
        <w:spacing w:line="360" w:lineRule="auto"/>
        <w:jc w:val="right"/>
        <w:rPr>
          <w:rFonts w:ascii="Times New Roman" w:hAnsi="Times New Roman"/>
          <w:i/>
          <w:iCs/>
          <w:szCs w:val="24"/>
          <w:lang w:val="lv-LV"/>
        </w:rPr>
      </w:pPr>
    </w:p>
    <w:p w14:paraId="531CFEF4" w14:textId="77777777" w:rsidR="008D757C" w:rsidRDefault="008D757C" w:rsidP="008D757C">
      <w:pPr>
        <w:spacing w:line="360" w:lineRule="auto"/>
        <w:jc w:val="right"/>
        <w:rPr>
          <w:rFonts w:ascii="Times New Roman" w:hAnsi="Times New Roman"/>
          <w:i/>
          <w:iCs/>
          <w:szCs w:val="24"/>
          <w:lang w:val="lv-LV"/>
        </w:rPr>
      </w:pPr>
    </w:p>
    <w:p w14:paraId="1A6DA731" w14:textId="77777777" w:rsidR="008D757C" w:rsidRDefault="008D757C" w:rsidP="008D757C">
      <w:pPr>
        <w:spacing w:line="360" w:lineRule="auto"/>
        <w:jc w:val="right"/>
        <w:rPr>
          <w:rFonts w:ascii="Times New Roman" w:hAnsi="Times New Roman"/>
          <w:i/>
          <w:iCs/>
          <w:szCs w:val="24"/>
          <w:lang w:val="lv-LV"/>
        </w:rPr>
      </w:pPr>
    </w:p>
    <w:p w14:paraId="7BB3C063" w14:textId="77777777" w:rsidR="008D757C" w:rsidRDefault="008D757C" w:rsidP="008D757C">
      <w:pPr>
        <w:spacing w:line="360" w:lineRule="auto"/>
        <w:jc w:val="right"/>
        <w:rPr>
          <w:rFonts w:ascii="Times New Roman" w:hAnsi="Times New Roman"/>
          <w:i/>
          <w:iCs/>
          <w:szCs w:val="24"/>
          <w:lang w:val="lv-LV"/>
        </w:rPr>
      </w:pPr>
    </w:p>
    <w:p w14:paraId="39E8A202" w14:textId="77777777" w:rsidR="008D757C" w:rsidRDefault="008D757C" w:rsidP="008D757C">
      <w:pPr>
        <w:spacing w:line="360" w:lineRule="auto"/>
        <w:jc w:val="right"/>
        <w:rPr>
          <w:rFonts w:ascii="Times New Roman" w:hAnsi="Times New Roman"/>
          <w:i/>
          <w:iCs/>
          <w:szCs w:val="24"/>
          <w:lang w:val="lv-LV"/>
        </w:rPr>
      </w:pPr>
    </w:p>
    <w:p w14:paraId="2C9BECF0" w14:textId="77777777" w:rsidR="008D757C" w:rsidRDefault="008D757C" w:rsidP="008D757C">
      <w:pPr>
        <w:spacing w:line="360" w:lineRule="auto"/>
        <w:jc w:val="right"/>
        <w:rPr>
          <w:rFonts w:ascii="Times New Roman" w:hAnsi="Times New Roman"/>
          <w:i/>
          <w:iCs/>
          <w:szCs w:val="24"/>
          <w:lang w:val="lv-LV"/>
        </w:rPr>
      </w:pPr>
    </w:p>
    <w:p w14:paraId="74DD6E3A" w14:textId="77777777" w:rsidR="008D757C" w:rsidRDefault="008D757C" w:rsidP="008D757C">
      <w:pPr>
        <w:spacing w:line="360" w:lineRule="auto"/>
        <w:jc w:val="right"/>
        <w:rPr>
          <w:rFonts w:ascii="Times New Roman" w:hAnsi="Times New Roman"/>
          <w:i/>
          <w:iCs/>
          <w:szCs w:val="24"/>
          <w:lang w:val="lv-LV"/>
        </w:rPr>
      </w:pPr>
    </w:p>
    <w:p w14:paraId="6DDAAC5E" w14:textId="77777777" w:rsidR="008D757C" w:rsidRDefault="008D757C" w:rsidP="008D757C">
      <w:pPr>
        <w:spacing w:line="360" w:lineRule="auto"/>
        <w:jc w:val="right"/>
        <w:rPr>
          <w:rFonts w:ascii="Times New Roman" w:hAnsi="Times New Roman"/>
          <w:i/>
          <w:iCs/>
          <w:szCs w:val="24"/>
          <w:lang w:val="lv-LV"/>
        </w:rPr>
      </w:pPr>
    </w:p>
    <w:p w14:paraId="79137161" w14:textId="77777777" w:rsidR="008D757C" w:rsidRDefault="008D757C" w:rsidP="008D757C">
      <w:pPr>
        <w:spacing w:line="360" w:lineRule="auto"/>
        <w:jc w:val="right"/>
        <w:rPr>
          <w:rFonts w:ascii="Times New Roman" w:hAnsi="Times New Roman"/>
          <w:i/>
          <w:iCs/>
          <w:szCs w:val="24"/>
          <w:lang w:val="lv-LV"/>
        </w:rPr>
      </w:pPr>
    </w:p>
    <w:p w14:paraId="79F19158" w14:textId="77777777" w:rsidR="008D757C" w:rsidRDefault="008D757C" w:rsidP="008D757C">
      <w:pPr>
        <w:spacing w:line="360" w:lineRule="auto"/>
        <w:jc w:val="right"/>
        <w:rPr>
          <w:rFonts w:ascii="Times New Roman" w:hAnsi="Times New Roman"/>
          <w:i/>
          <w:iCs/>
          <w:szCs w:val="24"/>
          <w:lang w:val="lv-LV"/>
        </w:rPr>
      </w:pPr>
    </w:p>
    <w:p w14:paraId="4361C798" w14:textId="77777777" w:rsidR="008D757C" w:rsidRDefault="008D757C" w:rsidP="008D757C">
      <w:pPr>
        <w:spacing w:line="360" w:lineRule="auto"/>
        <w:jc w:val="right"/>
        <w:rPr>
          <w:rFonts w:ascii="Times New Roman" w:hAnsi="Times New Roman"/>
          <w:i/>
          <w:iCs/>
          <w:szCs w:val="24"/>
          <w:lang w:val="lv-LV"/>
        </w:rPr>
      </w:pPr>
    </w:p>
    <w:p w14:paraId="1932D7FB" w14:textId="77777777" w:rsidR="008D757C" w:rsidRDefault="008D757C" w:rsidP="008D757C">
      <w:pPr>
        <w:spacing w:line="360" w:lineRule="auto"/>
        <w:jc w:val="right"/>
        <w:rPr>
          <w:rFonts w:ascii="Times New Roman" w:hAnsi="Times New Roman"/>
          <w:i/>
          <w:iCs/>
          <w:szCs w:val="24"/>
          <w:lang w:val="lv-LV"/>
        </w:rPr>
      </w:pPr>
    </w:p>
    <w:p w14:paraId="4E946FC8" w14:textId="77777777" w:rsidR="008D757C" w:rsidRDefault="008D757C" w:rsidP="008D757C">
      <w:pPr>
        <w:spacing w:line="360" w:lineRule="auto"/>
        <w:jc w:val="right"/>
        <w:rPr>
          <w:rFonts w:ascii="Times New Roman" w:hAnsi="Times New Roman"/>
          <w:i/>
          <w:iCs/>
          <w:szCs w:val="24"/>
          <w:lang w:val="lv-LV"/>
        </w:rPr>
      </w:pPr>
    </w:p>
    <w:p w14:paraId="2F911CF4" w14:textId="77777777" w:rsidR="008D757C" w:rsidRDefault="008D757C" w:rsidP="008D757C">
      <w:pPr>
        <w:spacing w:line="360" w:lineRule="auto"/>
        <w:jc w:val="right"/>
        <w:rPr>
          <w:rFonts w:ascii="Times New Roman" w:hAnsi="Times New Roman"/>
          <w:i/>
          <w:iCs/>
          <w:szCs w:val="24"/>
          <w:lang w:val="lv-LV"/>
        </w:rPr>
      </w:pPr>
    </w:p>
    <w:p w14:paraId="6D10998D" w14:textId="77777777" w:rsidR="008D757C" w:rsidRDefault="008D757C" w:rsidP="008D757C">
      <w:pPr>
        <w:spacing w:line="360" w:lineRule="auto"/>
        <w:jc w:val="right"/>
        <w:rPr>
          <w:rFonts w:ascii="Times New Roman" w:hAnsi="Times New Roman"/>
          <w:i/>
          <w:iCs/>
          <w:szCs w:val="24"/>
          <w:lang w:val="lv-LV"/>
        </w:rPr>
      </w:pPr>
    </w:p>
    <w:p w14:paraId="30DF990E" w14:textId="77777777" w:rsidR="008D757C" w:rsidRDefault="008D757C" w:rsidP="008D757C">
      <w:pPr>
        <w:spacing w:line="360" w:lineRule="auto"/>
        <w:jc w:val="right"/>
        <w:rPr>
          <w:rFonts w:ascii="Times New Roman" w:hAnsi="Times New Roman"/>
          <w:i/>
          <w:iCs/>
          <w:szCs w:val="24"/>
          <w:lang w:val="lv-LV"/>
        </w:rPr>
      </w:pPr>
    </w:p>
    <w:p w14:paraId="0CFF780B" w14:textId="77777777" w:rsidR="008D757C" w:rsidRDefault="008D757C" w:rsidP="008D757C">
      <w:pPr>
        <w:spacing w:line="360" w:lineRule="auto"/>
        <w:jc w:val="right"/>
        <w:rPr>
          <w:rFonts w:ascii="Times New Roman" w:hAnsi="Times New Roman"/>
          <w:i/>
          <w:iCs/>
          <w:szCs w:val="24"/>
          <w:lang w:val="lv-LV"/>
        </w:rPr>
      </w:pPr>
    </w:p>
    <w:p w14:paraId="079B9766" w14:textId="77777777" w:rsidR="008D757C" w:rsidRDefault="008D757C" w:rsidP="008D757C">
      <w:pPr>
        <w:spacing w:line="360" w:lineRule="auto"/>
        <w:jc w:val="right"/>
        <w:rPr>
          <w:rFonts w:ascii="Times New Roman" w:hAnsi="Times New Roman"/>
          <w:i/>
          <w:iCs/>
          <w:szCs w:val="24"/>
          <w:lang w:val="lv-LV"/>
        </w:rPr>
      </w:pPr>
    </w:p>
    <w:p w14:paraId="1DD0DD24" w14:textId="77777777" w:rsidR="008D757C" w:rsidRDefault="008D757C" w:rsidP="008D757C">
      <w:pPr>
        <w:spacing w:line="360" w:lineRule="auto"/>
        <w:jc w:val="right"/>
        <w:rPr>
          <w:rFonts w:ascii="Times New Roman" w:hAnsi="Times New Roman"/>
          <w:i/>
          <w:iCs/>
          <w:szCs w:val="24"/>
          <w:lang w:val="lv-LV"/>
        </w:rPr>
      </w:pPr>
    </w:p>
    <w:p w14:paraId="1EF29BB1" w14:textId="77777777" w:rsidR="008D757C" w:rsidRDefault="008D757C" w:rsidP="008D757C">
      <w:pPr>
        <w:spacing w:line="360" w:lineRule="auto"/>
        <w:jc w:val="right"/>
        <w:rPr>
          <w:rFonts w:ascii="Times New Roman" w:hAnsi="Times New Roman"/>
          <w:i/>
          <w:iCs/>
          <w:szCs w:val="24"/>
          <w:lang w:val="lv-LV"/>
        </w:rPr>
      </w:pPr>
    </w:p>
    <w:p w14:paraId="3FACFC30" w14:textId="77777777" w:rsidR="008D757C" w:rsidRPr="00FC5054" w:rsidRDefault="008D757C" w:rsidP="008D757C">
      <w:pPr>
        <w:spacing w:line="360" w:lineRule="auto"/>
        <w:jc w:val="right"/>
        <w:rPr>
          <w:rFonts w:ascii="Times New Roman" w:hAnsi="Times New Roman"/>
          <w:b/>
          <w:bCs/>
          <w:i/>
          <w:iCs/>
          <w:szCs w:val="24"/>
          <w:lang w:val="lv-LV"/>
        </w:rPr>
      </w:pPr>
      <w:r w:rsidRPr="00FC5054">
        <w:rPr>
          <w:rFonts w:ascii="Times New Roman" w:hAnsi="Times New Roman"/>
          <w:i/>
          <w:iCs/>
          <w:szCs w:val="24"/>
          <w:lang w:val="lv-LV"/>
        </w:rPr>
        <w:t>Cenu aptaujas uzaicinājuma pielikuma</w:t>
      </w:r>
      <w:r w:rsidRPr="00FC5054">
        <w:rPr>
          <w:rFonts w:ascii="Times New Roman" w:hAnsi="Times New Roman"/>
          <w:bCs/>
          <w:i/>
          <w:iCs/>
          <w:szCs w:val="24"/>
          <w:lang w:val="lv-LV"/>
        </w:rPr>
        <w:t xml:space="preserve"> Nr. 3</w:t>
      </w:r>
    </w:p>
    <w:p w14:paraId="6A538E22" w14:textId="77777777" w:rsidR="008D757C" w:rsidRPr="00FC5054" w:rsidRDefault="008D757C" w:rsidP="008D757C">
      <w:pPr>
        <w:pStyle w:val="NoSpacing"/>
        <w:jc w:val="center"/>
        <w:rPr>
          <w:rFonts w:ascii="Times New Roman" w:hAnsi="Times New Roman" w:cs="Times New Roman"/>
          <w:b/>
          <w:bCs/>
        </w:rPr>
      </w:pPr>
      <w:r w:rsidRPr="00FC5054">
        <w:rPr>
          <w:rFonts w:ascii="Times New Roman" w:hAnsi="Times New Roman" w:cs="Times New Roman"/>
          <w:b/>
          <w:bCs/>
        </w:rPr>
        <w:t>Piegādātāja tehniskais un finanšu piedāvājums</w:t>
      </w:r>
    </w:p>
    <w:p w14:paraId="2280A03F" w14:textId="77777777" w:rsidR="008D757C" w:rsidRPr="00FC5054" w:rsidRDefault="008D757C" w:rsidP="008D757C">
      <w:pPr>
        <w:pStyle w:val="NoSpacing"/>
        <w:jc w:val="center"/>
        <w:rPr>
          <w:rFonts w:ascii="Times New Roman" w:hAnsi="Times New Roman" w:cs="Times New Roman"/>
        </w:rPr>
      </w:pPr>
    </w:p>
    <w:p w14:paraId="3B9047F6" w14:textId="77777777" w:rsidR="008D757C" w:rsidRPr="00FC5054" w:rsidRDefault="008D757C" w:rsidP="008D757C">
      <w:pPr>
        <w:pStyle w:val="NoSpacing"/>
        <w:jc w:val="center"/>
        <w:rPr>
          <w:rFonts w:ascii="Times New Roman" w:hAnsi="Times New Roman" w:cs="Times New Roman"/>
        </w:rPr>
      </w:pPr>
      <w:r w:rsidRPr="00FC5054">
        <w:rPr>
          <w:rFonts w:ascii="Times New Roman" w:hAnsi="Times New Roman" w:cs="Times New Roman"/>
        </w:rPr>
        <w:t xml:space="preserve">par kurināmās šķeldas piegādi </w:t>
      </w:r>
    </w:p>
    <w:p w14:paraId="29256F40" w14:textId="77777777" w:rsidR="008D757C" w:rsidRPr="00FC5054" w:rsidRDefault="008D757C" w:rsidP="008D757C">
      <w:pPr>
        <w:pStyle w:val="NoSpacing"/>
        <w:jc w:val="center"/>
        <w:rPr>
          <w:rFonts w:ascii="Times New Roman" w:hAnsi="Times New Roman" w:cs="Times New Roman"/>
        </w:rPr>
      </w:pPr>
      <w:r w:rsidRPr="00FC5054">
        <w:rPr>
          <w:rFonts w:ascii="Times New Roman" w:hAnsi="Times New Roman" w:cs="Times New Roman"/>
        </w:rPr>
        <w:t>SIA “Salaspils Siltums” vajadzībām 2023/2024.gada periodā</w:t>
      </w:r>
    </w:p>
    <w:p w14:paraId="1C29BDA6" w14:textId="77777777" w:rsidR="008D757C" w:rsidRPr="00FC5054" w:rsidRDefault="008D757C" w:rsidP="008D757C">
      <w:pPr>
        <w:spacing w:line="360" w:lineRule="auto"/>
        <w:rPr>
          <w:rFonts w:ascii="Times New Roman" w:hAnsi="Times New Roman"/>
          <w:szCs w:val="24"/>
          <w:lang w:val="lv-LV"/>
        </w:rPr>
      </w:pPr>
      <w:r w:rsidRPr="00FC5054">
        <w:rPr>
          <w:rFonts w:ascii="Times New Roman" w:hAnsi="Times New Roman"/>
          <w:szCs w:val="24"/>
          <w:lang w:val="lv-LV"/>
        </w:rPr>
        <w:t>Vieta, datums: ________________</w:t>
      </w:r>
    </w:p>
    <w:p w14:paraId="085D4327" w14:textId="77777777" w:rsidR="008D757C" w:rsidRPr="00FC5054" w:rsidRDefault="008D757C" w:rsidP="008D757C">
      <w:pPr>
        <w:spacing w:line="360" w:lineRule="auto"/>
        <w:rPr>
          <w:rFonts w:ascii="Times New Roman" w:hAnsi="Times New Roman"/>
          <w:szCs w:val="24"/>
          <w:lang w:val="lv-LV"/>
        </w:rPr>
      </w:pPr>
      <w:r w:rsidRPr="00FC5054">
        <w:rPr>
          <w:rFonts w:ascii="Times New Roman" w:hAnsi="Times New Roman"/>
          <w:szCs w:val="24"/>
          <w:lang w:val="lv-LV"/>
        </w:rPr>
        <w:t>Piegādātājs: _______________________</w:t>
      </w:r>
    </w:p>
    <w:tbl>
      <w:tblPr>
        <w:tblStyle w:val="TableGrid"/>
        <w:tblW w:w="0" w:type="auto"/>
        <w:tblLook w:val="04A0" w:firstRow="1" w:lastRow="0" w:firstColumn="1" w:lastColumn="0" w:noHBand="0" w:noVBand="1"/>
      </w:tblPr>
      <w:tblGrid>
        <w:gridCol w:w="982"/>
        <w:gridCol w:w="3809"/>
        <w:gridCol w:w="4031"/>
      </w:tblGrid>
      <w:tr w:rsidR="008D757C" w:rsidRPr="00FC5054" w14:paraId="6854A815" w14:textId="77777777" w:rsidTr="00505975">
        <w:tc>
          <w:tcPr>
            <w:tcW w:w="988" w:type="dxa"/>
          </w:tcPr>
          <w:p w14:paraId="7CE5EB55" w14:textId="77777777" w:rsidR="008D757C" w:rsidRPr="00FC5054" w:rsidRDefault="008D757C" w:rsidP="00505975">
            <w:pPr>
              <w:spacing w:line="360" w:lineRule="auto"/>
              <w:rPr>
                <w:rFonts w:ascii="Times New Roman" w:hAnsi="Times New Roman"/>
                <w:b/>
                <w:bCs/>
                <w:szCs w:val="24"/>
                <w:lang w:val="lv-LV"/>
              </w:rPr>
            </w:pPr>
            <w:proofErr w:type="spellStart"/>
            <w:r w:rsidRPr="00FC5054">
              <w:rPr>
                <w:rFonts w:ascii="Times New Roman" w:hAnsi="Times New Roman"/>
                <w:b/>
                <w:bCs/>
                <w:szCs w:val="24"/>
                <w:lang w:val="lv-LV"/>
              </w:rPr>
              <w:t>Nr.p.k</w:t>
            </w:r>
            <w:proofErr w:type="spellEnd"/>
            <w:r w:rsidRPr="00FC5054">
              <w:rPr>
                <w:rFonts w:ascii="Times New Roman" w:hAnsi="Times New Roman"/>
                <w:b/>
                <w:bCs/>
                <w:szCs w:val="24"/>
                <w:lang w:val="lv-LV"/>
              </w:rPr>
              <w:t>.</w:t>
            </w:r>
          </w:p>
        </w:tc>
        <w:tc>
          <w:tcPr>
            <w:tcW w:w="4110" w:type="dxa"/>
          </w:tcPr>
          <w:p w14:paraId="1B82169D" w14:textId="77777777" w:rsidR="008D757C" w:rsidRPr="00FC5054" w:rsidRDefault="008D757C" w:rsidP="00505975">
            <w:pPr>
              <w:spacing w:line="360" w:lineRule="auto"/>
              <w:rPr>
                <w:rFonts w:ascii="Times New Roman" w:hAnsi="Times New Roman"/>
                <w:b/>
                <w:bCs/>
                <w:szCs w:val="24"/>
                <w:lang w:val="lv-LV"/>
              </w:rPr>
            </w:pPr>
            <w:r w:rsidRPr="00FC5054">
              <w:rPr>
                <w:rFonts w:ascii="Times New Roman" w:hAnsi="Times New Roman"/>
                <w:b/>
                <w:bCs/>
                <w:szCs w:val="24"/>
                <w:lang w:val="lv-LV"/>
              </w:rPr>
              <w:t>Šķeldas kvalitātes raksturlielumi</w:t>
            </w:r>
          </w:p>
        </w:tc>
        <w:tc>
          <w:tcPr>
            <w:tcW w:w="4389" w:type="dxa"/>
          </w:tcPr>
          <w:p w14:paraId="68AA4CE4" w14:textId="77777777" w:rsidR="008D757C" w:rsidRPr="00FC5054" w:rsidRDefault="008D757C" w:rsidP="00505975">
            <w:pPr>
              <w:spacing w:line="360" w:lineRule="auto"/>
              <w:rPr>
                <w:rFonts w:ascii="Times New Roman" w:hAnsi="Times New Roman"/>
                <w:b/>
                <w:bCs/>
                <w:szCs w:val="24"/>
                <w:lang w:val="lv-LV"/>
              </w:rPr>
            </w:pPr>
            <w:r w:rsidRPr="00FC5054">
              <w:rPr>
                <w:rFonts w:ascii="Times New Roman" w:hAnsi="Times New Roman"/>
                <w:b/>
                <w:bCs/>
                <w:szCs w:val="24"/>
                <w:lang w:val="lv-LV"/>
              </w:rPr>
              <w:t>Pārdevēja piedāvājums</w:t>
            </w:r>
          </w:p>
        </w:tc>
      </w:tr>
      <w:tr w:rsidR="008D757C" w:rsidRPr="00FC5054" w14:paraId="5D2390D5" w14:textId="77777777" w:rsidTr="00505975">
        <w:tc>
          <w:tcPr>
            <w:tcW w:w="988" w:type="dxa"/>
          </w:tcPr>
          <w:p w14:paraId="12C124FE" w14:textId="77777777" w:rsidR="008D757C" w:rsidRPr="00FC5054" w:rsidRDefault="008D757C" w:rsidP="00505975">
            <w:pPr>
              <w:spacing w:line="360" w:lineRule="auto"/>
              <w:rPr>
                <w:rFonts w:ascii="Times New Roman" w:hAnsi="Times New Roman"/>
                <w:szCs w:val="24"/>
                <w:lang w:val="lv-LV"/>
              </w:rPr>
            </w:pPr>
            <w:r w:rsidRPr="00FC5054">
              <w:rPr>
                <w:rFonts w:ascii="Times New Roman" w:hAnsi="Times New Roman"/>
                <w:szCs w:val="24"/>
                <w:lang w:val="lv-LV"/>
              </w:rPr>
              <w:t>1.</w:t>
            </w:r>
          </w:p>
        </w:tc>
        <w:tc>
          <w:tcPr>
            <w:tcW w:w="4110" w:type="dxa"/>
          </w:tcPr>
          <w:p w14:paraId="16B4E550" w14:textId="77777777" w:rsidR="008D757C" w:rsidRPr="00FC5054" w:rsidRDefault="008D757C" w:rsidP="00505975">
            <w:pPr>
              <w:spacing w:line="360" w:lineRule="auto"/>
              <w:rPr>
                <w:rFonts w:ascii="Times New Roman" w:hAnsi="Times New Roman"/>
                <w:szCs w:val="24"/>
                <w:lang w:val="lv-LV"/>
              </w:rPr>
            </w:pPr>
            <w:r w:rsidRPr="00FC5054">
              <w:rPr>
                <w:rFonts w:ascii="Times New Roman" w:hAnsi="Times New Roman"/>
                <w:lang w:val="lv-LV"/>
              </w:rPr>
              <w:t>Kurināmās īpašības (% saturs)</w:t>
            </w:r>
          </w:p>
        </w:tc>
        <w:tc>
          <w:tcPr>
            <w:tcW w:w="4389" w:type="dxa"/>
          </w:tcPr>
          <w:p w14:paraId="34CDFB04" w14:textId="77777777" w:rsidR="008D757C" w:rsidRPr="00FC5054" w:rsidRDefault="008D757C" w:rsidP="00505975">
            <w:pPr>
              <w:spacing w:line="360" w:lineRule="auto"/>
              <w:rPr>
                <w:rFonts w:ascii="Times New Roman" w:hAnsi="Times New Roman"/>
                <w:szCs w:val="24"/>
                <w:lang w:val="lv-LV"/>
              </w:rPr>
            </w:pPr>
          </w:p>
        </w:tc>
      </w:tr>
      <w:tr w:rsidR="008D757C" w:rsidRPr="00FC5054" w14:paraId="6F33F606" w14:textId="77777777" w:rsidTr="00505975">
        <w:tc>
          <w:tcPr>
            <w:tcW w:w="988" w:type="dxa"/>
          </w:tcPr>
          <w:p w14:paraId="3878270D" w14:textId="77777777" w:rsidR="008D757C" w:rsidRPr="00FC5054" w:rsidRDefault="008D757C" w:rsidP="00505975">
            <w:pPr>
              <w:spacing w:line="360" w:lineRule="auto"/>
              <w:rPr>
                <w:rFonts w:ascii="Times New Roman" w:hAnsi="Times New Roman"/>
                <w:szCs w:val="24"/>
                <w:lang w:val="lv-LV"/>
              </w:rPr>
            </w:pPr>
            <w:r w:rsidRPr="00FC5054">
              <w:rPr>
                <w:rFonts w:ascii="Times New Roman" w:hAnsi="Times New Roman"/>
                <w:szCs w:val="24"/>
                <w:lang w:val="lv-LV"/>
              </w:rPr>
              <w:t>2.</w:t>
            </w:r>
          </w:p>
        </w:tc>
        <w:tc>
          <w:tcPr>
            <w:tcW w:w="4110" w:type="dxa"/>
          </w:tcPr>
          <w:p w14:paraId="747EF83C" w14:textId="77777777" w:rsidR="008D757C" w:rsidRPr="00FC5054" w:rsidRDefault="008D757C" w:rsidP="00505975">
            <w:pPr>
              <w:spacing w:line="360" w:lineRule="auto"/>
              <w:rPr>
                <w:rFonts w:ascii="Times New Roman" w:hAnsi="Times New Roman"/>
                <w:szCs w:val="24"/>
                <w:lang w:val="lv-LV"/>
              </w:rPr>
            </w:pPr>
            <w:r w:rsidRPr="00FC5054">
              <w:rPr>
                <w:rFonts w:ascii="Times New Roman" w:hAnsi="Times New Roman"/>
                <w:szCs w:val="24"/>
                <w:lang w:val="lv-LV"/>
              </w:rPr>
              <w:t>Relatīvais mitrums un kurināmā siltumspēja (</w:t>
            </w:r>
            <w:proofErr w:type="spellStart"/>
            <w:r w:rsidRPr="00FC5054">
              <w:rPr>
                <w:rFonts w:ascii="Times New Roman" w:hAnsi="Times New Roman"/>
                <w:szCs w:val="24"/>
                <w:lang w:val="lv-LV"/>
              </w:rPr>
              <w:t>Q</w:t>
            </w:r>
            <w:r w:rsidRPr="00FC5054">
              <w:rPr>
                <w:rFonts w:ascii="Times New Roman" w:hAnsi="Times New Roman"/>
                <w:szCs w:val="24"/>
                <w:vertAlign w:val="subscript"/>
                <w:lang w:val="lv-LV"/>
              </w:rPr>
              <w:t>z</w:t>
            </w:r>
            <w:r w:rsidRPr="00FC5054">
              <w:rPr>
                <w:rFonts w:ascii="Times New Roman" w:hAnsi="Times New Roman"/>
                <w:szCs w:val="24"/>
                <w:vertAlign w:val="superscript"/>
                <w:lang w:val="lv-LV"/>
              </w:rPr>
              <w:t>d</w:t>
            </w:r>
            <w:proofErr w:type="spellEnd"/>
            <w:r w:rsidRPr="00FC5054">
              <w:rPr>
                <w:rFonts w:ascii="Times New Roman" w:hAnsi="Times New Roman"/>
                <w:szCs w:val="24"/>
                <w:lang w:val="lv-LV"/>
              </w:rPr>
              <w:t>)</w:t>
            </w:r>
          </w:p>
        </w:tc>
        <w:tc>
          <w:tcPr>
            <w:tcW w:w="4389" w:type="dxa"/>
          </w:tcPr>
          <w:p w14:paraId="4605FFD2" w14:textId="77777777" w:rsidR="008D757C" w:rsidRPr="00FC5054" w:rsidRDefault="008D757C" w:rsidP="00505975">
            <w:pPr>
              <w:spacing w:line="360" w:lineRule="auto"/>
              <w:rPr>
                <w:rFonts w:ascii="Times New Roman" w:hAnsi="Times New Roman"/>
                <w:szCs w:val="24"/>
                <w:lang w:val="lv-LV"/>
              </w:rPr>
            </w:pPr>
          </w:p>
        </w:tc>
      </w:tr>
      <w:tr w:rsidR="008D757C" w:rsidRPr="00FC5054" w14:paraId="4A16A1D9" w14:textId="77777777" w:rsidTr="00505975">
        <w:tc>
          <w:tcPr>
            <w:tcW w:w="988" w:type="dxa"/>
          </w:tcPr>
          <w:p w14:paraId="3772431C" w14:textId="77777777" w:rsidR="008D757C" w:rsidRPr="00FC5054" w:rsidRDefault="008D757C" w:rsidP="00505975">
            <w:pPr>
              <w:spacing w:line="360" w:lineRule="auto"/>
              <w:rPr>
                <w:rFonts w:ascii="Times New Roman" w:hAnsi="Times New Roman"/>
                <w:szCs w:val="24"/>
                <w:lang w:val="lv-LV"/>
              </w:rPr>
            </w:pPr>
            <w:r w:rsidRPr="00FC5054">
              <w:rPr>
                <w:rFonts w:ascii="Times New Roman" w:hAnsi="Times New Roman"/>
                <w:szCs w:val="24"/>
                <w:lang w:val="lv-LV"/>
              </w:rPr>
              <w:t>3.</w:t>
            </w:r>
          </w:p>
        </w:tc>
        <w:tc>
          <w:tcPr>
            <w:tcW w:w="4110" w:type="dxa"/>
          </w:tcPr>
          <w:p w14:paraId="3585579F" w14:textId="77777777" w:rsidR="008D757C" w:rsidRPr="00FC5054" w:rsidRDefault="008D757C" w:rsidP="00505975">
            <w:pPr>
              <w:spacing w:line="360" w:lineRule="auto"/>
              <w:rPr>
                <w:rFonts w:ascii="Times New Roman" w:hAnsi="Times New Roman"/>
                <w:szCs w:val="24"/>
                <w:lang w:val="lv-LV"/>
              </w:rPr>
            </w:pPr>
            <w:r w:rsidRPr="00FC5054">
              <w:rPr>
                <w:rFonts w:ascii="Times New Roman" w:hAnsi="Times New Roman"/>
                <w:lang w:val="lv-LV"/>
              </w:rPr>
              <w:t>Šķeldas vidējie izmēri G x P x B:</w:t>
            </w:r>
          </w:p>
        </w:tc>
        <w:tc>
          <w:tcPr>
            <w:tcW w:w="4389" w:type="dxa"/>
          </w:tcPr>
          <w:p w14:paraId="577F4F6B" w14:textId="77777777" w:rsidR="008D757C" w:rsidRPr="00FC5054" w:rsidRDefault="008D757C" w:rsidP="00505975">
            <w:pPr>
              <w:spacing w:line="360" w:lineRule="auto"/>
              <w:rPr>
                <w:rFonts w:ascii="Times New Roman" w:hAnsi="Times New Roman"/>
                <w:szCs w:val="24"/>
                <w:lang w:val="lv-LV"/>
              </w:rPr>
            </w:pPr>
          </w:p>
        </w:tc>
      </w:tr>
      <w:tr w:rsidR="008D757C" w:rsidRPr="00FC5054" w14:paraId="06890C11" w14:textId="77777777" w:rsidTr="00505975">
        <w:tc>
          <w:tcPr>
            <w:tcW w:w="988" w:type="dxa"/>
          </w:tcPr>
          <w:p w14:paraId="614BE3D6" w14:textId="77777777" w:rsidR="008D757C" w:rsidRPr="00FC5054" w:rsidRDefault="008D757C" w:rsidP="00505975">
            <w:pPr>
              <w:spacing w:line="360" w:lineRule="auto"/>
              <w:rPr>
                <w:rFonts w:ascii="Times New Roman" w:hAnsi="Times New Roman"/>
                <w:szCs w:val="24"/>
                <w:lang w:val="lv-LV"/>
              </w:rPr>
            </w:pPr>
            <w:r w:rsidRPr="00FC5054">
              <w:rPr>
                <w:rFonts w:ascii="Times New Roman" w:hAnsi="Times New Roman"/>
                <w:szCs w:val="24"/>
                <w:lang w:val="lv-LV"/>
              </w:rPr>
              <w:t>4.</w:t>
            </w:r>
          </w:p>
        </w:tc>
        <w:tc>
          <w:tcPr>
            <w:tcW w:w="4110" w:type="dxa"/>
          </w:tcPr>
          <w:p w14:paraId="3770790F" w14:textId="77777777" w:rsidR="008D757C" w:rsidRPr="00FC5054" w:rsidRDefault="008D757C" w:rsidP="00505975">
            <w:pPr>
              <w:spacing w:line="360" w:lineRule="auto"/>
              <w:rPr>
                <w:rFonts w:ascii="Times New Roman" w:hAnsi="Times New Roman"/>
                <w:szCs w:val="24"/>
                <w:lang w:val="lv-LV"/>
              </w:rPr>
            </w:pPr>
            <w:r w:rsidRPr="00FC5054">
              <w:rPr>
                <w:rFonts w:ascii="Times New Roman" w:hAnsi="Times New Roman"/>
                <w:lang w:val="lv-LV"/>
              </w:rPr>
              <w:t>Pelnu (</w:t>
            </w:r>
            <w:r w:rsidRPr="00FC5054">
              <w:rPr>
                <w:rFonts w:ascii="Times New Roman" w:hAnsi="Times New Roman"/>
              </w:rPr>
              <w:t xml:space="preserve">LVS EN ISO 17225-1:2014 </w:t>
            </w:r>
            <w:proofErr w:type="spellStart"/>
            <w:r w:rsidRPr="00FC5054">
              <w:rPr>
                <w:rFonts w:ascii="Times New Roman" w:hAnsi="Times New Roman"/>
              </w:rPr>
              <w:t>poz</w:t>
            </w:r>
            <w:proofErr w:type="spellEnd"/>
            <w:r w:rsidRPr="00FC5054">
              <w:rPr>
                <w:rFonts w:ascii="Times New Roman" w:hAnsi="Times New Roman"/>
              </w:rPr>
              <w:t xml:space="preserve">. A 5,0) </w:t>
            </w:r>
            <w:r w:rsidRPr="00FC5054">
              <w:rPr>
                <w:rFonts w:ascii="Times New Roman" w:hAnsi="Times New Roman"/>
                <w:lang w:val="lv-LV"/>
              </w:rPr>
              <w:t>saturs kurināmajā</w:t>
            </w:r>
          </w:p>
        </w:tc>
        <w:tc>
          <w:tcPr>
            <w:tcW w:w="4389" w:type="dxa"/>
          </w:tcPr>
          <w:p w14:paraId="70E11900" w14:textId="77777777" w:rsidR="008D757C" w:rsidRPr="00FC5054" w:rsidRDefault="008D757C" w:rsidP="00505975">
            <w:pPr>
              <w:spacing w:line="360" w:lineRule="auto"/>
              <w:rPr>
                <w:rFonts w:ascii="Times New Roman" w:hAnsi="Times New Roman"/>
                <w:szCs w:val="24"/>
                <w:lang w:val="lv-LV"/>
              </w:rPr>
            </w:pPr>
          </w:p>
        </w:tc>
      </w:tr>
    </w:tbl>
    <w:p w14:paraId="52A08D6A" w14:textId="77777777" w:rsidR="008D757C" w:rsidRPr="00FC5054" w:rsidRDefault="008D757C" w:rsidP="008D757C">
      <w:pPr>
        <w:spacing w:line="360" w:lineRule="auto"/>
        <w:rPr>
          <w:rFonts w:ascii="Times New Roman" w:hAnsi="Times New Roman"/>
          <w:szCs w:val="24"/>
          <w:u w:val="single"/>
          <w:lang w:val="lv-LV"/>
        </w:rPr>
      </w:pPr>
      <w:r w:rsidRPr="00FC5054">
        <w:rPr>
          <w:rFonts w:ascii="Times New Roman" w:hAnsi="Times New Roman"/>
          <w:szCs w:val="24"/>
          <w:u w:val="single"/>
          <w:lang w:val="lv-LV"/>
        </w:rPr>
        <w:t>Piegādes periodi:</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5234"/>
        <w:gridCol w:w="2977"/>
      </w:tblGrid>
      <w:tr w:rsidR="008D757C" w:rsidRPr="00FC5054" w14:paraId="333D7447" w14:textId="77777777" w:rsidTr="00505975">
        <w:trPr>
          <w:trHeight w:val="337"/>
        </w:trPr>
        <w:tc>
          <w:tcPr>
            <w:tcW w:w="828" w:type="dxa"/>
            <w:vAlign w:val="center"/>
          </w:tcPr>
          <w:p w14:paraId="745DFFE9" w14:textId="77777777" w:rsidR="008D757C" w:rsidRPr="003578F2" w:rsidRDefault="008D757C" w:rsidP="00505975">
            <w:pPr>
              <w:spacing w:line="360" w:lineRule="auto"/>
              <w:jc w:val="center"/>
              <w:rPr>
                <w:rFonts w:ascii="Times New Roman" w:hAnsi="Times New Roman"/>
                <w:b/>
                <w:szCs w:val="24"/>
                <w:lang w:val="lv-LV"/>
              </w:rPr>
            </w:pPr>
            <w:r w:rsidRPr="003578F2">
              <w:rPr>
                <w:rFonts w:ascii="Times New Roman" w:hAnsi="Times New Roman"/>
                <w:b/>
                <w:szCs w:val="24"/>
                <w:lang w:val="lv-LV"/>
              </w:rPr>
              <w:t>Nr. p.k.</w:t>
            </w:r>
          </w:p>
        </w:tc>
        <w:tc>
          <w:tcPr>
            <w:tcW w:w="5234" w:type="dxa"/>
            <w:vAlign w:val="center"/>
          </w:tcPr>
          <w:p w14:paraId="552F76C5" w14:textId="77777777" w:rsidR="008D757C" w:rsidRPr="003578F2" w:rsidRDefault="008D757C" w:rsidP="00505975">
            <w:pPr>
              <w:spacing w:line="360" w:lineRule="auto"/>
              <w:rPr>
                <w:rFonts w:ascii="Times New Roman" w:hAnsi="Times New Roman"/>
                <w:b/>
                <w:szCs w:val="24"/>
                <w:lang w:val="lv-LV"/>
              </w:rPr>
            </w:pPr>
            <w:r w:rsidRPr="003578F2">
              <w:rPr>
                <w:rFonts w:ascii="Times New Roman" w:hAnsi="Times New Roman"/>
                <w:b/>
                <w:szCs w:val="24"/>
                <w:lang w:val="lv-LV"/>
              </w:rPr>
              <w:t>Priekšmets*</w:t>
            </w:r>
          </w:p>
        </w:tc>
        <w:tc>
          <w:tcPr>
            <w:tcW w:w="2977" w:type="dxa"/>
            <w:vAlign w:val="center"/>
          </w:tcPr>
          <w:p w14:paraId="18EC376A" w14:textId="77777777" w:rsidR="008D757C" w:rsidRPr="00FC5054" w:rsidRDefault="008D757C" w:rsidP="00505975">
            <w:pPr>
              <w:spacing w:line="360" w:lineRule="auto"/>
              <w:jc w:val="center"/>
              <w:rPr>
                <w:rFonts w:ascii="Times New Roman" w:hAnsi="Times New Roman"/>
                <w:b/>
                <w:spacing w:val="-8"/>
                <w:szCs w:val="24"/>
                <w:lang w:val="lv-LV"/>
              </w:rPr>
            </w:pPr>
            <w:r w:rsidRPr="00FC5054">
              <w:rPr>
                <w:rFonts w:ascii="Times New Roman" w:hAnsi="Times New Roman"/>
                <w:b/>
                <w:spacing w:val="-8"/>
                <w:szCs w:val="24"/>
                <w:lang w:val="lv-LV"/>
              </w:rPr>
              <w:t xml:space="preserve">Cena** EUR / </w:t>
            </w:r>
            <w:proofErr w:type="spellStart"/>
            <w:r w:rsidRPr="00FC5054">
              <w:rPr>
                <w:rFonts w:ascii="Times New Roman" w:hAnsi="Times New Roman"/>
                <w:b/>
                <w:spacing w:val="-8"/>
                <w:szCs w:val="24"/>
                <w:lang w:val="lv-LV"/>
              </w:rPr>
              <w:t>MWh</w:t>
            </w:r>
            <w:proofErr w:type="spellEnd"/>
            <w:r w:rsidRPr="00FC5054">
              <w:rPr>
                <w:rFonts w:ascii="Times New Roman" w:hAnsi="Times New Roman"/>
                <w:b/>
                <w:spacing w:val="-8"/>
                <w:szCs w:val="24"/>
                <w:lang w:val="lv-LV"/>
              </w:rPr>
              <w:t xml:space="preserve"> </w:t>
            </w:r>
          </w:p>
          <w:p w14:paraId="39169ACD" w14:textId="77777777" w:rsidR="008D757C" w:rsidRPr="00FC5054" w:rsidRDefault="008D757C" w:rsidP="00505975">
            <w:pPr>
              <w:spacing w:line="360" w:lineRule="auto"/>
              <w:jc w:val="center"/>
              <w:rPr>
                <w:rFonts w:ascii="Times New Roman" w:hAnsi="Times New Roman"/>
                <w:b/>
                <w:spacing w:val="-8"/>
                <w:szCs w:val="24"/>
                <w:lang w:val="lv-LV"/>
              </w:rPr>
            </w:pPr>
            <w:r w:rsidRPr="00FC5054">
              <w:rPr>
                <w:rFonts w:ascii="Times New Roman" w:hAnsi="Times New Roman"/>
                <w:b/>
                <w:spacing w:val="-8"/>
                <w:szCs w:val="24"/>
                <w:lang w:val="lv-LV"/>
              </w:rPr>
              <w:t>(bez PVN)</w:t>
            </w:r>
          </w:p>
        </w:tc>
      </w:tr>
      <w:tr w:rsidR="008D757C" w:rsidRPr="00FC5054" w14:paraId="5969292C" w14:textId="77777777" w:rsidTr="00505975">
        <w:trPr>
          <w:trHeight w:val="529"/>
        </w:trPr>
        <w:tc>
          <w:tcPr>
            <w:tcW w:w="828" w:type="dxa"/>
          </w:tcPr>
          <w:p w14:paraId="64D2B234" w14:textId="32E93C77" w:rsidR="008D757C" w:rsidRPr="003578F2" w:rsidRDefault="00FC5054" w:rsidP="00505975">
            <w:pPr>
              <w:spacing w:line="360" w:lineRule="auto"/>
              <w:jc w:val="center"/>
              <w:rPr>
                <w:rFonts w:ascii="Times New Roman" w:hAnsi="Times New Roman"/>
                <w:szCs w:val="24"/>
                <w:lang w:val="lv-LV"/>
              </w:rPr>
            </w:pPr>
            <w:r w:rsidRPr="003578F2">
              <w:rPr>
                <w:rFonts w:ascii="Times New Roman" w:hAnsi="Times New Roman"/>
                <w:szCs w:val="24"/>
                <w:lang w:val="lv-LV"/>
              </w:rPr>
              <w:t>1</w:t>
            </w:r>
            <w:r w:rsidR="008D757C" w:rsidRPr="003578F2">
              <w:rPr>
                <w:rFonts w:ascii="Times New Roman" w:hAnsi="Times New Roman"/>
                <w:szCs w:val="24"/>
                <w:lang w:val="lv-LV"/>
              </w:rPr>
              <w:t>.</w:t>
            </w:r>
          </w:p>
        </w:tc>
        <w:tc>
          <w:tcPr>
            <w:tcW w:w="5234" w:type="dxa"/>
            <w:vAlign w:val="center"/>
          </w:tcPr>
          <w:p w14:paraId="020B5960" w14:textId="5C5E6C1F" w:rsidR="008D757C" w:rsidRPr="003578F2" w:rsidRDefault="008D757C" w:rsidP="00505975">
            <w:pPr>
              <w:spacing w:line="360" w:lineRule="auto"/>
              <w:rPr>
                <w:rFonts w:ascii="Times New Roman" w:hAnsi="Times New Roman"/>
                <w:szCs w:val="24"/>
                <w:lang w:val="lv-LV"/>
              </w:rPr>
            </w:pPr>
            <w:r w:rsidRPr="003578F2">
              <w:rPr>
                <w:rFonts w:ascii="Times New Roman" w:hAnsi="Times New Roman"/>
                <w:szCs w:val="24"/>
                <w:lang w:val="lv-LV"/>
              </w:rPr>
              <w:t xml:space="preserve">Kurināmās šķeldas piegāde </w:t>
            </w:r>
            <w:r w:rsidRPr="003578F2">
              <w:rPr>
                <w:rFonts w:ascii="Times New Roman" w:hAnsi="Times New Roman"/>
                <w:color w:val="000000"/>
                <w:szCs w:val="24"/>
                <w:lang w:val="lv-LV"/>
              </w:rPr>
              <w:t>Salaspils katlumājai Salaspilī</w:t>
            </w:r>
            <w:r w:rsidRPr="003578F2">
              <w:rPr>
                <w:rFonts w:ascii="Times New Roman" w:hAnsi="Times New Roman"/>
                <w:color w:val="2F2F2F"/>
                <w:szCs w:val="24"/>
                <w:lang w:val="lv-LV"/>
              </w:rPr>
              <w:t>, Miera ielā 31a, 2023.gada oktobrī, novembrī, decembrī</w:t>
            </w:r>
            <w:r w:rsidR="00FC5054" w:rsidRPr="003578F2">
              <w:rPr>
                <w:rFonts w:ascii="Times New Roman" w:hAnsi="Times New Roman"/>
                <w:color w:val="2F2F2F"/>
                <w:szCs w:val="24"/>
                <w:lang w:val="lv-LV"/>
              </w:rPr>
              <w:t xml:space="preserve">; </w:t>
            </w:r>
            <w:r w:rsidRPr="003578F2">
              <w:rPr>
                <w:rFonts w:ascii="Times New Roman" w:hAnsi="Times New Roman"/>
                <w:color w:val="2F2F2F"/>
                <w:szCs w:val="24"/>
                <w:lang w:val="lv-LV"/>
              </w:rPr>
              <w:t>2024.gada janvārī, februārī, martā, aprīlī, maijā.</w:t>
            </w:r>
          </w:p>
        </w:tc>
        <w:tc>
          <w:tcPr>
            <w:tcW w:w="2977" w:type="dxa"/>
          </w:tcPr>
          <w:p w14:paraId="08705B3F" w14:textId="77777777" w:rsidR="008D757C" w:rsidRPr="00FC5054" w:rsidRDefault="008D757C" w:rsidP="00505975">
            <w:pPr>
              <w:spacing w:line="360" w:lineRule="auto"/>
              <w:rPr>
                <w:rFonts w:ascii="Times New Roman" w:hAnsi="Times New Roman"/>
                <w:szCs w:val="24"/>
                <w:highlight w:val="green"/>
                <w:lang w:val="lv-LV"/>
              </w:rPr>
            </w:pPr>
          </w:p>
        </w:tc>
      </w:tr>
    </w:tbl>
    <w:p w14:paraId="162CD01D" w14:textId="77777777" w:rsidR="008D757C" w:rsidRPr="00FC5054" w:rsidRDefault="008D757C" w:rsidP="008D757C">
      <w:pPr>
        <w:spacing w:line="360" w:lineRule="auto"/>
        <w:ind w:left="142"/>
        <w:rPr>
          <w:rFonts w:ascii="Times New Roman" w:hAnsi="Times New Roman"/>
          <w:szCs w:val="24"/>
          <w:lang w:val="lv-LV"/>
        </w:rPr>
      </w:pPr>
      <w:r w:rsidRPr="00FC5054">
        <w:rPr>
          <w:rFonts w:ascii="Times New Roman" w:hAnsi="Times New Roman"/>
          <w:szCs w:val="24"/>
          <w:lang w:val="lv-LV"/>
        </w:rPr>
        <w:t>*apjomus attiecīgajos periodos sk. tehniskajā specifikācijā</w:t>
      </w:r>
    </w:p>
    <w:p w14:paraId="5038AA79" w14:textId="77777777" w:rsidR="008D757C" w:rsidRPr="00FC5054" w:rsidRDefault="008D757C" w:rsidP="008D757C">
      <w:pPr>
        <w:spacing w:line="360" w:lineRule="auto"/>
        <w:ind w:left="142"/>
        <w:rPr>
          <w:rFonts w:ascii="Times New Roman" w:hAnsi="Times New Roman"/>
          <w:szCs w:val="24"/>
          <w:lang w:val="lv-LV"/>
        </w:rPr>
      </w:pPr>
      <w:r w:rsidRPr="00FC5054">
        <w:rPr>
          <w:rFonts w:ascii="Times New Roman" w:hAnsi="Times New Roman"/>
          <w:szCs w:val="24"/>
          <w:lang w:val="lv-LV"/>
        </w:rPr>
        <w:t xml:space="preserve">**cena par vienu </w:t>
      </w:r>
      <w:r w:rsidRPr="00FC5054">
        <w:rPr>
          <w:rFonts w:ascii="Times New Roman" w:hAnsi="Times New Roman"/>
          <w:b/>
          <w:bCs/>
          <w:szCs w:val="24"/>
          <w:u w:val="single"/>
          <w:lang w:val="lv-LV"/>
        </w:rPr>
        <w:t xml:space="preserve">saražoto </w:t>
      </w:r>
      <w:proofErr w:type="spellStart"/>
      <w:r w:rsidRPr="00FC5054">
        <w:rPr>
          <w:rFonts w:ascii="Times New Roman" w:hAnsi="Times New Roman"/>
          <w:b/>
          <w:bCs/>
          <w:szCs w:val="24"/>
          <w:u w:val="single"/>
          <w:lang w:val="lv-LV"/>
        </w:rPr>
        <w:t>MWh</w:t>
      </w:r>
      <w:proofErr w:type="spellEnd"/>
      <w:r w:rsidRPr="00FC5054">
        <w:rPr>
          <w:rFonts w:ascii="Times New Roman" w:hAnsi="Times New Roman"/>
          <w:szCs w:val="24"/>
          <w:lang w:val="lv-LV"/>
        </w:rPr>
        <w:t xml:space="preserve"> siltumenerģijas saskaņā ar Tehniskās specifikācijas prasībām un līguma noteikumiem</w:t>
      </w:r>
    </w:p>
    <w:p w14:paraId="28F0B7CE" w14:textId="77777777" w:rsidR="008D757C" w:rsidRPr="00FC5054" w:rsidRDefault="008D757C" w:rsidP="008D757C">
      <w:pPr>
        <w:pStyle w:val="BodyText"/>
        <w:spacing w:line="360" w:lineRule="auto"/>
        <w:jc w:val="center"/>
        <w:rPr>
          <w:rFonts w:ascii="Times New Roman" w:hAnsi="Times New Roman"/>
          <w:szCs w:val="24"/>
          <w:lang w:val="lv-LV"/>
        </w:rPr>
      </w:pPr>
      <w:r w:rsidRPr="00FC5054">
        <w:rPr>
          <w:rFonts w:ascii="Times New Roman" w:hAnsi="Times New Roman"/>
          <w:szCs w:val="24"/>
          <w:lang w:val="lv-LV"/>
        </w:rPr>
        <w:t>___________________________________________________________</w:t>
      </w:r>
    </w:p>
    <w:p w14:paraId="35C81721" w14:textId="77777777" w:rsidR="008D757C" w:rsidRPr="00FC5054" w:rsidRDefault="008D757C" w:rsidP="008D757C">
      <w:pPr>
        <w:pStyle w:val="BodyText"/>
        <w:spacing w:line="360" w:lineRule="auto"/>
        <w:jc w:val="center"/>
        <w:rPr>
          <w:rFonts w:ascii="Times New Roman" w:hAnsi="Times New Roman"/>
          <w:szCs w:val="24"/>
          <w:lang w:val="lv-LV"/>
        </w:rPr>
      </w:pPr>
      <w:r w:rsidRPr="00FC5054">
        <w:rPr>
          <w:rFonts w:ascii="Times New Roman" w:hAnsi="Times New Roman"/>
          <w:szCs w:val="24"/>
          <w:lang w:val="lv-LV"/>
        </w:rPr>
        <w:t>Pretendenta pārstāvja vārds, uzvārds, paraksts</w:t>
      </w:r>
    </w:p>
    <w:p w14:paraId="582C16CB" w14:textId="77777777" w:rsidR="008D757C" w:rsidRPr="00FC5054" w:rsidRDefault="008D757C" w:rsidP="008D757C">
      <w:pPr>
        <w:spacing w:line="360" w:lineRule="auto"/>
        <w:rPr>
          <w:rFonts w:ascii="Times New Roman" w:hAnsi="Times New Roman"/>
          <w:szCs w:val="24"/>
          <w:lang w:val="lv-LV"/>
        </w:rPr>
      </w:pPr>
    </w:p>
    <w:p w14:paraId="5BAAEADB" w14:textId="77777777" w:rsidR="008D757C" w:rsidRDefault="008D757C" w:rsidP="008D757C">
      <w:pPr>
        <w:spacing w:line="360" w:lineRule="auto"/>
        <w:jc w:val="right"/>
        <w:rPr>
          <w:rFonts w:ascii="Times New Roman" w:hAnsi="Times New Roman"/>
          <w:i/>
          <w:iCs/>
          <w:szCs w:val="24"/>
          <w:lang w:val="lv-LV"/>
        </w:rPr>
      </w:pPr>
    </w:p>
    <w:p w14:paraId="02D79366" w14:textId="77777777" w:rsidR="008D757C" w:rsidRDefault="008D757C" w:rsidP="008D757C">
      <w:pPr>
        <w:spacing w:line="360" w:lineRule="auto"/>
        <w:jc w:val="right"/>
        <w:rPr>
          <w:rFonts w:ascii="Times New Roman" w:hAnsi="Times New Roman"/>
          <w:i/>
          <w:iCs/>
          <w:szCs w:val="24"/>
          <w:lang w:val="lv-LV"/>
        </w:rPr>
      </w:pPr>
    </w:p>
    <w:p w14:paraId="2C40A14A" w14:textId="670317B6" w:rsidR="00FC5054" w:rsidRDefault="00FC5054">
      <w:pPr>
        <w:rPr>
          <w:rFonts w:ascii="Times New Roman" w:hAnsi="Times New Roman"/>
          <w:i/>
          <w:iCs/>
          <w:szCs w:val="24"/>
          <w:lang w:val="lv-LV"/>
        </w:rPr>
      </w:pPr>
      <w:r>
        <w:rPr>
          <w:rFonts w:ascii="Times New Roman" w:hAnsi="Times New Roman"/>
          <w:i/>
          <w:iCs/>
          <w:szCs w:val="24"/>
          <w:lang w:val="lv-LV"/>
        </w:rPr>
        <w:br w:type="page"/>
      </w:r>
    </w:p>
    <w:p w14:paraId="7CB180CC" w14:textId="77777777" w:rsidR="008D757C" w:rsidRDefault="008D757C" w:rsidP="008D757C">
      <w:pPr>
        <w:spacing w:line="360" w:lineRule="auto"/>
        <w:jc w:val="right"/>
        <w:rPr>
          <w:rFonts w:ascii="Times New Roman" w:hAnsi="Times New Roman"/>
          <w:i/>
          <w:iCs/>
          <w:szCs w:val="24"/>
          <w:lang w:val="lv-LV"/>
        </w:rPr>
      </w:pPr>
    </w:p>
    <w:p w14:paraId="10F73358" w14:textId="77777777" w:rsidR="008D757C" w:rsidRPr="00FC5054" w:rsidRDefault="008D757C" w:rsidP="008D757C">
      <w:pPr>
        <w:spacing w:line="360" w:lineRule="auto"/>
        <w:jc w:val="right"/>
        <w:rPr>
          <w:rFonts w:ascii="Times New Roman" w:hAnsi="Times New Roman"/>
          <w:i/>
          <w:iCs/>
          <w:szCs w:val="24"/>
          <w:lang w:val="lv-LV"/>
        </w:rPr>
      </w:pPr>
    </w:p>
    <w:p w14:paraId="3C509259" w14:textId="46785239" w:rsidR="008D757C" w:rsidRPr="00FC5054" w:rsidRDefault="008D757C" w:rsidP="008D757C">
      <w:pPr>
        <w:spacing w:line="360" w:lineRule="auto"/>
        <w:jc w:val="right"/>
        <w:rPr>
          <w:rFonts w:ascii="Times New Roman" w:hAnsi="Times New Roman"/>
          <w:b/>
          <w:bCs/>
          <w:i/>
          <w:iCs/>
          <w:szCs w:val="24"/>
          <w:lang w:val="lv-LV"/>
        </w:rPr>
      </w:pPr>
      <w:r w:rsidRPr="00FC5054">
        <w:rPr>
          <w:rFonts w:ascii="Times New Roman" w:hAnsi="Times New Roman"/>
          <w:i/>
          <w:iCs/>
          <w:szCs w:val="24"/>
          <w:lang w:val="lv-LV"/>
        </w:rPr>
        <w:t>Cenu aptaujas uzaicinājuma pielikuma</w:t>
      </w:r>
      <w:r w:rsidRPr="00FC5054">
        <w:rPr>
          <w:rFonts w:ascii="Times New Roman" w:hAnsi="Times New Roman"/>
          <w:bCs/>
          <w:i/>
          <w:iCs/>
          <w:szCs w:val="24"/>
          <w:lang w:val="lv-LV"/>
        </w:rPr>
        <w:t xml:space="preserve"> Nr. 4</w:t>
      </w:r>
    </w:p>
    <w:p w14:paraId="7A0B44CF" w14:textId="77777777" w:rsidR="008D757C" w:rsidRPr="00FC5054" w:rsidRDefault="008D757C" w:rsidP="008D757C">
      <w:pPr>
        <w:pStyle w:val="NoSpacing"/>
        <w:jc w:val="center"/>
        <w:rPr>
          <w:rFonts w:ascii="Times New Roman" w:hAnsi="Times New Roman" w:cs="Times New Roman"/>
          <w:b/>
          <w:bCs/>
        </w:rPr>
      </w:pPr>
      <w:r w:rsidRPr="00FC5054">
        <w:rPr>
          <w:rFonts w:ascii="Times New Roman" w:hAnsi="Times New Roman" w:cs="Times New Roman"/>
          <w:b/>
          <w:bCs/>
        </w:rPr>
        <w:t>Piegādātāja apakšuzņēmēju saraksts</w:t>
      </w:r>
    </w:p>
    <w:p w14:paraId="1D5BA94B" w14:textId="77777777" w:rsidR="008D757C" w:rsidRPr="00FC5054" w:rsidRDefault="008D757C" w:rsidP="008D757C">
      <w:pPr>
        <w:pStyle w:val="NoSpacing"/>
        <w:jc w:val="center"/>
        <w:rPr>
          <w:rFonts w:ascii="Times New Roman" w:hAnsi="Times New Roman" w:cs="Times New Roman"/>
        </w:rPr>
      </w:pPr>
    </w:p>
    <w:p w14:paraId="607A71E5" w14:textId="77777777" w:rsidR="008D757C" w:rsidRPr="00FC5054" w:rsidRDefault="008D757C" w:rsidP="008D757C">
      <w:pPr>
        <w:pStyle w:val="NoSpacing"/>
        <w:jc w:val="center"/>
        <w:rPr>
          <w:rFonts w:ascii="Times New Roman" w:hAnsi="Times New Roman" w:cs="Times New Roman"/>
        </w:rPr>
      </w:pPr>
      <w:r w:rsidRPr="00FC5054">
        <w:rPr>
          <w:rFonts w:ascii="Times New Roman" w:hAnsi="Times New Roman" w:cs="Times New Roman"/>
        </w:rPr>
        <w:t xml:space="preserve">par kurināmās šķeldas piegādi </w:t>
      </w:r>
    </w:p>
    <w:p w14:paraId="54703B40" w14:textId="77777777" w:rsidR="008D757C" w:rsidRPr="00FC5054" w:rsidRDefault="008D757C" w:rsidP="008D757C">
      <w:pPr>
        <w:pStyle w:val="NoSpacing"/>
        <w:jc w:val="center"/>
        <w:rPr>
          <w:rFonts w:ascii="Times New Roman" w:hAnsi="Times New Roman" w:cs="Times New Roman"/>
        </w:rPr>
      </w:pPr>
      <w:r w:rsidRPr="00FC5054">
        <w:rPr>
          <w:rFonts w:ascii="Times New Roman" w:hAnsi="Times New Roman" w:cs="Times New Roman"/>
        </w:rPr>
        <w:t>SIA “Salaspils Siltums” vajadzībām 2023./2024. gada periodā</w:t>
      </w:r>
    </w:p>
    <w:p w14:paraId="709DF704" w14:textId="77777777" w:rsidR="008D757C" w:rsidRPr="00FC5054" w:rsidRDefault="008D757C" w:rsidP="008D757C">
      <w:pPr>
        <w:pStyle w:val="Title"/>
        <w:spacing w:line="360" w:lineRule="auto"/>
        <w:rPr>
          <w:rFonts w:ascii="Times New Roman" w:hAnsi="Times New Roman"/>
          <w:sz w:val="24"/>
          <w:szCs w:val="24"/>
          <w:lang w:val="lv-LV"/>
        </w:rPr>
      </w:pPr>
    </w:p>
    <w:p w14:paraId="771A3C73" w14:textId="77777777" w:rsidR="008D757C" w:rsidRPr="00FC5054" w:rsidRDefault="008D757C" w:rsidP="008D757C">
      <w:pPr>
        <w:spacing w:line="360" w:lineRule="auto"/>
        <w:rPr>
          <w:rFonts w:ascii="Times New Roman" w:hAnsi="Times New Roman"/>
          <w:szCs w:val="24"/>
          <w:lang w:val="lv-LV"/>
        </w:rPr>
      </w:pPr>
      <w:r w:rsidRPr="00FC5054">
        <w:rPr>
          <w:rFonts w:ascii="Times New Roman" w:hAnsi="Times New Roman"/>
          <w:szCs w:val="24"/>
          <w:lang w:val="lv-LV"/>
        </w:rPr>
        <w:t>Vieta, datums: ________________</w:t>
      </w:r>
    </w:p>
    <w:p w14:paraId="448E0C7A" w14:textId="77777777" w:rsidR="008D757C" w:rsidRPr="00FC5054" w:rsidRDefault="008D757C" w:rsidP="008D757C">
      <w:pPr>
        <w:spacing w:line="360" w:lineRule="auto"/>
        <w:rPr>
          <w:rFonts w:ascii="Times New Roman" w:hAnsi="Times New Roman"/>
          <w:szCs w:val="24"/>
          <w:lang w:val="lv-LV"/>
        </w:rPr>
      </w:pPr>
      <w:r w:rsidRPr="00FC5054">
        <w:rPr>
          <w:rFonts w:ascii="Times New Roman" w:hAnsi="Times New Roman"/>
          <w:szCs w:val="24"/>
          <w:lang w:val="lv-LV"/>
        </w:rPr>
        <w:t>Piegādātājs: _______________________</w:t>
      </w:r>
    </w:p>
    <w:p w14:paraId="1881722C" w14:textId="77777777" w:rsidR="008D757C" w:rsidRPr="00FC5054" w:rsidRDefault="008D757C" w:rsidP="008D757C">
      <w:pPr>
        <w:spacing w:line="360" w:lineRule="auto"/>
        <w:rPr>
          <w:rFonts w:ascii="Times New Roman" w:hAnsi="Times New Roman"/>
          <w:szCs w:val="24"/>
          <w:lang w:val="lv-LV"/>
        </w:rPr>
      </w:pPr>
    </w:p>
    <w:tbl>
      <w:tblPr>
        <w:tblStyle w:val="TableGrid"/>
        <w:tblW w:w="0" w:type="auto"/>
        <w:tblLook w:val="04A0" w:firstRow="1" w:lastRow="0" w:firstColumn="1" w:lastColumn="0" w:noHBand="0" w:noVBand="1"/>
      </w:tblPr>
      <w:tblGrid>
        <w:gridCol w:w="983"/>
        <w:gridCol w:w="2479"/>
        <w:gridCol w:w="3114"/>
        <w:gridCol w:w="2246"/>
      </w:tblGrid>
      <w:tr w:rsidR="008D757C" w:rsidRPr="00FC5054" w14:paraId="0ED80BEF" w14:textId="77777777" w:rsidTr="00505975">
        <w:tc>
          <w:tcPr>
            <w:tcW w:w="988" w:type="dxa"/>
          </w:tcPr>
          <w:p w14:paraId="3905D142" w14:textId="77777777" w:rsidR="008D757C" w:rsidRPr="00FC5054" w:rsidRDefault="008D757C" w:rsidP="00505975">
            <w:pPr>
              <w:spacing w:line="360" w:lineRule="auto"/>
              <w:rPr>
                <w:rFonts w:ascii="Times New Roman" w:hAnsi="Times New Roman"/>
                <w:b/>
                <w:bCs/>
                <w:szCs w:val="24"/>
                <w:lang w:val="lv-LV"/>
              </w:rPr>
            </w:pPr>
            <w:proofErr w:type="spellStart"/>
            <w:r w:rsidRPr="00FC5054">
              <w:rPr>
                <w:rFonts w:ascii="Times New Roman" w:hAnsi="Times New Roman"/>
                <w:b/>
                <w:bCs/>
                <w:szCs w:val="24"/>
                <w:lang w:val="lv-LV"/>
              </w:rPr>
              <w:t>Nr.p.k</w:t>
            </w:r>
            <w:proofErr w:type="spellEnd"/>
            <w:r w:rsidRPr="00FC5054">
              <w:rPr>
                <w:rFonts w:ascii="Times New Roman" w:hAnsi="Times New Roman"/>
                <w:b/>
                <w:bCs/>
                <w:szCs w:val="24"/>
                <w:lang w:val="lv-LV"/>
              </w:rPr>
              <w:t>.</w:t>
            </w:r>
          </w:p>
        </w:tc>
        <w:tc>
          <w:tcPr>
            <w:tcW w:w="2551" w:type="dxa"/>
          </w:tcPr>
          <w:p w14:paraId="2F39B18F" w14:textId="77777777" w:rsidR="008D757C" w:rsidRPr="00FC5054" w:rsidRDefault="008D757C" w:rsidP="00505975">
            <w:pPr>
              <w:spacing w:line="360" w:lineRule="auto"/>
              <w:rPr>
                <w:rFonts w:ascii="Times New Roman" w:hAnsi="Times New Roman"/>
                <w:b/>
                <w:bCs/>
                <w:szCs w:val="24"/>
                <w:lang w:val="lv-LV"/>
              </w:rPr>
            </w:pPr>
            <w:r w:rsidRPr="00FC5054">
              <w:rPr>
                <w:rFonts w:ascii="Times New Roman" w:hAnsi="Times New Roman"/>
                <w:b/>
                <w:bCs/>
                <w:szCs w:val="24"/>
                <w:lang w:val="lv-LV"/>
              </w:rPr>
              <w:t>Apakšuzņēmēja nosaukums, reģistrācijas nr.</w:t>
            </w:r>
          </w:p>
        </w:tc>
        <w:tc>
          <w:tcPr>
            <w:tcW w:w="3260" w:type="dxa"/>
          </w:tcPr>
          <w:p w14:paraId="535D99F5" w14:textId="77777777" w:rsidR="008D757C" w:rsidRPr="00FC5054" w:rsidRDefault="008D757C" w:rsidP="00505975">
            <w:pPr>
              <w:spacing w:line="360" w:lineRule="auto"/>
              <w:rPr>
                <w:rFonts w:ascii="Times New Roman" w:hAnsi="Times New Roman"/>
                <w:b/>
                <w:bCs/>
                <w:szCs w:val="24"/>
                <w:lang w:val="lv-LV"/>
              </w:rPr>
            </w:pPr>
            <w:r w:rsidRPr="00FC5054">
              <w:rPr>
                <w:rFonts w:ascii="Times New Roman" w:hAnsi="Times New Roman"/>
                <w:b/>
                <w:bCs/>
                <w:szCs w:val="24"/>
                <w:lang w:val="lv-LV"/>
              </w:rPr>
              <w:t>Apakšuzņēmēja veicamo darbu, pakalpojumu, piegāžu apraksts:</w:t>
            </w:r>
          </w:p>
        </w:tc>
        <w:tc>
          <w:tcPr>
            <w:tcW w:w="2268" w:type="dxa"/>
          </w:tcPr>
          <w:p w14:paraId="48E83222" w14:textId="77777777" w:rsidR="008D757C" w:rsidRPr="00FC5054" w:rsidRDefault="008D757C" w:rsidP="00505975">
            <w:pPr>
              <w:spacing w:line="360" w:lineRule="auto"/>
              <w:rPr>
                <w:rFonts w:ascii="Times New Roman" w:hAnsi="Times New Roman"/>
                <w:b/>
                <w:bCs/>
                <w:szCs w:val="24"/>
                <w:lang w:val="lv-LV"/>
              </w:rPr>
            </w:pPr>
            <w:r w:rsidRPr="00FC5054">
              <w:rPr>
                <w:rFonts w:ascii="Times New Roman" w:hAnsi="Times New Roman"/>
                <w:b/>
                <w:bCs/>
                <w:szCs w:val="24"/>
                <w:lang w:val="lv-LV"/>
              </w:rPr>
              <w:t>Apakšuzņēmējam nododamais līguma apjoms no kopējās piegādes līguma vērtības procentos:</w:t>
            </w:r>
          </w:p>
        </w:tc>
      </w:tr>
      <w:tr w:rsidR="008D757C" w:rsidRPr="00FC5054" w14:paraId="0BC153AC" w14:textId="77777777" w:rsidTr="00505975">
        <w:tc>
          <w:tcPr>
            <w:tcW w:w="988" w:type="dxa"/>
          </w:tcPr>
          <w:p w14:paraId="114E918A" w14:textId="77777777" w:rsidR="008D757C" w:rsidRPr="00FC5054" w:rsidRDefault="008D757C" w:rsidP="00505975">
            <w:pPr>
              <w:spacing w:line="360" w:lineRule="auto"/>
              <w:rPr>
                <w:rFonts w:ascii="Times New Roman" w:hAnsi="Times New Roman"/>
                <w:szCs w:val="24"/>
                <w:lang w:val="lv-LV"/>
              </w:rPr>
            </w:pPr>
            <w:r w:rsidRPr="00FC5054">
              <w:rPr>
                <w:rFonts w:ascii="Times New Roman" w:hAnsi="Times New Roman"/>
                <w:szCs w:val="24"/>
                <w:lang w:val="lv-LV"/>
              </w:rPr>
              <w:t>1.</w:t>
            </w:r>
          </w:p>
        </w:tc>
        <w:tc>
          <w:tcPr>
            <w:tcW w:w="2551" w:type="dxa"/>
          </w:tcPr>
          <w:p w14:paraId="0E321A13" w14:textId="77777777" w:rsidR="008D757C" w:rsidRPr="00FC5054" w:rsidRDefault="008D757C" w:rsidP="00505975">
            <w:pPr>
              <w:spacing w:line="360" w:lineRule="auto"/>
              <w:rPr>
                <w:rFonts w:ascii="Times New Roman" w:hAnsi="Times New Roman"/>
                <w:szCs w:val="24"/>
                <w:lang w:val="lv-LV"/>
              </w:rPr>
            </w:pPr>
          </w:p>
        </w:tc>
        <w:tc>
          <w:tcPr>
            <w:tcW w:w="3260" w:type="dxa"/>
          </w:tcPr>
          <w:p w14:paraId="331F148F" w14:textId="77777777" w:rsidR="008D757C" w:rsidRPr="00FC5054" w:rsidRDefault="008D757C" w:rsidP="00505975">
            <w:pPr>
              <w:spacing w:line="360" w:lineRule="auto"/>
              <w:rPr>
                <w:rFonts w:ascii="Times New Roman" w:hAnsi="Times New Roman"/>
                <w:szCs w:val="24"/>
                <w:lang w:val="lv-LV"/>
              </w:rPr>
            </w:pPr>
          </w:p>
        </w:tc>
        <w:tc>
          <w:tcPr>
            <w:tcW w:w="2268" w:type="dxa"/>
          </w:tcPr>
          <w:p w14:paraId="4A647AA1" w14:textId="77777777" w:rsidR="008D757C" w:rsidRPr="00FC5054" w:rsidRDefault="008D757C" w:rsidP="00505975">
            <w:pPr>
              <w:spacing w:line="360" w:lineRule="auto"/>
              <w:rPr>
                <w:rFonts w:ascii="Times New Roman" w:hAnsi="Times New Roman"/>
                <w:szCs w:val="24"/>
                <w:lang w:val="lv-LV"/>
              </w:rPr>
            </w:pPr>
          </w:p>
        </w:tc>
      </w:tr>
      <w:tr w:rsidR="008D757C" w:rsidRPr="00FC5054" w14:paraId="1F9AEB9B" w14:textId="77777777" w:rsidTr="00505975">
        <w:tc>
          <w:tcPr>
            <w:tcW w:w="988" w:type="dxa"/>
          </w:tcPr>
          <w:p w14:paraId="12B3B784" w14:textId="77777777" w:rsidR="008D757C" w:rsidRPr="00FC5054" w:rsidRDefault="008D757C" w:rsidP="00505975">
            <w:pPr>
              <w:spacing w:line="360" w:lineRule="auto"/>
              <w:rPr>
                <w:rFonts w:ascii="Times New Roman" w:hAnsi="Times New Roman"/>
                <w:szCs w:val="24"/>
                <w:lang w:val="lv-LV"/>
              </w:rPr>
            </w:pPr>
            <w:r w:rsidRPr="00FC5054">
              <w:rPr>
                <w:rFonts w:ascii="Times New Roman" w:hAnsi="Times New Roman"/>
                <w:szCs w:val="24"/>
                <w:lang w:val="lv-LV"/>
              </w:rPr>
              <w:t>2.</w:t>
            </w:r>
          </w:p>
        </w:tc>
        <w:tc>
          <w:tcPr>
            <w:tcW w:w="2551" w:type="dxa"/>
          </w:tcPr>
          <w:p w14:paraId="1394081D" w14:textId="77777777" w:rsidR="008D757C" w:rsidRPr="00FC5054" w:rsidRDefault="008D757C" w:rsidP="00505975">
            <w:pPr>
              <w:spacing w:line="360" w:lineRule="auto"/>
              <w:rPr>
                <w:rFonts w:ascii="Times New Roman" w:hAnsi="Times New Roman"/>
                <w:szCs w:val="24"/>
                <w:lang w:val="lv-LV"/>
              </w:rPr>
            </w:pPr>
          </w:p>
        </w:tc>
        <w:tc>
          <w:tcPr>
            <w:tcW w:w="3260" w:type="dxa"/>
          </w:tcPr>
          <w:p w14:paraId="31080D1D" w14:textId="77777777" w:rsidR="008D757C" w:rsidRPr="00FC5054" w:rsidRDefault="008D757C" w:rsidP="00505975">
            <w:pPr>
              <w:spacing w:line="360" w:lineRule="auto"/>
              <w:rPr>
                <w:rFonts w:ascii="Times New Roman" w:hAnsi="Times New Roman"/>
                <w:szCs w:val="24"/>
                <w:lang w:val="lv-LV"/>
              </w:rPr>
            </w:pPr>
          </w:p>
        </w:tc>
        <w:tc>
          <w:tcPr>
            <w:tcW w:w="2268" w:type="dxa"/>
          </w:tcPr>
          <w:p w14:paraId="1CEBDD71" w14:textId="77777777" w:rsidR="008D757C" w:rsidRPr="00FC5054" w:rsidRDefault="008D757C" w:rsidP="00505975">
            <w:pPr>
              <w:spacing w:line="360" w:lineRule="auto"/>
              <w:rPr>
                <w:rFonts w:ascii="Times New Roman" w:hAnsi="Times New Roman"/>
                <w:szCs w:val="24"/>
                <w:lang w:val="lv-LV"/>
              </w:rPr>
            </w:pPr>
          </w:p>
        </w:tc>
      </w:tr>
      <w:tr w:rsidR="008D757C" w:rsidRPr="00FC5054" w14:paraId="09E767E5" w14:textId="77777777" w:rsidTr="00505975">
        <w:tc>
          <w:tcPr>
            <w:tcW w:w="988" w:type="dxa"/>
          </w:tcPr>
          <w:p w14:paraId="154D4B97" w14:textId="77777777" w:rsidR="008D757C" w:rsidRPr="00FC5054" w:rsidRDefault="008D757C" w:rsidP="00505975">
            <w:pPr>
              <w:spacing w:line="360" w:lineRule="auto"/>
              <w:rPr>
                <w:rFonts w:ascii="Times New Roman" w:hAnsi="Times New Roman"/>
                <w:szCs w:val="24"/>
                <w:lang w:val="lv-LV"/>
              </w:rPr>
            </w:pPr>
            <w:r w:rsidRPr="00FC5054">
              <w:rPr>
                <w:rFonts w:ascii="Times New Roman" w:hAnsi="Times New Roman"/>
                <w:szCs w:val="24"/>
                <w:lang w:val="lv-LV"/>
              </w:rPr>
              <w:t>…</w:t>
            </w:r>
          </w:p>
        </w:tc>
        <w:tc>
          <w:tcPr>
            <w:tcW w:w="2551" w:type="dxa"/>
          </w:tcPr>
          <w:p w14:paraId="51598EC3" w14:textId="77777777" w:rsidR="008D757C" w:rsidRPr="00FC5054" w:rsidRDefault="008D757C" w:rsidP="00505975">
            <w:pPr>
              <w:spacing w:line="360" w:lineRule="auto"/>
              <w:rPr>
                <w:rFonts w:ascii="Times New Roman" w:hAnsi="Times New Roman"/>
                <w:szCs w:val="24"/>
                <w:lang w:val="lv-LV"/>
              </w:rPr>
            </w:pPr>
          </w:p>
        </w:tc>
        <w:tc>
          <w:tcPr>
            <w:tcW w:w="3260" w:type="dxa"/>
          </w:tcPr>
          <w:p w14:paraId="73C69D70" w14:textId="77777777" w:rsidR="008D757C" w:rsidRPr="00FC5054" w:rsidRDefault="008D757C" w:rsidP="00505975">
            <w:pPr>
              <w:spacing w:line="360" w:lineRule="auto"/>
              <w:rPr>
                <w:rFonts w:ascii="Times New Roman" w:hAnsi="Times New Roman"/>
                <w:szCs w:val="24"/>
                <w:lang w:val="lv-LV"/>
              </w:rPr>
            </w:pPr>
          </w:p>
        </w:tc>
        <w:tc>
          <w:tcPr>
            <w:tcW w:w="2268" w:type="dxa"/>
          </w:tcPr>
          <w:p w14:paraId="2592C049" w14:textId="77777777" w:rsidR="008D757C" w:rsidRPr="00FC5054" w:rsidRDefault="008D757C" w:rsidP="00505975">
            <w:pPr>
              <w:spacing w:line="360" w:lineRule="auto"/>
              <w:rPr>
                <w:rFonts w:ascii="Times New Roman" w:hAnsi="Times New Roman"/>
                <w:szCs w:val="24"/>
                <w:lang w:val="lv-LV"/>
              </w:rPr>
            </w:pPr>
          </w:p>
        </w:tc>
      </w:tr>
    </w:tbl>
    <w:p w14:paraId="0D897896" w14:textId="77777777" w:rsidR="008D757C" w:rsidRPr="00FC5054" w:rsidRDefault="008D757C" w:rsidP="008D757C">
      <w:pPr>
        <w:spacing w:line="360" w:lineRule="auto"/>
        <w:rPr>
          <w:rFonts w:ascii="Times New Roman" w:hAnsi="Times New Roman"/>
          <w:szCs w:val="24"/>
          <w:u w:val="single"/>
          <w:lang w:val="lv-LV"/>
        </w:rPr>
      </w:pPr>
    </w:p>
    <w:p w14:paraId="6DE3D567" w14:textId="77777777" w:rsidR="008D757C" w:rsidRPr="002C6A29" w:rsidRDefault="008D757C" w:rsidP="008D757C">
      <w:pPr>
        <w:spacing w:line="360" w:lineRule="auto"/>
        <w:rPr>
          <w:rFonts w:ascii="Times New Roman" w:hAnsi="Times New Roman"/>
          <w:szCs w:val="24"/>
          <w:lang w:val="lv-LV"/>
        </w:rPr>
      </w:pPr>
    </w:p>
    <w:p w14:paraId="587EB220" w14:textId="77777777" w:rsidR="008D757C" w:rsidRPr="002C6A29" w:rsidRDefault="008D757C" w:rsidP="008D757C">
      <w:pPr>
        <w:pStyle w:val="BodyText"/>
        <w:spacing w:line="360" w:lineRule="auto"/>
        <w:jc w:val="center"/>
        <w:rPr>
          <w:rFonts w:ascii="Times New Roman" w:hAnsi="Times New Roman"/>
          <w:szCs w:val="24"/>
          <w:lang w:val="lv-LV"/>
        </w:rPr>
      </w:pPr>
      <w:r>
        <w:rPr>
          <w:rFonts w:ascii="Times New Roman" w:hAnsi="Times New Roman"/>
          <w:szCs w:val="24"/>
          <w:lang w:val="lv-LV"/>
        </w:rPr>
        <w:t>______________________</w:t>
      </w:r>
      <w:r w:rsidRPr="002C6A29">
        <w:rPr>
          <w:rFonts w:ascii="Times New Roman" w:hAnsi="Times New Roman"/>
          <w:szCs w:val="24"/>
          <w:lang w:val="lv-LV"/>
        </w:rPr>
        <w:t>_____________________________________</w:t>
      </w:r>
    </w:p>
    <w:p w14:paraId="0F844A13" w14:textId="77777777" w:rsidR="008D757C" w:rsidRPr="002C6A29" w:rsidRDefault="008D757C" w:rsidP="008D757C">
      <w:pPr>
        <w:pStyle w:val="BodyText"/>
        <w:spacing w:line="360" w:lineRule="auto"/>
        <w:jc w:val="center"/>
        <w:rPr>
          <w:rFonts w:ascii="Times New Roman" w:hAnsi="Times New Roman"/>
          <w:szCs w:val="24"/>
          <w:lang w:val="lv-LV"/>
        </w:rPr>
      </w:pPr>
      <w:r w:rsidRPr="002C6A29">
        <w:rPr>
          <w:rFonts w:ascii="Times New Roman" w:hAnsi="Times New Roman"/>
          <w:szCs w:val="24"/>
          <w:lang w:val="lv-LV"/>
        </w:rPr>
        <w:t>Pretendenta pārstāvja vārds, uzvārds, paraksts</w:t>
      </w:r>
    </w:p>
    <w:p w14:paraId="611A6336" w14:textId="77777777" w:rsidR="008D757C" w:rsidRPr="002C6A29" w:rsidRDefault="008D757C" w:rsidP="008D757C">
      <w:pPr>
        <w:spacing w:line="360" w:lineRule="auto"/>
        <w:rPr>
          <w:rFonts w:ascii="Times New Roman" w:hAnsi="Times New Roman"/>
          <w:szCs w:val="24"/>
          <w:lang w:val="lv-LV"/>
        </w:rPr>
      </w:pPr>
    </w:p>
    <w:p w14:paraId="4C5D042E" w14:textId="77777777" w:rsidR="008D757C" w:rsidRPr="002C6A29" w:rsidRDefault="008D757C" w:rsidP="008D757C">
      <w:pPr>
        <w:spacing w:line="360" w:lineRule="auto"/>
        <w:rPr>
          <w:rFonts w:ascii="Times New Roman" w:hAnsi="Times New Roman"/>
          <w:szCs w:val="24"/>
          <w:lang w:val="lv-LV"/>
        </w:rPr>
      </w:pPr>
    </w:p>
    <w:p w14:paraId="27763254" w14:textId="77777777" w:rsidR="008D757C" w:rsidRPr="002C6A29" w:rsidRDefault="008D757C" w:rsidP="008D757C">
      <w:pPr>
        <w:spacing w:line="360" w:lineRule="auto"/>
        <w:rPr>
          <w:rFonts w:ascii="Times New Roman" w:hAnsi="Times New Roman"/>
          <w:szCs w:val="24"/>
          <w:lang w:val="lv-LV"/>
        </w:rPr>
      </w:pPr>
    </w:p>
    <w:p w14:paraId="7C757D47" w14:textId="77777777" w:rsidR="008D757C" w:rsidRDefault="008D757C" w:rsidP="008D757C">
      <w:pPr>
        <w:rPr>
          <w:lang w:val="lv-LV" w:eastAsia="x-none"/>
        </w:rPr>
      </w:pPr>
    </w:p>
    <w:p w14:paraId="425418E9" w14:textId="77777777" w:rsidR="008D757C" w:rsidRDefault="008D757C" w:rsidP="008D757C">
      <w:pPr>
        <w:rPr>
          <w:lang w:val="lv-LV" w:eastAsia="x-none"/>
        </w:rPr>
      </w:pPr>
    </w:p>
    <w:p w14:paraId="2F4C6FE6" w14:textId="77777777" w:rsidR="008D757C" w:rsidRDefault="008D757C" w:rsidP="008D757C">
      <w:pPr>
        <w:rPr>
          <w:lang w:val="lv-LV" w:eastAsia="x-none"/>
        </w:rPr>
      </w:pPr>
    </w:p>
    <w:p w14:paraId="226D8873" w14:textId="77777777" w:rsidR="008D757C" w:rsidRDefault="008D757C" w:rsidP="008D757C">
      <w:pPr>
        <w:rPr>
          <w:lang w:val="lv-LV" w:eastAsia="x-none"/>
        </w:rPr>
      </w:pPr>
    </w:p>
    <w:p w14:paraId="5F18589A" w14:textId="77777777" w:rsidR="008D757C" w:rsidRDefault="008D757C" w:rsidP="008D757C">
      <w:pPr>
        <w:rPr>
          <w:lang w:val="lv-LV" w:eastAsia="x-none"/>
        </w:rPr>
      </w:pPr>
    </w:p>
    <w:p w14:paraId="440BE7F5" w14:textId="77777777" w:rsidR="008D757C" w:rsidRDefault="008D757C" w:rsidP="008D757C">
      <w:pPr>
        <w:rPr>
          <w:lang w:val="lv-LV" w:eastAsia="x-none"/>
        </w:rPr>
      </w:pPr>
    </w:p>
    <w:p w14:paraId="17CE7DF2" w14:textId="77777777" w:rsidR="008D757C" w:rsidRDefault="008D757C" w:rsidP="008D757C">
      <w:pPr>
        <w:rPr>
          <w:lang w:val="lv-LV" w:eastAsia="x-none"/>
        </w:rPr>
      </w:pPr>
    </w:p>
    <w:p w14:paraId="67C25B84" w14:textId="77777777" w:rsidR="008D757C" w:rsidRDefault="008D757C" w:rsidP="008D757C">
      <w:pPr>
        <w:rPr>
          <w:lang w:val="lv-LV" w:eastAsia="x-none"/>
        </w:rPr>
      </w:pPr>
    </w:p>
    <w:p w14:paraId="263DD668" w14:textId="77777777" w:rsidR="008D757C" w:rsidRDefault="008D757C" w:rsidP="008D757C">
      <w:pPr>
        <w:rPr>
          <w:lang w:val="lv-LV" w:eastAsia="x-none"/>
        </w:rPr>
      </w:pPr>
    </w:p>
    <w:p w14:paraId="2D572C7F" w14:textId="77777777" w:rsidR="008D757C" w:rsidRDefault="008D757C" w:rsidP="008D757C">
      <w:pPr>
        <w:rPr>
          <w:lang w:val="lv-LV" w:eastAsia="x-none"/>
        </w:rPr>
      </w:pPr>
    </w:p>
    <w:p w14:paraId="2D53EDCD" w14:textId="77777777" w:rsidR="008D757C" w:rsidRDefault="008D757C" w:rsidP="008D757C">
      <w:pPr>
        <w:rPr>
          <w:lang w:val="lv-LV" w:eastAsia="x-none"/>
        </w:rPr>
      </w:pPr>
    </w:p>
    <w:p w14:paraId="4D945A7B" w14:textId="77777777" w:rsidR="008D757C" w:rsidRDefault="008D757C" w:rsidP="008D757C">
      <w:pPr>
        <w:rPr>
          <w:lang w:val="lv-LV" w:eastAsia="x-none"/>
        </w:rPr>
      </w:pPr>
    </w:p>
    <w:p w14:paraId="3100AE02" w14:textId="77777777" w:rsidR="008D757C" w:rsidRDefault="008D757C" w:rsidP="008D757C">
      <w:pPr>
        <w:rPr>
          <w:lang w:val="lv-LV" w:eastAsia="x-none"/>
        </w:rPr>
      </w:pPr>
    </w:p>
    <w:p w14:paraId="0452E061" w14:textId="77777777" w:rsidR="008D757C" w:rsidRPr="002C6A29" w:rsidRDefault="008D757C" w:rsidP="008D757C">
      <w:pPr>
        <w:rPr>
          <w:lang w:val="lv-LV" w:eastAsia="x-none"/>
        </w:rPr>
      </w:pPr>
    </w:p>
    <w:p w14:paraId="7A768D5A" w14:textId="77777777" w:rsidR="008D757C" w:rsidRPr="002C6A29" w:rsidRDefault="008D757C" w:rsidP="008D757C">
      <w:pPr>
        <w:rPr>
          <w:lang w:val="lv-LV" w:eastAsia="x-none"/>
        </w:rPr>
      </w:pPr>
    </w:p>
    <w:p w14:paraId="3119A4AA" w14:textId="77777777" w:rsidR="008D757C" w:rsidRPr="002C6A29" w:rsidRDefault="008D757C" w:rsidP="008D757C">
      <w:pPr>
        <w:rPr>
          <w:lang w:val="lv-LV" w:eastAsia="x-none"/>
        </w:rPr>
      </w:pPr>
    </w:p>
    <w:p w14:paraId="3FCEE80C" w14:textId="77777777" w:rsidR="008D757C" w:rsidRDefault="008D757C" w:rsidP="008D757C">
      <w:pPr>
        <w:rPr>
          <w:lang w:val="lv-LV" w:eastAsia="x-none"/>
        </w:rPr>
      </w:pPr>
    </w:p>
    <w:p w14:paraId="7FA8E979" w14:textId="77777777" w:rsidR="008D757C" w:rsidRPr="002C6A29" w:rsidRDefault="008D757C" w:rsidP="008D757C">
      <w:pPr>
        <w:spacing w:line="360" w:lineRule="auto"/>
        <w:jc w:val="right"/>
        <w:rPr>
          <w:rFonts w:ascii="Times New Roman" w:hAnsi="Times New Roman"/>
          <w:b/>
          <w:bCs/>
          <w:i/>
          <w:iCs/>
          <w:szCs w:val="24"/>
          <w:lang w:val="lv-LV"/>
        </w:rPr>
      </w:pPr>
      <w:r>
        <w:rPr>
          <w:rFonts w:ascii="Times New Roman" w:hAnsi="Times New Roman"/>
          <w:i/>
          <w:iCs/>
          <w:szCs w:val="24"/>
          <w:lang w:val="lv-LV"/>
        </w:rPr>
        <w:t>Cenu aptaujas uzaicinājuma pielikuma</w:t>
      </w:r>
      <w:r w:rsidRPr="002C6A29">
        <w:rPr>
          <w:rFonts w:ascii="Times New Roman" w:hAnsi="Times New Roman"/>
          <w:bCs/>
          <w:i/>
          <w:iCs/>
          <w:szCs w:val="24"/>
          <w:lang w:val="lv-LV"/>
        </w:rPr>
        <w:t xml:space="preserve"> Nr. </w:t>
      </w:r>
      <w:r>
        <w:rPr>
          <w:rFonts w:ascii="Times New Roman" w:hAnsi="Times New Roman"/>
          <w:bCs/>
          <w:i/>
          <w:iCs/>
          <w:szCs w:val="24"/>
          <w:lang w:val="lv-LV"/>
        </w:rPr>
        <w:t>5</w:t>
      </w:r>
    </w:p>
    <w:p w14:paraId="0E11D45A" w14:textId="77777777" w:rsidR="008D757C" w:rsidRPr="00FC5054" w:rsidRDefault="008D757C" w:rsidP="008D757C">
      <w:pPr>
        <w:pStyle w:val="NoSpacing"/>
        <w:jc w:val="center"/>
        <w:rPr>
          <w:rFonts w:ascii="Times New Roman" w:hAnsi="Times New Roman" w:cs="Times New Roman"/>
          <w:b/>
          <w:bCs/>
        </w:rPr>
      </w:pPr>
    </w:p>
    <w:p w14:paraId="5D0C2AE1" w14:textId="77777777" w:rsidR="008D757C" w:rsidRPr="00FC5054" w:rsidRDefault="008D757C" w:rsidP="008D757C">
      <w:pPr>
        <w:pStyle w:val="NoSpacing"/>
        <w:jc w:val="center"/>
        <w:rPr>
          <w:rFonts w:ascii="Times New Roman" w:hAnsi="Times New Roman" w:cs="Times New Roman"/>
          <w:b/>
          <w:bCs/>
        </w:rPr>
      </w:pPr>
      <w:r w:rsidRPr="00FC5054">
        <w:rPr>
          <w:rFonts w:ascii="Times New Roman" w:hAnsi="Times New Roman" w:cs="Times New Roman"/>
          <w:b/>
          <w:bCs/>
        </w:rPr>
        <w:t>Piegādes līgums Nr. __</w:t>
      </w:r>
    </w:p>
    <w:p w14:paraId="36D5DDB2" w14:textId="77777777" w:rsidR="008D757C" w:rsidRPr="00FC5054" w:rsidRDefault="008D757C" w:rsidP="008D757C">
      <w:pPr>
        <w:pStyle w:val="NoSpacing"/>
        <w:jc w:val="center"/>
        <w:rPr>
          <w:rFonts w:ascii="Times New Roman" w:hAnsi="Times New Roman" w:cs="Times New Roman"/>
        </w:rPr>
      </w:pPr>
    </w:p>
    <w:p w14:paraId="45A6B4FA" w14:textId="77777777" w:rsidR="008D757C" w:rsidRPr="00FC5054" w:rsidRDefault="008D757C" w:rsidP="008D757C">
      <w:pPr>
        <w:pStyle w:val="NoSpacing"/>
        <w:jc w:val="center"/>
        <w:rPr>
          <w:rFonts w:ascii="Times New Roman" w:hAnsi="Times New Roman" w:cs="Times New Roman"/>
        </w:rPr>
      </w:pPr>
      <w:r w:rsidRPr="00FC5054">
        <w:rPr>
          <w:rFonts w:ascii="Times New Roman" w:hAnsi="Times New Roman" w:cs="Times New Roman"/>
        </w:rPr>
        <w:t xml:space="preserve">par kurināmās šķeldas piegādi </w:t>
      </w:r>
    </w:p>
    <w:p w14:paraId="2779C751" w14:textId="77777777" w:rsidR="008D757C" w:rsidRPr="00FC5054" w:rsidRDefault="008D757C" w:rsidP="008D757C">
      <w:pPr>
        <w:pStyle w:val="NoSpacing"/>
        <w:jc w:val="center"/>
        <w:rPr>
          <w:rFonts w:ascii="Times New Roman" w:hAnsi="Times New Roman" w:cs="Times New Roman"/>
        </w:rPr>
      </w:pPr>
      <w:r w:rsidRPr="00FC5054">
        <w:rPr>
          <w:rFonts w:ascii="Times New Roman" w:hAnsi="Times New Roman" w:cs="Times New Roman"/>
        </w:rPr>
        <w:t>SIA “Salaspils Siltums” vajadzībām 2023./2024. gada periodā</w:t>
      </w:r>
    </w:p>
    <w:p w14:paraId="05E048DE" w14:textId="77777777" w:rsidR="008D757C" w:rsidRPr="00FC5054" w:rsidRDefault="008D757C" w:rsidP="008D757C">
      <w:pPr>
        <w:pStyle w:val="NoSpacing"/>
        <w:jc w:val="both"/>
        <w:rPr>
          <w:rFonts w:ascii="Times New Roman" w:hAnsi="Times New Roman" w:cs="Times New Roman"/>
        </w:rPr>
      </w:pPr>
    </w:p>
    <w:p w14:paraId="08582958" w14:textId="77777777" w:rsidR="008D757C" w:rsidRPr="00FC5054" w:rsidRDefault="008D757C" w:rsidP="008D757C">
      <w:pPr>
        <w:pStyle w:val="NoSpacing"/>
        <w:jc w:val="both"/>
        <w:rPr>
          <w:rFonts w:ascii="Times New Roman" w:hAnsi="Times New Roman" w:cs="Times New Roman"/>
        </w:rPr>
      </w:pPr>
      <w:r w:rsidRPr="00FC5054">
        <w:rPr>
          <w:rFonts w:ascii="Times New Roman" w:hAnsi="Times New Roman" w:cs="Times New Roman"/>
        </w:rPr>
        <w:t xml:space="preserve">Salaspilī, </w:t>
      </w:r>
      <w:r w:rsidRPr="00FC5054">
        <w:rPr>
          <w:rFonts w:ascii="Times New Roman" w:hAnsi="Times New Roman" w:cs="Times New Roman"/>
        </w:rPr>
        <w:tab/>
      </w:r>
      <w:r w:rsidRPr="00FC5054">
        <w:rPr>
          <w:rFonts w:ascii="Times New Roman" w:hAnsi="Times New Roman" w:cs="Times New Roman"/>
        </w:rPr>
        <w:tab/>
      </w:r>
      <w:r w:rsidRPr="00FC5054">
        <w:rPr>
          <w:rFonts w:ascii="Times New Roman" w:hAnsi="Times New Roman" w:cs="Times New Roman"/>
        </w:rPr>
        <w:tab/>
      </w:r>
      <w:r w:rsidRPr="00FC5054">
        <w:rPr>
          <w:rFonts w:ascii="Times New Roman" w:hAnsi="Times New Roman" w:cs="Times New Roman"/>
        </w:rPr>
        <w:tab/>
      </w:r>
      <w:r w:rsidRPr="00FC5054">
        <w:rPr>
          <w:rFonts w:ascii="Times New Roman" w:hAnsi="Times New Roman" w:cs="Times New Roman"/>
        </w:rPr>
        <w:tab/>
      </w:r>
      <w:r w:rsidRPr="00FC5054">
        <w:rPr>
          <w:rFonts w:ascii="Times New Roman" w:hAnsi="Times New Roman" w:cs="Times New Roman"/>
        </w:rPr>
        <w:tab/>
      </w:r>
      <w:r w:rsidRPr="00FC5054">
        <w:rPr>
          <w:rFonts w:ascii="Times New Roman" w:hAnsi="Times New Roman" w:cs="Times New Roman"/>
          <w:i/>
          <w:iCs/>
        </w:rPr>
        <w:t>līguma parakstīšanas datums*</w:t>
      </w:r>
      <w:r w:rsidRPr="00FC5054">
        <w:rPr>
          <w:rFonts w:ascii="Times New Roman" w:hAnsi="Times New Roman" w:cs="Times New Roman"/>
          <w:i/>
          <w:iCs/>
        </w:rPr>
        <w:tab/>
      </w:r>
      <w:r w:rsidRPr="00FC5054">
        <w:rPr>
          <w:rFonts w:ascii="Times New Roman" w:hAnsi="Times New Roman" w:cs="Times New Roman"/>
          <w:i/>
          <w:iCs/>
        </w:rPr>
        <w:tab/>
      </w:r>
    </w:p>
    <w:p w14:paraId="3936CD64" w14:textId="77777777" w:rsidR="008D757C" w:rsidRPr="00FC5054" w:rsidRDefault="008D757C" w:rsidP="008D757C">
      <w:pPr>
        <w:pStyle w:val="NoSpacing"/>
        <w:jc w:val="both"/>
        <w:rPr>
          <w:rFonts w:ascii="Times New Roman" w:hAnsi="Times New Roman" w:cs="Times New Roman"/>
          <w:b/>
        </w:rPr>
      </w:pPr>
    </w:p>
    <w:p w14:paraId="0672468E" w14:textId="77777777" w:rsidR="008D757C" w:rsidRPr="00FC5054" w:rsidRDefault="008D757C" w:rsidP="008D757C">
      <w:pPr>
        <w:pStyle w:val="NoSpacing"/>
        <w:jc w:val="both"/>
        <w:rPr>
          <w:rFonts w:ascii="Times New Roman" w:hAnsi="Times New Roman" w:cs="Times New Roman"/>
          <w:bCs/>
        </w:rPr>
      </w:pPr>
      <w:r w:rsidRPr="00FC5054">
        <w:rPr>
          <w:rFonts w:ascii="Times New Roman" w:hAnsi="Times New Roman" w:cs="Times New Roman"/>
          <w:b/>
        </w:rPr>
        <w:t>Sabiedrība ar ierobežotu atbildību „Salaspils Siltums”</w:t>
      </w:r>
      <w:r w:rsidRPr="00FC5054">
        <w:rPr>
          <w:rFonts w:ascii="Times New Roman" w:hAnsi="Times New Roman" w:cs="Times New Roman"/>
        </w:rPr>
        <w:t xml:space="preserve">, vienotais </w:t>
      </w:r>
      <w:proofErr w:type="spellStart"/>
      <w:r w:rsidRPr="00FC5054">
        <w:rPr>
          <w:rFonts w:ascii="Times New Roman" w:hAnsi="Times New Roman" w:cs="Times New Roman"/>
        </w:rPr>
        <w:t>reģ.Nr</w:t>
      </w:r>
      <w:proofErr w:type="spellEnd"/>
      <w:r w:rsidRPr="00FC5054">
        <w:rPr>
          <w:rFonts w:ascii="Times New Roman" w:hAnsi="Times New Roman" w:cs="Times New Roman"/>
        </w:rPr>
        <w:t xml:space="preserve">. 40003310183, (turpmāk tekstā – </w:t>
      </w:r>
      <w:r w:rsidRPr="00FC5054">
        <w:rPr>
          <w:rFonts w:ascii="Times New Roman" w:hAnsi="Times New Roman" w:cs="Times New Roman"/>
          <w:bCs/>
        </w:rPr>
        <w:t>Pircējs</w:t>
      </w:r>
      <w:r w:rsidRPr="00FC5054">
        <w:rPr>
          <w:rFonts w:ascii="Times New Roman" w:hAnsi="Times New Roman" w:cs="Times New Roman"/>
        </w:rPr>
        <w:t xml:space="preserve">) kā Sabiedrisko pakalpojumu sniedzējs, kuru uz sabiedrības statūtu pamata pārstāv valdes locekle </w:t>
      </w:r>
      <w:proofErr w:type="spellStart"/>
      <w:r w:rsidRPr="00FC5054">
        <w:rPr>
          <w:rFonts w:ascii="Times New Roman" w:hAnsi="Times New Roman" w:cs="Times New Roman"/>
        </w:rPr>
        <w:t>I.Bērziņa</w:t>
      </w:r>
      <w:proofErr w:type="spellEnd"/>
      <w:r w:rsidRPr="00FC5054">
        <w:rPr>
          <w:rFonts w:ascii="Times New Roman" w:hAnsi="Times New Roman" w:cs="Times New Roman"/>
        </w:rPr>
        <w:t xml:space="preserve">-Veita, no vienas puses, un </w:t>
      </w:r>
      <w:r w:rsidRPr="00FC5054">
        <w:rPr>
          <w:rFonts w:ascii="Times New Roman" w:hAnsi="Times New Roman" w:cs="Times New Roman"/>
          <w:b/>
        </w:rPr>
        <w:t>__________</w:t>
      </w:r>
      <w:r w:rsidRPr="00FC5054">
        <w:rPr>
          <w:rFonts w:ascii="Times New Roman" w:hAnsi="Times New Roman" w:cs="Times New Roman"/>
        </w:rPr>
        <w:t xml:space="preserve">, vienotais </w:t>
      </w:r>
      <w:proofErr w:type="spellStart"/>
      <w:r w:rsidRPr="00FC5054">
        <w:rPr>
          <w:rFonts w:ascii="Times New Roman" w:hAnsi="Times New Roman" w:cs="Times New Roman"/>
        </w:rPr>
        <w:t>reģ.Nr</w:t>
      </w:r>
      <w:proofErr w:type="spellEnd"/>
      <w:r w:rsidRPr="00FC5054">
        <w:rPr>
          <w:rFonts w:ascii="Times New Roman" w:hAnsi="Times New Roman" w:cs="Times New Roman"/>
        </w:rPr>
        <w:t xml:space="preserve">. ____________, (turpmāk tekstā — </w:t>
      </w:r>
      <w:r w:rsidRPr="00FC5054">
        <w:rPr>
          <w:rFonts w:ascii="Times New Roman" w:hAnsi="Times New Roman" w:cs="Times New Roman"/>
          <w:bCs/>
        </w:rPr>
        <w:t>Pārdevējs</w:t>
      </w:r>
      <w:r w:rsidRPr="00FC5054">
        <w:rPr>
          <w:rFonts w:ascii="Times New Roman" w:hAnsi="Times New Roman" w:cs="Times New Roman"/>
        </w:rPr>
        <w:t xml:space="preserve">) kuru uz statūtu pamata pārstāv _________, no otras puses, (turpmāk tekstā katra atsevišķi saukta Puse un abas kopā sauktas Puses) </w:t>
      </w:r>
      <w:r w:rsidRPr="00FC5054">
        <w:rPr>
          <w:rFonts w:ascii="Times New Roman" w:hAnsi="Times New Roman" w:cs="Times New Roman"/>
          <w:bCs/>
        </w:rPr>
        <w:t>pamatojoties uz Pircēja rīkotās cenu aptaujas ___________ rezultātiem, noslēdz šo līgumu un vienojas par turpmāk minēto:</w:t>
      </w:r>
    </w:p>
    <w:p w14:paraId="6909652A" w14:textId="77777777" w:rsidR="008D757C" w:rsidRPr="00FC5054" w:rsidRDefault="008D757C" w:rsidP="008D757C">
      <w:pPr>
        <w:pStyle w:val="NoSpacing"/>
        <w:jc w:val="both"/>
        <w:rPr>
          <w:rFonts w:ascii="Times New Roman" w:hAnsi="Times New Roman" w:cs="Times New Roman"/>
          <w:b/>
        </w:rPr>
      </w:pPr>
    </w:p>
    <w:p w14:paraId="287AE336" w14:textId="77777777" w:rsidR="008D757C" w:rsidRPr="00FC5054" w:rsidRDefault="008D757C" w:rsidP="008D757C">
      <w:pPr>
        <w:pStyle w:val="NoSpacing"/>
        <w:numPr>
          <w:ilvl w:val="0"/>
          <w:numId w:val="19"/>
        </w:numPr>
        <w:jc w:val="both"/>
        <w:rPr>
          <w:rFonts w:ascii="Times New Roman" w:hAnsi="Times New Roman" w:cs="Times New Roman"/>
          <w:b/>
        </w:rPr>
      </w:pPr>
      <w:r w:rsidRPr="00FC5054">
        <w:rPr>
          <w:rFonts w:ascii="Times New Roman" w:hAnsi="Times New Roman" w:cs="Times New Roman"/>
          <w:b/>
        </w:rPr>
        <w:t>Līguma priekšmets.</w:t>
      </w:r>
    </w:p>
    <w:p w14:paraId="0D6B5820"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 xml:space="preserve">Pārdevējs apņemas pārdot un piegādāt, un Pircējs pirkt un pieņemt cieto biomasu —kurināmo šķeldu — (turpmāk tekstā – Prece) saskaņā ar Tehnisko specifikāciju (līguma </w:t>
      </w:r>
      <w:r w:rsidRPr="00FC5054">
        <w:rPr>
          <w:rFonts w:ascii="Times New Roman" w:hAnsi="Times New Roman" w:cs="Times New Roman"/>
          <w:b/>
          <w:bCs/>
          <w:i/>
          <w:iCs/>
          <w:spacing w:val="-3"/>
        </w:rPr>
        <w:t>1.pielikums</w:t>
      </w:r>
      <w:r w:rsidRPr="00FC5054">
        <w:rPr>
          <w:rFonts w:ascii="Times New Roman" w:hAnsi="Times New Roman" w:cs="Times New Roman"/>
          <w:spacing w:val="-3"/>
        </w:rPr>
        <w:t xml:space="preserve">) un Pārdevēja tehnisko un finanšu piedāvājumu (līguma </w:t>
      </w:r>
      <w:r w:rsidRPr="00FC5054">
        <w:rPr>
          <w:rFonts w:ascii="Times New Roman" w:hAnsi="Times New Roman" w:cs="Times New Roman"/>
          <w:b/>
          <w:bCs/>
          <w:i/>
          <w:iCs/>
          <w:spacing w:val="-3"/>
        </w:rPr>
        <w:t>2.pielikums</w:t>
      </w:r>
      <w:r w:rsidRPr="00FC5054">
        <w:rPr>
          <w:rFonts w:ascii="Times New Roman" w:hAnsi="Times New Roman" w:cs="Times New Roman"/>
          <w:spacing w:val="-3"/>
        </w:rPr>
        <w:t>).</w:t>
      </w:r>
    </w:p>
    <w:p w14:paraId="6A207E5E"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Līguma priekšmetā ietilpst plānotais Preces daudzums — Tehniskajā specifikācijā norādītais plānotais piegādes daudzums attiecīgajā periodā, beramie m³ — kā arī papildu apjoms saskaņā ar līguma 2.4.punktā noteikto.</w:t>
      </w:r>
    </w:p>
    <w:p w14:paraId="7B9CC592" w14:textId="77777777" w:rsidR="008D757C" w:rsidRPr="00FC5054" w:rsidRDefault="008D757C" w:rsidP="008D757C">
      <w:pPr>
        <w:pStyle w:val="NoSpacing"/>
        <w:ind w:left="993"/>
        <w:jc w:val="both"/>
        <w:rPr>
          <w:rFonts w:ascii="Times New Roman" w:hAnsi="Times New Roman" w:cs="Times New Roman"/>
          <w:spacing w:val="-3"/>
        </w:rPr>
      </w:pPr>
    </w:p>
    <w:p w14:paraId="485461AF" w14:textId="77777777" w:rsidR="008D757C" w:rsidRPr="00FC5054" w:rsidRDefault="008D757C" w:rsidP="008D757C">
      <w:pPr>
        <w:pStyle w:val="NoSpacing"/>
        <w:numPr>
          <w:ilvl w:val="0"/>
          <w:numId w:val="19"/>
        </w:numPr>
        <w:jc w:val="both"/>
        <w:rPr>
          <w:rFonts w:ascii="Times New Roman" w:hAnsi="Times New Roman" w:cs="Times New Roman"/>
          <w:b/>
        </w:rPr>
      </w:pPr>
      <w:r w:rsidRPr="00FC5054">
        <w:rPr>
          <w:rFonts w:ascii="Times New Roman" w:hAnsi="Times New Roman" w:cs="Times New Roman"/>
          <w:b/>
        </w:rPr>
        <w:t>Preces kvalitāte, apjoms un cena</w:t>
      </w:r>
    </w:p>
    <w:p w14:paraId="683442ED"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Pircēja noteiktie un Pārdevēja akceptētie Preces kvalitatīvie raksturlielumi kā arī plānotais piegāžu apjoms noteikts šī līguma pielikumā Nr. 1.</w:t>
      </w:r>
    </w:p>
    <w:p w14:paraId="37F85B76"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Lai noteiktu Preces atbilstību Tehniskās specifikācijas 12.punktā noteiktajām prasībām — radioaktīvais piesārņojums (mākslīgie radionuklīdi) piegādātās šķeldas kravā nedrīkst pārsniegt spēkā esošajos normatīvajos aktos noteikto limitu — Pircējam ir tiesības prasīt un Pārdevējam ir pienākums veikt Preces konkrētās kravas pārbaudi pie Pircēja norādītas personas (Rīgā), kuras rīcībā ir iekārta, kas nosaka objekta (Preces) radioaktivitātes līmeni. Izdevumus par Preces konkrētās kravas nogādāšanu uz/no pārbaudes sedz Pārdevējs, bet ne vairāk kā 1 (vienu) reizi kalendāra mēnesī. Gadījumā, ja pārbaudes rezultātā tiek konstatēta Preces neatbilstība, tad visus izdevumus un zaudējumus sedz Pārdevējs.</w:t>
      </w:r>
    </w:p>
    <w:p w14:paraId="4DD97DC8"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Ja šķelda tiek ievesta Latvijā no citas valsts, tas Pārdevējam jānodrošina un jāizpilda Ministru kabineta 15.09.2020. noteikumos Nr. 576 «Prasības aizsardzībai pret jonizējošo starojumu, ko izraisa radionuklīda cēzija 137 saturs koksnē, kas ievesta Latvijā no citas valsts» noteiktās prasības un nosacījumi.</w:t>
      </w:r>
    </w:p>
    <w:p w14:paraId="2BBB392D"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Ievērojot faktu, ka Pircēja saražotā siltumenerģijas izlietošana (piegāde) ir atkarīga, tajā skaitā no meteoroloģiskajiem apstākļiem un lietotāju pieprasījuma, tad Pircējam nav pienākuma iegādāties visu šī līguma ietvaros plānotā kurināmās šķeldas apjoma. Plānotais kopējais piegāžu apjoms var tikt mainīts no Pircēja puses vienpusēji, bet ne vairāk kā 20 % apmērā no kopējā plānotā piegādes daudzuma (beramie m³) — attiecīgi Pircējs var nopirkt mazāku kopējo apjomu vai arī Pārdevējam var rasties pienākums piegādāt lielāku kurināmās šķeldas apjomu.</w:t>
      </w:r>
    </w:p>
    <w:p w14:paraId="488D2CD1"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Preces cena, kas noteikta Pircēja rīkotā iepirkuma rezultātā saskaņā ar Pārdevēja tehnisko un finanšu piedāvājumu ir _____ EUR/</w:t>
      </w:r>
      <w:proofErr w:type="spellStart"/>
      <w:r w:rsidRPr="00FC5054">
        <w:rPr>
          <w:rFonts w:ascii="Times New Roman" w:hAnsi="Times New Roman" w:cs="Times New Roman"/>
          <w:spacing w:val="-3"/>
        </w:rPr>
        <w:t>MWh</w:t>
      </w:r>
      <w:proofErr w:type="spellEnd"/>
      <w:r w:rsidRPr="00FC5054">
        <w:rPr>
          <w:rFonts w:ascii="Times New Roman" w:hAnsi="Times New Roman" w:cs="Times New Roman"/>
          <w:spacing w:val="-3"/>
        </w:rPr>
        <w:t xml:space="preserve"> saražotās siltumenerģijas (bez PVN).</w:t>
      </w:r>
    </w:p>
    <w:p w14:paraId="6AFD33FA"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Preces cena attiecas arī uz papildu apjomu (ja tāds būs nepieciešams) saskaņā ar līguma 2.4.punktā noteikto.</w:t>
      </w:r>
    </w:p>
    <w:p w14:paraId="0EBFE6CC" w14:textId="77777777" w:rsidR="008D757C" w:rsidRPr="00FC5054" w:rsidRDefault="008D757C" w:rsidP="008D757C">
      <w:pPr>
        <w:pStyle w:val="NoSpacing"/>
        <w:ind w:left="993"/>
        <w:jc w:val="both"/>
        <w:rPr>
          <w:rFonts w:ascii="Times New Roman" w:hAnsi="Times New Roman" w:cs="Times New Roman"/>
          <w:spacing w:val="-3"/>
        </w:rPr>
      </w:pPr>
    </w:p>
    <w:p w14:paraId="7305E604" w14:textId="77777777" w:rsidR="008D757C" w:rsidRPr="00FC5054" w:rsidRDefault="008D757C" w:rsidP="008D757C">
      <w:pPr>
        <w:pStyle w:val="NoSpacing"/>
        <w:numPr>
          <w:ilvl w:val="0"/>
          <w:numId w:val="19"/>
        </w:numPr>
        <w:jc w:val="both"/>
        <w:rPr>
          <w:rFonts w:ascii="Times New Roman" w:hAnsi="Times New Roman" w:cs="Times New Roman"/>
          <w:b/>
        </w:rPr>
      </w:pPr>
      <w:r w:rsidRPr="00FC5054">
        <w:rPr>
          <w:rFonts w:ascii="Times New Roman" w:hAnsi="Times New Roman" w:cs="Times New Roman"/>
          <w:b/>
        </w:rPr>
        <w:t>Preces saņemšana un nodošana</w:t>
      </w:r>
    </w:p>
    <w:p w14:paraId="4456135A"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lastRenderedPageBreak/>
        <w:t>Preces piegādes notiek saskaņā ar Tehniskajā specifikācijā norādītajiem plānotajiem apjomiem attiecīgajā kalendāra mēnesī, Preci piegādājot atsevišķās kravās, tās saskaņojot starp Pušu pilnvarotajiem pārstāvjiem (telefoniski vai pa e-pastu) nodrošinot kopumā nepārtrauktu Pircēja siltumavotu ar nepieciešamā kurināmā daudzumu</w:t>
      </w:r>
      <w:r w:rsidRPr="00FC5054">
        <w:rPr>
          <w:rFonts w:ascii="Times New Roman" w:hAnsi="Times New Roman" w:cs="Times New Roman"/>
        </w:rPr>
        <w:t xml:space="preserve"> </w:t>
      </w:r>
      <w:r w:rsidRPr="00FC5054">
        <w:rPr>
          <w:rFonts w:ascii="Times New Roman" w:hAnsi="Times New Roman" w:cs="Times New Roman"/>
          <w:spacing w:val="-3"/>
        </w:rPr>
        <w:t>nepieciešamās slodzes režīmā.</w:t>
      </w:r>
    </w:p>
    <w:p w14:paraId="35312CC0"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 xml:space="preserve">Preces piegādes un saņemšanas vieta ir Pircēja siltumavota teritorijā Salaspilī, Miera ielā 31a, izkraušanai šķeldas uzglabāšanas noliktavās. </w:t>
      </w:r>
    </w:p>
    <w:p w14:paraId="3A8E9F69"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 xml:space="preserve">Šķeldas izkraušanu Pircēja noliktavās nodrošina Pārdevējs (transportlīdzekļu vadītāji vai personāls no šķeldas piegādes transportlīdzekļiem) tieši Pircēja šķeldas uzglabāšanas noliktavās, un ievērojot Pircēja personāla norādījumus. Šķeldas izkraušanas vietā Pārdevēja personālam (piegāžu transporta vadītājiem) jānodrošina ceļu satiksmes noteikumu, uzmanīgas rīcības ar mantu, </w:t>
      </w:r>
      <w:proofErr w:type="spellStart"/>
      <w:r w:rsidRPr="00FC5054">
        <w:rPr>
          <w:rFonts w:ascii="Times New Roman" w:hAnsi="Times New Roman" w:cs="Times New Roman"/>
          <w:spacing w:val="-3"/>
        </w:rPr>
        <w:t>ugundrošības</w:t>
      </w:r>
      <w:proofErr w:type="spellEnd"/>
      <w:r w:rsidRPr="00FC5054">
        <w:rPr>
          <w:rFonts w:ascii="Times New Roman" w:hAnsi="Times New Roman" w:cs="Times New Roman"/>
          <w:spacing w:val="-3"/>
        </w:rPr>
        <w:t xml:space="preserve">, darba aizsardzības un drošības tehnikas ievērošana, kā arī jānodrošina ka darbību rezultātā laukumi un </w:t>
      </w:r>
      <w:proofErr w:type="spellStart"/>
      <w:r w:rsidRPr="00FC5054">
        <w:rPr>
          <w:rFonts w:ascii="Times New Roman" w:hAnsi="Times New Roman" w:cs="Times New Roman"/>
          <w:spacing w:val="-3"/>
        </w:rPr>
        <w:t>pievadceļi</w:t>
      </w:r>
      <w:proofErr w:type="spellEnd"/>
      <w:r w:rsidRPr="00FC5054">
        <w:rPr>
          <w:rFonts w:ascii="Times New Roman" w:hAnsi="Times New Roman" w:cs="Times New Roman"/>
          <w:spacing w:val="-3"/>
        </w:rPr>
        <w:t xml:space="preserve"> netiek bojāti vai piegružoti. </w:t>
      </w:r>
    </w:p>
    <w:p w14:paraId="0C865AEF"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Par Preces saņemšanas brīdi tiek uzskatīts brīdis, kad abu pušu pilnvarotās personas paraksta attiecīgu preču pavadzīmi - rēķinu.</w:t>
      </w:r>
    </w:p>
    <w:p w14:paraId="195B49DC"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Pārdevēja pienākums ir nodrošināt, ka katra atsevišķa krava tiek svērta un tiek paņemts Preces paraugs. Svēršana tiek nodrošināta ar Pircēja svariem siltumavota teritorijā. Tiek svērta katra krava (transportlīdzeklis) pirms un pēc Preces pieņemšanas. Preces paraugu ņem un marķē abu pušu pilnvarotās personas.</w:t>
      </w:r>
    </w:p>
    <w:p w14:paraId="5E2D37E4"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Pircējs nodrošina Preces pieņemšanu no plkst. 8.30 līdz 22.30 katru dienu.</w:t>
      </w:r>
    </w:p>
    <w:p w14:paraId="07C5FDCC"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Preces saņemšana atbilstoši tās daudzumam tiek veikta Pircēja un Pārdevēja pilnvaroto pārstāvju klātbūtnē atbilstoši preču (transporta) pavadzīmei - rēķinam.</w:t>
      </w:r>
    </w:p>
    <w:p w14:paraId="51A63806"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Pircējs ir tiesīgs atteikties saņemt Preci, ja tā neatbilst līguma 1.pielikumā noteiktajām prasībām, vai piegādātās Preces apjoms neatbilst preču (transporta) pavadzīmē – rēķinā norādītajiem datiem.</w:t>
      </w:r>
    </w:p>
    <w:p w14:paraId="70C031DE"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Pircējs pretenzijas par Preces kvalitātes un kvantitātes raksturlielumiem var izteikt Pārdevējam 10 (desmit) dienu laikā no konkrētās neatbilstības konstatēšanas dienas. Visas Preces (</w:t>
      </w:r>
      <w:proofErr w:type="spellStart"/>
      <w:r w:rsidRPr="00FC5054">
        <w:rPr>
          <w:rFonts w:ascii="Times New Roman" w:hAnsi="Times New Roman" w:cs="Times New Roman"/>
          <w:spacing w:val="-3"/>
        </w:rPr>
        <w:t>pieādes</w:t>
      </w:r>
      <w:proofErr w:type="spellEnd"/>
      <w:r w:rsidRPr="00FC5054">
        <w:rPr>
          <w:rFonts w:ascii="Times New Roman" w:hAnsi="Times New Roman" w:cs="Times New Roman"/>
          <w:spacing w:val="-3"/>
        </w:rPr>
        <w:t>) neatbilstības tiek dokumentētas un attiecīgās ziņas par faktiem tiek nekavējoties nosūtītas Pārdevējam vai nodotas tā pārstāvjiem.</w:t>
      </w:r>
    </w:p>
    <w:p w14:paraId="1845FCE0"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 xml:space="preserve">Ja Pārdevējs 5 (piecu) dienu laikā nav sniedzis pamatotus iebildumus uz Pircēja pretenziju, uzskatāms, ka tas bez iebildumiem piekritis pretenzijā minētajam un piemērojami šī līguma 3.11. punkta noteikumi. </w:t>
      </w:r>
    </w:p>
    <w:p w14:paraId="5002CE27"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Pārdevējs, saņemto rakstisku informāciju par neatbilstošas kvalitātes kurināmo, uz sava rēķina nekavējoties, bet ne vēlāk kā 2 (divu) dienu laikā novērš konstatētos kurināmā trūkumus, piegādājot jaunu Preces kravu. Tehniskajā specifikācijā noteiktajām kvalitātes prasībām neatbilstošas kravas iekraušanu un aizvešanu Pārdevējs veic uz sava rēķina.</w:t>
      </w:r>
    </w:p>
    <w:p w14:paraId="16AB9187" w14:textId="77777777" w:rsidR="008D757C" w:rsidRPr="00FC5054" w:rsidRDefault="008D757C" w:rsidP="008D757C">
      <w:pPr>
        <w:pStyle w:val="NoSpacing"/>
        <w:ind w:left="993"/>
        <w:jc w:val="both"/>
        <w:rPr>
          <w:rFonts w:ascii="Times New Roman" w:hAnsi="Times New Roman" w:cs="Times New Roman"/>
          <w:spacing w:val="-3"/>
        </w:rPr>
      </w:pPr>
    </w:p>
    <w:p w14:paraId="4EFA95F9" w14:textId="77777777" w:rsidR="008D757C" w:rsidRPr="00FC5054" w:rsidRDefault="008D757C" w:rsidP="008D757C">
      <w:pPr>
        <w:pStyle w:val="NoSpacing"/>
        <w:numPr>
          <w:ilvl w:val="0"/>
          <w:numId w:val="19"/>
        </w:numPr>
        <w:jc w:val="both"/>
        <w:rPr>
          <w:rFonts w:ascii="Times New Roman" w:hAnsi="Times New Roman" w:cs="Times New Roman"/>
          <w:b/>
        </w:rPr>
      </w:pPr>
      <w:r w:rsidRPr="00FC5054">
        <w:rPr>
          <w:rFonts w:ascii="Times New Roman" w:hAnsi="Times New Roman" w:cs="Times New Roman"/>
          <w:b/>
        </w:rPr>
        <w:t>Maksājumu kārtība</w:t>
      </w:r>
    </w:p>
    <w:p w14:paraId="7E58588E"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Norēķinu/atskaites periods ir 15 (piecpadsmit) kalendārās dienas.</w:t>
      </w:r>
    </w:p>
    <w:p w14:paraId="1E4A3D65"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Samaksu par Preces piegādēm Pircējs veic EUR par 1 m³ piegādātā kurināmā, kura cenu aprēķina pēc formulas:</w:t>
      </w:r>
    </w:p>
    <w:p w14:paraId="2121FE45" w14:textId="77777777" w:rsidR="008D757C" w:rsidRPr="00FC5054" w:rsidRDefault="008D757C" w:rsidP="008D757C">
      <w:pPr>
        <w:tabs>
          <w:tab w:val="num" w:pos="0"/>
        </w:tabs>
        <w:ind w:firstLine="284"/>
        <w:jc w:val="both"/>
        <w:rPr>
          <w:rFonts w:ascii="Times New Roman" w:eastAsia="Calibri" w:hAnsi="Times New Roman"/>
          <w:szCs w:val="24"/>
          <w:lang w:val="lv-LV"/>
        </w:rPr>
      </w:pPr>
      <w:r w:rsidRPr="00FC5054">
        <w:rPr>
          <w:rFonts w:ascii="Times New Roman" w:hAnsi="Times New Roman"/>
          <w:noProof/>
          <w:szCs w:val="24"/>
        </w:rPr>
        <mc:AlternateContent>
          <mc:Choice Requires="wps">
            <w:drawing>
              <wp:anchor distT="0" distB="0" distL="114300" distR="114300" simplePos="0" relativeHeight="251661312" behindDoc="0" locked="0" layoutInCell="1" allowOverlap="1" wp14:anchorId="31CA0748" wp14:editId="2E8610BA">
                <wp:simplePos x="0" y="0"/>
                <wp:positionH relativeFrom="column">
                  <wp:posOffset>2348865</wp:posOffset>
                </wp:positionH>
                <wp:positionV relativeFrom="paragraph">
                  <wp:posOffset>135255</wp:posOffset>
                </wp:positionV>
                <wp:extent cx="3429000" cy="533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533400"/>
                        </a:xfrm>
                        <a:prstGeom prst="rect">
                          <a:avLst/>
                        </a:prstGeom>
                        <a:noFill/>
                        <a:ln>
                          <a:noFill/>
                        </a:ln>
                        <a:effectLst/>
                      </wps:spPr>
                      <wps:txbx>
                        <w:txbxContent>
                          <w:p w14:paraId="2F60AE87" w14:textId="77777777" w:rsidR="008D757C" w:rsidRDefault="008D757C" w:rsidP="008D757C">
                            <w:pPr>
                              <w:pStyle w:val="NormalWeb"/>
                              <w:spacing w:before="0" w:after="0"/>
                            </w:pP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31CA0748" id="_x0000_t202" coordsize="21600,21600" o:spt="202" path="m,l,21600r21600,l21600,xe">
                <v:stroke joinstyle="miter"/>
                <v:path gradientshapeok="t" o:connecttype="rect"/>
              </v:shapetype>
              <v:shape id="Text Box 2" o:spid="_x0000_s1026" type="#_x0000_t202" style="position:absolute;left:0;text-align:left;margin-left:184.95pt;margin-top:10.65pt;width:270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" filled="f" stroked="f">
                <v:textbox>
                  <w:txbxContent>
                    <w:p w14:paraId="2F60AE87" w14:textId="77777777" w:rsidR="008D757C" w:rsidRDefault="008D757C" w:rsidP="008D757C">
                      <w:pPr>
                        <w:pStyle w:val="NormalWeb"/>
                        <w:spacing w:before="0" w:after="0"/>
                      </w:pPr>
                    </w:p>
                  </w:txbxContent>
                </v:textbox>
              </v:shape>
            </w:pict>
          </mc:Fallback>
        </mc:AlternateContent>
      </w:r>
    </w:p>
    <w:p w14:paraId="302467D9" w14:textId="77777777" w:rsidR="008D757C" w:rsidRPr="00FC5054" w:rsidRDefault="008D757C" w:rsidP="008D757C">
      <w:pPr>
        <w:tabs>
          <w:tab w:val="num" w:pos="0"/>
        </w:tabs>
        <w:ind w:firstLine="284"/>
        <w:jc w:val="both"/>
        <w:rPr>
          <w:rFonts w:ascii="Times New Roman" w:hAnsi="Times New Roman"/>
          <w:spacing w:val="-3"/>
          <w:szCs w:val="24"/>
          <w:lang w:val="lv-LV"/>
        </w:rPr>
      </w:pPr>
      <m:oMathPara>
        <m:oMath>
          <m:r>
            <w:rPr>
              <w:rFonts w:ascii="Cambria Math" w:hAnsi="Cambria Math"/>
              <w:color w:val="000000"/>
              <w:sz w:val="16"/>
              <w:szCs w:val="16"/>
            </w:rPr>
            <m:t>m³ cena=</m:t>
          </m:r>
          <m:f>
            <m:fPr>
              <m:ctrlPr>
                <w:rPr>
                  <w:rFonts w:ascii="Cambria Math" w:hAnsi="Cambria Math"/>
                  <w:i/>
                  <w:iCs/>
                  <w:color w:val="000000"/>
                  <w:sz w:val="16"/>
                  <w:szCs w:val="16"/>
                </w:rPr>
              </m:ctrlPr>
            </m:fPr>
            <m:num>
              <m:r>
                <w:rPr>
                  <w:rFonts w:ascii="Cambria Math" w:hAnsi="Cambria Math"/>
                  <w:color w:val="000000"/>
                  <w:sz w:val="16"/>
                  <w:szCs w:val="16"/>
                </w:rPr>
                <m:t>MWh cena x Saražotā siltumenerģija</m:t>
              </m:r>
            </m:num>
            <m:den>
              <m:r>
                <w:rPr>
                  <w:rFonts w:ascii="Cambria Math" w:hAnsi="Cambria Math"/>
                  <w:color w:val="000000"/>
                  <w:sz w:val="16"/>
                  <w:szCs w:val="16"/>
                </w:rPr>
                <m:t>m³</m:t>
              </m:r>
            </m:den>
          </m:f>
        </m:oMath>
      </m:oMathPara>
    </w:p>
    <w:p w14:paraId="7FB0ADF2" w14:textId="77777777" w:rsidR="008D757C" w:rsidRPr="00FC5054" w:rsidRDefault="008D757C" w:rsidP="008D757C">
      <w:pPr>
        <w:pStyle w:val="NoSpacing"/>
        <w:ind w:left="993"/>
        <w:jc w:val="both"/>
        <w:rPr>
          <w:rFonts w:ascii="Times New Roman" w:hAnsi="Times New Roman" w:cs="Times New Roman"/>
          <w:spacing w:val="-3"/>
        </w:rPr>
      </w:pPr>
    </w:p>
    <w:p w14:paraId="380E0D02"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Saražotais siltumenerģijas daudzums tiek noteikts:</w:t>
      </w:r>
    </w:p>
    <w:p w14:paraId="0E15D561" w14:textId="77777777" w:rsidR="008D757C" w:rsidRPr="00FC5054" w:rsidRDefault="008D757C" w:rsidP="008D757C">
      <w:pPr>
        <w:pStyle w:val="NoSpacing"/>
        <w:numPr>
          <w:ilvl w:val="2"/>
          <w:numId w:val="19"/>
        </w:numPr>
        <w:ind w:left="1560" w:hanging="840"/>
        <w:jc w:val="both"/>
        <w:rPr>
          <w:rFonts w:ascii="Times New Roman" w:hAnsi="Times New Roman" w:cs="Times New Roman"/>
          <w:spacing w:val="-3"/>
        </w:rPr>
      </w:pPr>
      <w:r w:rsidRPr="00FC5054">
        <w:rPr>
          <w:rFonts w:ascii="Times New Roman" w:hAnsi="Times New Roman" w:cs="Times New Roman"/>
          <w:spacing w:val="-3"/>
        </w:rPr>
        <w:t>ar Pircējam piederošiem, verificētiem siltumenerģijas skaitītājiem;</w:t>
      </w:r>
    </w:p>
    <w:p w14:paraId="76A7A0EF" w14:textId="77777777" w:rsidR="008D757C" w:rsidRPr="00FC5054" w:rsidRDefault="008D757C" w:rsidP="008D757C">
      <w:pPr>
        <w:pStyle w:val="NoSpacing"/>
        <w:numPr>
          <w:ilvl w:val="2"/>
          <w:numId w:val="19"/>
        </w:numPr>
        <w:ind w:left="1560" w:hanging="840"/>
        <w:jc w:val="both"/>
        <w:rPr>
          <w:rFonts w:ascii="Times New Roman" w:hAnsi="Times New Roman" w:cs="Times New Roman"/>
          <w:spacing w:val="-3"/>
        </w:rPr>
      </w:pPr>
      <w:r w:rsidRPr="00FC5054">
        <w:rPr>
          <w:rFonts w:ascii="Times New Roman" w:hAnsi="Times New Roman" w:cs="Times New Roman"/>
          <w:spacing w:val="-3"/>
        </w:rPr>
        <w:t>par līguma 4.1.punktā noteikto norēķinu/atskaites periodu konkrētajā kalendāra mēnesī;</w:t>
      </w:r>
    </w:p>
    <w:p w14:paraId="17D5E198" w14:textId="77777777" w:rsidR="008D757C" w:rsidRPr="00FC5054" w:rsidRDefault="008D757C" w:rsidP="008D757C">
      <w:pPr>
        <w:pStyle w:val="NoSpacing"/>
        <w:numPr>
          <w:ilvl w:val="2"/>
          <w:numId w:val="19"/>
        </w:numPr>
        <w:ind w:left="1560" w:hanging="840"/>
        <w:jc w:val="both"/>
        <w:rPr>
          <w:rFonts w:ascii="Times New Roman" w:hAnsi="Times New Roman" w:cs="Times New Roman"/>
          <w:spacing w:val="-3"/>
        </w:rPr>
      </w:pPr>
      <w:r w:rsidRPr="00FC5054">
        <w:rPr>
          <w:rFonts w:ascii="Times New Roman" w:hAnsi="Times New Roman" w:cs="Times New Roman"/>
          <w:spacing w:val="-3"/>
        </w:rPr>
        <w:t xml:space="preserve">nākamajā dienā pēc norēķinu/atskaites perioda plkst. 9:00, nolasot tieši skaitītāju rādījumus vai izmantojot Pircēja distances datu nolasīšanas sistēmas datus, un to dokumentējot. </w:t>
      </w:r>
    </w:p>
    <w:p w14:paraId="033C45EF"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 xml:space="preserve">Nākamajā darba dienā pēc norēķinu perioda tiek sastādīts Akts par kurināmā piegādi saskaņā ar līguma </w:t>
      </w:r>
      <w:r w:rsidRPr="00FC5054">
        <w:rPr>
          <w:rFonts w:ascii="Times New Roman" w:hAnsi="Times New Roman" w:cs="Times New Roman"/>
          <w:b/>
          <w:bCs/>
          <w:i/>
          <w:iCs/>
          <w:spacing w:val="-3"/>
        </w:rPr>
        <w:t>3.pielikumā</w:t>
      </w:r>
      <w:r w:rsidRPr="00FC5054">
        <w:rPr>
          <w:rFonts w:ascii="Times New Roman" w:hAnsi="Times New Roman" w:cs="Times New Roman"/>
          <w:spacing w:val="-3"/>
        </w:rPr>
        <w:t xml:space="preserve"> doto veidni, kuru apstiprina Pircēja un Pārdevēja pilnvarotie pārstāvji.</w:t>
      </w:r>
    </w:p>
    <w:p w14:paraId="3A53A0C4"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Aktā par kurināmā piegādi norāda:</w:t>
      </w:r>
    </w:p>
    <w:p w14:paraId="354B48DC" w14:textId="77777777" w:rsidR="008D757C" w:rsidRPr="00FC5054" w:rsidRDefault="008D757C" w:rsidP="008D757C">
      <w:pPr>
        <w:pStyle w:val="NoSpacing"/>
        <w:numPr>
          <w:ilvl w:val="2"/>
          <w:numId w:val="19"/>
        </w:numPr>
        <w:ind w:left="1560" w:hanging="840"/>
        <w:jc w:val="both"/>
        <w:rPr>
          <w:rFonts w:ascii="Times New Roman" w:hAnsi="Times New Roman" w:cs="Times New Roman"/>
          <w:spacing w:val="-3"/>
        </w:rPr>
      </w:pPr>
      <w:r w:rsidRPr="00FC5054">
        <w:rPr>
          <w:rFonts w:ascii="Times New Roman" w:hAnsi="Times New Roman" w:cs="Times New Roman"/>
          <w:spacing w:val="-3"/>
        </w:rPr>
        <w:lastRenderedPageBreak/>
        <w:t>norēķinu/atskaites periodā saražotās siltumenerģijas daudzums, norādot sākuma un beigu skaitītāju rādījumus;</w:t>
      </w:r>
    </w:p>
    <w:p w14:paraId="2436FF9B" w14:textId="77777777" w:rsidR="008D757C" w:rsidRPr="00FC5054" w:rsidRDefault="008D757C" w:rsidP="008D757C">
      <w:pPr>
        <w:pStyle w:val="NoSpacing"/>
        <w:numPr>
          <w:ilvl w:val="2"/>
          <w:numId w:val="19"/>
        </w:numPr>
        <w:ind w:left="1560" w:hanging="840"/>
        <w:jc w:val="both"/>
        <w:rPr>
          <w:rFonts w:ascii="Times New Roman" w:hAnsi="Times New Roman" w:cs="Times New Roman"/>
          <w:spacing w:val="-3"/>
        </w:rPr>
      </w:pPr>
      <w:r w:rsidRPr="00FC5054">
        <w:rPr>
          <w:rFonts w:ascii="Times New Roman" w:hAnsi="Times New Roman" w:cs="Times New Roman"/>
          <w:spacing w:val="-3"/>
        </w:rPr>
        <w:t>norēķinu/atskaites periodā, saskaņā ar pavadzīmēm, atvestā kurināmā daudzumu m³;</w:t>
      </w:r>
    </w:p>
    <w:p w14:paraId="6CF8B56C" w14:textId="77777777" w:rsidR="008D757C" w:rsidRPr="00FC5054" w:rsidRDefault="008D757C" w:rsidP="008D757C">
      <w:pPr>
        <w:pStyle w:val="NoSpacing"/>
        <w:numPr>
          <w:ilvl w:val="2"/>
          <w:numId w:val="19"/>
        </w:numPr>
        <w:ind w:left="1560" w:hanging="840"/>
        <w:jc w:val="both"/>
        <w:rPr>
          <w:rFonts w:ascii="Times New Roman" w:hAnsi="Times New Roman" w:cs="Times New Roman"/>
          <w:spacing w:val="-3"/>
        </w:rPr>
      </w:pPr>
      <w:r w:rsidRPr="00FC5054">
        <w:rPr>
          <w:rFonts w:ascii="Times New Roman" w:hAnsi="Times New Roman" w:cs="Times New Roman"/>
          <w:spacing w:val="-3"/>
        </w:rPr>
        <w:t>viena atvestā m³ cenu;</w:t>
      </w:r>
    </w:p>
    <w:p w14:paraId="1C54E174" w14:textId="77777777" w:rsidR="008D757C" w:rsidRPr="00FC5054" w:rsidRDefault="008D757C" w:rsidP="008D757C">
      <w:pPr>
        <w:pStyle w:val="NoSpacing"/>
        <w:numPr>
          <w:ilvl w:val="2"/>
          <w:numId w:val="19"/>
        </w:numPr>
        <w:ind w:left="1560" w:hanging="840"/>
        <w:jc w:val="both"/>
        <w:rPr>
          <w:rFonts w:ascii="Times New Roman" w:hAnsi="Times New Roman" w:cs="Times New Roman"/>
          <w:spacing w:val="-3"/>
        </w:rPr>
      </w:pPr>
      <w:r w:rsidRPr="00FC5054">
        <w:rPr>
          <w:rFonts w:ascii="Times New Roman" w:hAnsi="Times New Roman" w:cs="Times New Roman"/>
          <w:spacing w:val="-3"/>
        </w:rPr>
        <w:t>norēķinu/atskaites periodā fiksētā atvestā kurināmā neatbilstības un nosakot cenu atsevišķai katrai kravai piemērojot korekcijas koeficientu – 0.9;</w:t>
      </w:r>
    </w:p>
    <w:p w14:paraId="7F59E44C" w14:textId="77777777" w:rsidR="008D757C" w:rsidRPr="00FC5054" w:rsidRDefault="008D757C" w:rsidP="008D757C">
      <w:pPr>
        <w:pStyle w:val="NoSpacing"/>
        <w:numPr>
          <w:ilvl w:val="2"/>
          <w:numId w:val="19"/>
        </w:numPr>
        <w:ind w:left="1560" w:hanging="840"/>
        <w:jc w:val="both"/>
        <w:rPr>
          <w:rFonts w:ascii="Times New Roman" w:hAnsi="Times New Roman" w:cs="Times New Roman"/>
          <w:spacing w:val="-3"/>
        </w:rPr>
      </w:pPr>
      <w:r w:rsidRPr="00FC5054">
        <w:rPr>
          <w:rFonts w:ascii="Times New Roman" w:hAnsi="Times New Roman" w:cs="Times New Roman"/>
          <w:spacing w:val="-3"/>
        </w:rPr>
        <w:t>neatbilstības tiek fiksētas ar aktu un tehniskiem līdzekļiem (foto, video, atzinums u.c.), kas pēc iespējas tiek pievienoti aktam;</w:t>
      </w:r>
    </w:p>
    <w:p w14:paraId="36982A8D" w14:textId="77777777" w:rsidR="008D757C" w:rsidRPr="00FC5054" w:rsidRDefault="008D757C" w:rsidP="008D757C">
      <w:pPr>
        <w:pStyle w:val="NoSpacing"/>
        <w:numPr>
          <w:ilvl w:val="2"/>
          <w:numId w:val="19"/>
        </w:numPr>
        <w:ind w:left="1560" w:hanging="840"/>
        <w:jc w:val="both"/>
        <w:rPr>
          <w:rFonts w:ascii="Times New Roman" w:hAnsi="Times New Roman" w:cs="Times New Roman"/>
          <w:spacing w:val="-3"/>
        </w:rPr>
      </w:pPr>
      <w:r w:rsidRPr="00FC5054">
        <w:rPr>
          <w:rFonts w:ascii="Times New Roman" w:hAnsi="Times New Roman" w:cs="Times New Roman"/>
          <w:spacing w:val="-3"/>
        </w:rPr>
        <w:t>iepriekšējā atskaites periodā fiksētā atvestā kurināmā pelnu satura neatbilstības (pelnu saturs pārsniedz 4%) un, nosakot cenu, piemērojot korekcijas koeficientu, kuru nosaka pēc formulas:</w:t>
      </w:r>
    </w:p>
    <w:p w14:paraId="06A52F47" w14:textId="77777777" w:rsidR="008D757C" w:rsidRPr="00FC5054" w:rsidRDefault="008D757C" w:rsidP="008D757C">
      <w:pPr>
        <w:jc w:val="both"/>
        <w:rPr>
          <w:rFonts w:ascii="Times New Roman" w:hAnsi="Times New Roman"/>
          <w:szCs w:val="24"/>
          <w:lang w:val="lv-LV"/>
        </w:rPr>
      </w:pPr>
      <w:r w:rsidRPr="00FC5054">
        <w:rPr>
          <w:rFonts w:ascii="Times New Roman" w:hAnsi="Times New Roman"/>
          <w:noProof/>
          <w:szCs w:val="24"/>
        </w:rPr>
        <mc:AlternateContent>
          <mc:Choice Requires="wps">
            <w:drawing>
              <wp:anchor distT="0" distB="0" distL="114300" distR="114300" simplePos="0" relativeHeight="251662336" behindDoc="0" locked="0" layoutInCell="1" allowOverlap="1" wp14:anchorId="683C728E" wp14:editId="72039A42">
                <wp:simplePos x="0" y="0"/>
                <wp:positionH relativeFrom="column">
                  <wp:posOffset>910590</wp:posOffset>
                </wp:positionH>
                <wp:positionV relativeFrom="paragraph">
                  <wp:posOffset>3175</wp:posOffset>
                </wp:positionV>
                <wp:extent cx="3228975" cy="5143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8975" cy="514350"/>
                        </a:xfrm>
                        <a:prstGeom prst="rect">
                          <a:avLst/>
                        </a:prstGeom>
                        <a:noFill/>
                        <a:ln>
                          <a:noFill/>
                        </a:ln>
                        <a:effectLst/>
                      </wps:spPr>
                      <wps:txbx>
                        <w:txbxContent>
                          <w:p w14:paraId="404DEE08" w14:textId="77777777" w:rsidR="008D757C" w:rsidRPr="00CE490C" w:rsidRDefault="00E07828" w:rsidP="008D757C">
                            <w:pPr>
                              <w:pStyle w:val="NormalWeb"/>
                              <w:spacing w:before="0" w:after="0"/>
                            </w:pPr>
                            <m:oMathPara>
                              <m:oMathParaPr>
                                <m:jc m:val="centerGroup"/>
                              </m:oMathParaPr>
                              <m:oMath>
                                <m:func>
                                  <m:funcPr>
                                    <m:ctrlPr>
                                      <w:rPr>
                                        <w:rFonts w:ascii="Cambria Math" w:hAnsi="Cambria Math"/>
                                        <w:i/>
                                        <w:iCs/>
                                        <w:color w:val="000000"/>
                                        <w:sz w:val="22"/>
                                        <w:szCs w:val="22"/>
                                      </w:rPr>
                                    </m:ctrlPr>
                                  </m:funcPr>
                                  <m:fName>
                                    <m:limLow>
                                      <m:limLowPr>
                                        <m:ctrlPr>
                                          <w:rPr>
                                            <w:rFonts w:ascii="Cambria Math" w:hAnsi="Cambria Math"/>
                                            <w:i/>
                                            <w:iCs/>
                                            <w:color w:val="000000"/>
                                            <w:sz w:val="22"/>
                                            <w:szCs w:val="22"/>
                                          </w:rPr>
                                        </m:ctrlPr>
                                      </m:limLowPr>
                                      <m:e>
                                        <m:r>
                                          <m:rPr>
                                            <m:sty m:val="p"/>
                                          </m:rPr>
                                          <w:rPr>
                                            <w:rFonts w:ascii="Cambria Math" w:hAnsi="Cambria Math"/>
                                            <w:color w:val="000000"/>
                                            <w:sz w:val="22"/>
                                            <w:szCs w:val="22"/>
                                          </w:rPr>
                                          <m:t>korekcijas koeficients= </m:t>
                                        </m:r>
                                      </m:e>
                                      <m:lim/>
                                    </m:limLow>
                                  </m:fName>
                                  <m:e>
                                    <m:sSup>
                                      <m:sSupPr>
                                        <m:ctrlPr>
                                          <w:rPr>
                                            <w:rFonts w:ascii="Cambria Math" w:hAnsi="Cambria Math"/>
                                            <w:i/>
                                            <w:iCs/>
                                            <w:color w:val="000000"/>
                                            <w:sz w:val="22"/>
                                            <w:szCs w:val="22"/>
                                          </w:rPr>
                                        </m:ctrlPr>
                                      </m:sSupPr>
                                      <m:e>
                                        <m:d>
                                          <m:dPr>
                                            <m:ctrlPr>
                                              <w:rPr>
                                                <w:rFonts w:ascii="Cambria Math" w:hAnsi="Cambria Math"/>
                                                <w:i/>
                                                <w:iCs/>
                                                <w:color w:val="000000"/>
                                                <w:sz w:val="22"/>
                                                <w:szCs w:val="22"/>
                                              </w:rPr>
                                            </m:ctrlPr>
                                          </m:dPr>
                                          <m:e>
                                            <m:f>
                                              <m:fPr>
                                                <m:ctrlPr>
                                                  <w:rPr>
                                                    <w:rFonts w:ascii="Cambria Math" w:hAnsi="Cambria Math"/>
                                                    <w:i/>
                                                    <w:iCs/>
                                                    <w:color w:val="000000"/>
                                                    <w:sz w:val="22"/>
                                                    <w:szCs w:val="22"/>
                                                  </w:rPr>
                                                </m:ctrlPr>
                                              </m:fPr>
                                              <m:num>
                                                <m:r>
                                                  <w:rPr>
                                                    <w:rFonts w:ascii="Cambria Math" w:hAnsi="Cambria Math"/>
                                                    <w:color w:val="000000"/>
                                                    <w:sz w:val="22"/>
                                                    <w:szCs w:val="22"/>
                                                  </w:rPr>
                                                  <m:t>102-</m:t>
                                                </m:r>
                                                <m:r>
                                                  <w:rPr>
                                                    <w:rFonts w:ascii="Cambria Math" w:hAnsi="Cambria Math"/>
                                                    <w:color w:val="000000"/>
                                                    <w:sz w:val="22"/>
                                                    <w:szCs w:val="22"/>
                                                  </w:rPr>
                                                  <m:t>pelnu</m:t>
                                                </m:r>
                                                <m:r>
                                                  <w:rPr>
                                                    <w:rFonts w:ascii="Cambria Math" w:hAnsi="Cambria Math"/>
                                                    <w:color w:val="000000"/>
                                                    <w:sz w:val="22"/>
                                                    <w:szCs w:val="22"/>
                                                  </w:rPr>
                                                  <m:t> </m:t>
                                                </m:r>
                                                <m:r>
                                                  <w:rPr>
                                                    <w:rFonts w:ascii="Cambria Math" w:hAnsi="Cambria Math"/>
                                                    <w:color w:val="000000"/>
                                                    <w:sz w:val="22"/>
                                                    <w:szCs w:val="22"/>
                                                  </w:rPr>
                                                  <m:t>saturs</m:t>
                                                </m:r>
                                              </m:num>
                                              <m:den>
                                                <m:r>
                                                  <w:rPr>
                                                    <w:rFonts w:ascii="Cambria Math" w:hAnsi="Cambria Math"/>
                                                    <w:color w:val="000000"/>
                                                    <w:sz w:val="22"/>
                                                    <w:szCs w:val="22"/>
                                                  </w:rPr>
                                                  <m:t>100</m:t>
                                                </m:r>
                                              </m:den>
                                            </m:f>
                                          </m:e>
                                        </m:d>
                                      </m:e>
                                      <m:sup>
                                        <m:r>
                                          <w:rPr>
                                            <w:rFonts w:ascii="Cambria Math" w:hAnsi="Cambria Math"/>
                                            <w:color w:val="000000"/>
                                            <w:sz w:val="22"/>
                                            <w:szCs w:val="22"/>
                                          </w:rPr>
                                          <m:t>2</m:t>
                                        </m:r>
                                      </m:sup>
                                    </m:sSup>
                                  </m:e>
                                </m:func>
                              </m:oMath>
                            </m:oMathPara>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683C728E" id="Text Box 3" o:spid="_x0000_s1027" type="#_x0000_t202" style="position:absolute;left:0;text-align:left;margin-left:71.7pt;margin-top:.25pt;width:254.2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" filled="f" stroked="f">
                <v:textbox>
                  <w:txbxContent>
                    <w:p w14:paraId="404DEE08" w14:textId="77777777" w:rsidR="008D757C" w:rsidRPr="00CE490C" w:rsidRDefault="00000000" w:rsidP="008D757C">
                      <w:pPr>
                        <w:pStyle w:val="NormalWeb"/>
                        <w:spacing w:before="0" w:after="0"/>
                      </w:pPr>
                      <m:oMathPara>
                        <m:oMathParaPr>
                          <m:jc m:val="centerGroup"/>
                        </m:oMathParaPr>
                        <m:oMath>
                          <m:func>
                            <m:funcPr>
                              <m:ctrlPr>
                                <w:rPr>
                                  <w:rFonts w:ascii="Cambria Math" w:hAnsi="Cambria Math"/>
                                  <w:i/>
                                  <w:iCs/>
                                  <w:color w:val="000000"/>
                                  <w:sz w:val="22"/>
                                  <w:szCs w:val="22"/>
                                </w:rPr>
                              </m:ctrlPr>
                            </m:funcPr>
                            <m:fName>
                              <m:limLow>
                                <m:limLowPr>
                                  <m:ctrlPr>
                                    <w:rPr>
                                      <w:rFonts w:ascii="Cambria Math" w:hAnsi="Cambria Math"/>
                                      <w:i/>
                                      <w:iCs/>
                                      <w:color w:val="000000"/>
                                      <w:sz w:val="22"/>
                                      <w:szCs w:val="22"/>
                                    </w:rPr>
                                  </m:ctrlPr>
                                </m:limLowPr>
                                <m:e>
                                  <m:r>
                                    <m:rPr>
                                      <m:sty m:val="p"/>
                                    </m:rPr>
                                    <w:rPr>
                                      <w:rFonts w:ascii="Cambria Math" w:hAnsi="Cambria Math"/>
                                      <w:color w:val="000000"/>
                                      <w:sz w:val="22"/>
                                      <w:szCs w:val="22"/>
                                    </w:rPr>
                                    <m:t>korekcijas koeficients= </m:t>
                                  </m:r>
                                </m:e>
                                <m:lim/>
                              </m:limLow>
                            </m:fName>
                            <m:e>
                              <m:sSup>
                                <m:sSupPr>
                                  <m:ctrlPr>
                                    <w:rPr>
                                      <w:rFonts w:ascii="Cambria Math" w:hAnsi="Cambria Math"/>
                                      <w:i/>
                                      <w:iCs/>
                                      <w:color w:val="000000"/>
                                      <w:sz w:val="22"/>
                                      <w:szCs w:val="22"/>
                                    </w:rPr>
                                  </m:ctrlPr>
                                </m:sSupPr>
                                <m:e>
                                  <m:d>
                                    <m:dPr>
                                      <m:ctrlPr>
                                        <w:rPr>
                                          <w:rFonts w:ascii="Cambria Math" w:hAnsi="Cambria Math"/>
                                          <w:i/>
                                          <w:iCs/>
                                          <w:color w:val="000000"/>
                                          <w:sz w:val="22"/>
                                          <w:szCs w:val="22"/>
                                        </w:rPr>
                                      </m:ctrlPr>
                                    </m:dPr>
                                    <m:e>
                                      <m:f>
                                        <m:fPr>
                                          <m:ctrlPr>
                                            <w:rPr>
                                              <w:rFonts w:ascii="Cambria Math" w:hAnsi="Cambria Math"/>
                                              <w:i/>
                                              <w:iCs/>
                                              <w:color w:val="000000"/>
                                              <w:sz w:val="22"/>
                                              <w:szCs w:val="22"/>
                                            </w:rPr>
                                          </m:ctrlPr>
                                        </m:fPr>
                                        <m:num>
                                          <m:r>
                                            <w:rPr>
                                              <w:rFonts w:ascii="Cambria Math" w:hAnsi="Cambria Math"/>
                                              <w:color w:val="000000"/>
                                              <w:sz w:val="22"/>
                                              <w:szCs w:val="22"/>
                                            </w:rPr>
                                            <m:t>102-pelnu saturs</m:t>
                                          </m:r>
                                        </m:num>
                                        <m:den>
                                          <m:r>
                                            <w:rPr>
                                              <w:rFonts w:ascii="Cambria Math" w:hAnsi="Cambria Math"/>
                                              <w:color w:val="000000"/>
                                              <w:sz w:val="22"/>
                                              <w:szCs w:val="22"/>
                                            </w:rPr>
                                            <m:t>100</m:t>
                                          </m:r>
                                        </m:den>
                                      </m:f>
                                    </m:e>
                                  </m:d>
                                </m:e>
                                <m:sup>
                                  <m:r>
                                    <w:rPr>
                                      <w:rFonts w:ascii="Cambria Math" w:hAnsi="Cambria Math"/>
                                      <w:color w:val="000000"/>
                                      <w:sz w:val="22"/>
                                      <w:szCs w:val="22"/>
                                    </w:rPr>
                                    <m:t>2</m:t>
                                  </m:r>
                                </m:sup>
                              </m:sSup>
                            </m:e>
                          </m:func>
                        </m:oMath>
                      </m:oMathPara>
                    </w:p>
                  </w:txbxContent>
                </v:textbox>
              </v:shape>
            </w:pict>
          </mc:Fallback>
        </mc:AlternateContent>
      </w:r>
    </w:p>
    <w:p w14:paraId="0A137849" w14:textId="77777777" w:rsidR="008D757C" w:rsidRPr="00FC5054" w:rsidRDefault="008D757C" w:rsidP="008D757C">
      <w:pPr>
        <w:ind w:left="284"/>
        <w:jc w:val="both"/>
        <w:rPr>
          <w:rFonts w:ascii="Times New Roman" w:hAnsi="Times New Roman"/>
          <w:szCs w:val="24"/>
          <w:lang w:val="lv-LV"/>
        </w:rPr>
      </w:pPr>
    </w:p>
    <w:p w14:paraId="27FA328E" w14:textId="77777777" w:rsidR="008D757C" w:rsidRPr="00FC5054" w:rsidRDefault="008D757C" w:rsidP="008D757C">
      <w:pPr>
        <w:ind w:left="284"/>
        <w:jc w:val="both"/>
        <w:rPr>
          <w:rFonts w:ascii="Times New Roman" w:hAnsi="Times New Roman"/>
          <w:szCs w:val="24"/>
          <w:lang w:val="lv-LV"/>
        </w:rPr>
      </w:pPr>
    </w:p>
    <w:p w14:paraId="4472479B" w14:textId="77777777" w:rsidR="008D757C" w:rsidRPr="00FC5054" w:rsidRDefault="008D757C" w:rsidP="008D757C">
      <w:pPr>
        <w:pStyle w:val="NoSpacing"/>
        <w:ind w:left="1560"/>
        <w:jc w:val="both"/>
        <w:rPr>
          <w:rFonts w:ascii="Times New Roman" w:hAnsi="Times New Roman" w:cs="Times New Roman"/>
          <w:spacing w:val="-3"/>
        </w:rPr>
      </w:pPr>
    </w:p>
    <w:p w14:paraId="6F31CCDD"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 xml:space="preserve">Ņemot vērā iepriekšējā periodā noteikto cenu, tiek noteikta cenas korekcija par pārsniegto pelnu saturu iepriekšējam periodam. </w:t>
      </w:r>
    </w:p>
    <w:p w14:paraId="648D2608"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Aktam tiek pievienoti dokumenti, kuros tiek pamatoti aktā norādītie dati.</w:t>
      </w:r>
    </w:p>
    <w:p w14:paraId="15F8E28A"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Pamatojoties uz Aktā par kurināmā piegādi norādītajiem datiem, Pārdevējs Pircējam izraksta un iesniedz apmaksai rēķinu.</w:t>
      </w:r>
    </w:p>
    <w:p w14:paraId="0817959D"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Saskaņā ar Pārdevēja iesniegto rēķinu par faktiski piegādāto Preci attiecīgajā periodā, Pircējs veic pārskaitījumu Pārdevējam uz rēķinā norādīto bankas kontu. Apmaksa notiek par norēķinu periodā piegādāto preci 7 (septiņu) darbdienu laikā pēc kopsavilkuma rēķina saņemšanas.</w:t>
      </w:r>
    </w:p>
    <w:p w14:paraId="0BD35479"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Gadījumā, ja nav iespējams noteikt saražotā siltumenerģijas daudzumu atbilstoši šī līguma 4.3.punktā noteiktajai kārtībai, tad Preces cena tiek noteikta un samaksa tiek veikta par faktiski piegādāto kurināmā daudzumu m</w:t>
      </w:r>
      <w:r w:rsidRPr="00FC5054">
        <w:rPr>
          <w:rFonts w:ascii="Times New Roman" w:hAnsi="Times New Roman" w:cs="Times New Roman"/>
          <w:spacing w:val="-3"/>
          <w:vertAlign w:val="superscript"/>
        </w:rPr>
        <w:t>3</w:t>
      </w:r>
      <w:r w:rsidRPr="00FC5054">
        <w:rPr>
          <w:rFonts w:ascii="Times New Roman" w:hAnsi="Times New Roman" w:cs="Times New Roman"/>
          <w:spacing w:val="-3"/>
        </w:rPr>
        <w:t>, un cena tiek noteikta kā iepriekšējā atskaites periodā noteiktā vidējā m³ cena.</w:t>
      </w:r>
    </w:p>
    <w:p w14:paraId="455C4E6B"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Pircējam, veicot līgumā noteiktos maksājumus par labu Pārdevējam, ir tiesības ieturēt no tiem līgumsodus, kas Pārdevējam aprēķināti un noteikti saskaņā ar šo līgumu.</w:t>
      </w:r>
    </w:p>
    <w:p w14:paraId="01393C03" w14:textId="77777777" w:rsidR="008D757C" w:rsidRPr="00FC5054" w:rsidRDefault="008D757C" w:rsidP="008D757C">
      <w:pPr>
        <w:pStyle w:val="NoSpacing"/>
        <w:ind w:left="993"/>
        <w:jc w:val="both"/>
        <w:rPr>
          <w:rFonts w:ascii="Times New Roman" w:hAnsi="Times New Roman" w:cs="Times New Roman"/>
          <w:spacing w:val="-3"/>
        </w:rPr>
      </w:pPr>
    </w:p>
    <w:p w14:paraId="0BBFEA1A" w14:textId="77777777" w:rsidR="008D757C" w:rsidRPr="00FC5054" w:rsidRDefault="008D757C" w:rsidP="008D757C">
      <w:pPr>
        <w:pStyle w:val="NoSpacing"/>
        <w:numPr>
          <w:ilvl w:val="0"/>
          <w:numId w:val="19"/>
        </w:numPr>
        <w:jc w:val="both"/>
        <w:rPr>
          <w:rFonts w:ascii="Times New Roman" w:hAnsi="Times New Roman" w:cs="Times New Roman"/>
          <w:b/>
        </w:rPr>
      </w:pPr>
      <w:r w:rsidRPr="00FC5054">
        <w:rPr>
          <w:rFonts w:ascii="Times New Roman" w:hAnsi="Times New Roman" w:cs="Times New Roman"/>
          <w:b/>
        </w:rPr>
        <w:t>Pušu atbildība</w:t>
      </w:r>
    </w:p>
    <w:p w14:paraId="5C84A4F6"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Ja Pircējs nesamaksā par saņemtām Precēm šī līguma punktā 4.9. noteiktajā termiņā, Pircējs maksā Pārdevējam par saņemtās Preces nesavlaicīgu apmaksu - līgumsodu 5 % apmērā par katru kavējuma dienu no laikā nepārskaitītās summas. Līgumsoda summa līguma ietvaros nevar pārsniegt 10% no kopējās līgumcenas.</w:t>
      </w:r>
    </w:p>
    <w:p w14:paraId="67B95B93"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Ja Pārdevējs nepiegādā Preci līgumā noteiktajā termiņā jeb plānotajā apjomā konkrētajā mēnesī, kārtībā, apjomā vai kvalitātē, Pārdevējs maksā Pircējam līgumsodu, kas tiek noteikts 0,5 % apmērā no nepiegādātās preces apjoma vērtības un pieskatot kā zaudējumu daļu — izdevumu apmēru naudas izteiksmē, kurus Pircējs ir iztērējis, lai attiecīgajā laikā saražotu nepieciešamo daudzumu siltumenerģijas izmantojot  dabasgāzi vai citu enerģijas avotu. Aprēķinā tiek piemērots iekārtu lietderības koeficients 82 % šķeldai un 98% dabasgāzei.</w:t>
      </w:r>
    </w:p>
    <w:p w14:paraId="4CFB15A1"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Līgumsoda samaksa neatbrīvo Puses vienu pret otru par nodarīto zaudējumu atlīdzināšanu un saistību izpildi.</w:t>
      </w:r>
    </w:p>
    <w:p w14:paraId="5779ABA9"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Pārdevējs sedz visus Pircēja zaudējumus un izdevumus, ja šķeldā esošo piemaisījumu dēļ ir bojātas Pircēja katlumājas iekārtas.</w:t>
      </w:r>
    </w:p>
    <w:p w14:paraId="71BB5AFE"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Ja pelnu saturā jonizējošais starojums pārsniedz normatīvajos aktos noteikto pieļaujamo limitu, tad šo pelnu kravu izved un utilizē Pārdevējs uz sava rēķina nākamo 24 (divdesmit četru) stundu laikā kopš fakta konstatēšanas un paziņošanas Pārdevējam brīža.</w:t>
      </w:r>
    </w:p>
    <w:p w14:paraId="3B9EB1FE"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Par siltumenerģijas skaitītāju savlaicīgu verifikāciju atbildīgs Pircējs.</w:t>
      </w:r>
    </w:p>
    <w:p w14:paraId="521F3085"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Pārdevējs nav tiesīgs bez rakstiskas saskaņošanas ar Pircēju veikt Pārdevēja piedāvājumā iepirkumā norādīto apakšuzņēmēju nomaiņu un iesaistīt citus vai papildu apakšuzņēmējus līguma izpildē.</w:t>
      </w:r>
    </w:p>
    <w:p w14:paraId="11953097"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Pārdevējam nav tiesības nodot trešajām personām tiesības un saistības, kas izriet no šī līguma noteikumiem un nosacījumiem.</w:t>
      </w:r>
    </w:p>
    <w:p w14:paraId="2375D544" w14:textId="77777777" w:rsidR="008D757C" w:rsidRPr="00FC5054" w:rsidRDefault="008D757C" w:rsidP="008D757C">
      <w:pPr>
        <w:pStyle w:val="NoSpacing"/>
        <w:ind w:left="993"/>
        <w:jc w:val="both"/>
        <w:rPr>
          <w:rFonts w:ascii="Times New Roman" w:hAnsi="Times New Roman" w:cs="Times New Roman"/>
          <w:spacing w:val="-3"/>
        </w:rPr>
      </w:pPr>
    </w:p>
    <w:p w14:paraId="7A836552" w14:textId="77777777" w:rsidR="008D757C" w:rsidRPr="00FC5054" w:rsidRDefault="008D757C" w:rsidP="008D757C">
      <w:pPr>
        <w:pStyle w:val="NoSpacing"/>
        <w:numPr>
          <w:ilvl w:val="0"/>
          <w:numId w:val="19"/>
        </w:numPr>
        <w:jc w:val="both"/>
        <w:rPr>
          <w:rFonts w:ascii="Times New Roman" w:hAnsi="Times New Roman" w:cs="Times New Roman"/>
          <w:b/>
        </w:rPr>
      </w:pPr>
      <w:r w:rsidRPr="00FC5054">
        <w:rPr>
          <w:rFonts w:ascii="Times New Roman" w:hAnsi="Times New Roman" w:cs="Times New Roman"/>
          <w:b/>
        </w:rPr>
        <w:lastRenderedPageBreak/>
        <w:t>Nepārvarami, ārkārtēja rakstura apstākļi</w:t>
      </w:r>
    </w:p>
    <w:p w14:paraId="1DD2EFE8"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Pārdevējs, parakstot Līgumu, apliecina, ka pirms līguma parakstīšanas ir saņēmis un pietiekošā laikā iepazinies un pārbaudījis visas pieejamās ziņas par plānoto līguma  izpildi, kā arī izvērtējis faktiskos apstākļus (tai skaitā, attiecīgo preču tirgū pastāvošo stāvokli, pieejamību un transportēšanas iespējas, izpētījis vietējos apstākļus, kas varētu ietekmēt piegāžu izpildi un izmaksas) un saprātīgi paredzamos riskus.</w:t>
      </w:r>
    </w:p>
    <w:p w14:paraId="404A4729"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 xml:space="preserve">Gadījumā, ja veicot piegādes tiks atklāti Pusēm agrāk nezināmi objektīvi (cēloņi) iemesli, kas padara neiespējamu piegāžu izpildi kādā daļā vai visā pilnībā, Pārdevēja pienākums ir nekavējoties rakstiski informēt Pircēju un iesniegt Pircējam šos apstākļus pamatojošus pierādījumus. </w:t>
      </w:r>
    </w:p>
    <w:p w14:paraId="7C98CC5A"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Puses neatbild par jebkuras savas saistības neizpildīšanu, ja tiks pierādīts, ka tā bija tāda šķēršļa radīta, kuru puse nespēj kontrolēt, no puses saprātīgi nevarēja gaidīt šī šķēršļa ņemšanu vērā, līgumu slēdzot, vai izvairīšanos no šī šķēršļa, vai šķēršļa, vai tā seku pārvarēšanu, šķērslis nav puses vai tās kontrolē esošas personas rīcības dēļ.</w:t>
      </w:r>
    </w:p>
    <w:p w14:paraId="0CE49E72"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 xml:space="preserve">Ja izceļas </w:t>
      </w:r>
      <w:proofErr w:type="spellStart"/>
      <w:r w:rsidRPr="00FC5054">
        <w:rPr>
          <w:rFonts w:ascii="Times New Roman" w:hAnsi="Times New Roman" w:cs="Times New Roman"/>
          <w:i/>
          <w:iCs/>
          <w:spacing w:val="-3"/>
        </w:rPr>
        <w:t>Force</w:t>
      </w:r>
      <w:proofErr w:type="spellEnd"/>
      <w:r w:rsidRPr="00FC5054">
        <w:rPr>
          <w:rFonts w:ascii="Times New Roman" w:hAnsi="Times New Roman" w:cs="Times New Roman"/>
          <w:i/>
          <w:iCs/>
          <w:spacing w:val="-3"/>
        </w:rPr>
        <w:t xml:space="preserve"> </w:t>
      </w:r>
      <w:proofErr w:type="spellStart"/>
      <w:r w:rsidRPr="00FC5054">
        <w:rPr>
          <w:rFonts w:ascii="Times New Roman" w:hAnsi="Times New Roman" w:cs="Times New Roman"/>
          <w:i/>
          <w:iCs/>
          <w:spacing w:val="-3"/>
        </w:rPr>
        <w:t>Majeure</w:t>
      </w:r>
      <w:proofErr w:type="spellEnd"/>
      <w:r w:rsidRPr="00FC5054">
        <w:rPr>
          <w:rFonts w:ascii="Times New Roman" w:hAnsi="Times New Roman" w:cs="Times New Roman"/>
          <w:spacing w:val="-3"/>
        </w:rPr>
        <w:t xml:space="preserve"> situācija, Puse, kura nevar izpildīt savas līgumiskās saistības, nekavējoties, bet ne vēlāk kā 3 (trīs) darbdienu laikā, rakstiski paziņo otrai Pusei par šādiem apstākļiem, to cēloņiem un paredzamo ilgumu, kā arī pievieno paziņojumam attiecīgi pieļaujamus, attiecināmus un ticamus pierādījumus. Ja Puses nav vienojušies savādāk, tad abas Puses turpina pildīt savas saistības saskaņā ar vienošanos tādā apmērā, kādā to nav ierobežojuši </w:t>
      </w:r>
      <w:proofErr w:type="spellStart"/>
      <w:r w:rsidRPr="00FC5054">
        <w:rPr>
          <w:rFonts w:ascii="Times New Roman" w:hAnsi="Times New Roman" w:cs="Times New Roman"/>
          <w:spacing w:val="-3"/>
        </w:rPr>
        <w:t>Force</w:t>
      </w:r>
      <w:proofErr w:type="spellEnd"/>
      <w:r w:rsidRPr="00FC5054">
        <w:rPr>
          <w:rFonts w:ascii="Times New Roman" w:hAnsi="Times New Roman" w:cs="Times New Roman"/>
          <w:spacing w:val="-3"/>
        </w:rPr>
        <w:t xml:space="preserve"> </w:t>
      </w:r>
      <w:proofErr w:type="spellStart"/>
      <w:r w:rsidRPr="00FC5054">
        <w:rPr>
          <w:rFonts w:ascii="Times New Roman" w:hAnsi="Times New Roman" w:cs="Times New Roman"/>
          <w:spacing w:val="-3"/>
        </w:rPr>
        <w:t>Majeure</w:t>
      </w:r>
      <w:proofErr w:type="spellEnd"/>
      <w:r w:rsidRPr="00FC5054">
        <w:rPr>
          <w:rFonts w:ascii="Times New Roman" w:hAnsi="Times New Roman" w:cs="Times New Roman"/>
          <w:spacing w:val="-3"/>
        </w:rPr>
        <w:t xml:space="preserve"> apstākļi. </w:t>
      </w:r>
    </w:p>
    <w:p w14:paraId="399F37BB" w14:textId="77777777" w:rsidR="008D757C" w:rsidRPr="00FC5054" w:rsidRDefault="008D757C" w:rsidP="008D757C">
      <w:pPr>
        <w:pStyle w:val="NoSpacing"/>
        <w:ind w:left="993"/>
        <w:jc w:val="both"/>
        <w:rPr>
          <w:rFonts w:ascii="Times New Roman" w:hAnsi="Times New Roman" w:cs="Times New Roman"/>
          <w:spacing w:val="-3"/>
        </w:rPr>
      </w:pPr>
    </w:p>
    <w:p w14:paraId="2C29E33E" w14:textId="77777777" w:rsidR="008D757C" w:rsidRPr="00FC5054" w:rsidRDefault="008D757C" w:rsidP="008D757C">
      <w:pPr>
        <w:pStyle w:val="NoSpacing"/>
        <w:numPr>
          <w:ilvl w:val="0"/>
          <w:numId w:val="19"/>
        </w:numPr>
        <w:jc w:val="both"/>
        <w:rPr>
          <w:rFonts w:ascii="Times New Roman" w:hAnsi="Times New Roman" w:cs="Times New Roman"/>
          <w:b/>
        </w:rPr>
      </w:pPr>
      <w:r w:rsidRPr="00FC5054">
        <w:rPr>
          <w:rFonts w:ascii="Times New Roman" w:hAnsi="Times New Roman" w:cs="Times New Roman"/>
          <w:b/>
        </w:rPr>
        <w:t>Līguma spēks laikā</w:t>
      </w:r>
    </w:p>
    <w:p w14:paraId="5DFF80FC"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Līgums stājas spēkā pēc tā noslēgšanas un līgums ir spēkā līdz 202___. gada __. ________.</w:t>
      </w:r>
    </w:p>
    <w:p w14:paraId="2E043DFB"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 xml:space="preserve">Pusēm vienojoties, šis </w:t>
      </w:r>
      <w:smartTag w:uri="schemas-tilde-lv/tildestengine" w:element="veidnes">
        <w:smartTagPr>
          <w:attr w:name="text" w:val="līgums"/>
          <w:attr w:name="baseform" w:val="līgums"/>
          <w:attr w:name="id" w:val="-1"/>
        </w:smartTagPr>
        <w:r w:rsidRPr="00FC5054">
          <w:rPr>
            <w:rFonts w:ascii="Times New Roman" w:hAnsi="Times New Roman" w:cs="Times New Roman"/>
            <w:spacing w:val="-3"/>
          </w:rPr>
          <w:t>līgums</w:t>
        </w:r>
      </w:smartTag>
      <w:r w:rsidRPr="00FC5054">
        <w:rPr>
          <w:rFonts w:ascii="Times New Roman" w:hAnsi="Times New Roman" w:cs="Times New Roman"/>
          <w:spacing w:val="-3"/>
        </w:rPr>
        <w:t xml:space="preserve"> var tikt grozīts vai papildināts nolūkā uzlabot piegāžu izpildi, sastādot papildu vienošanos, kas pēc tās parakstīšanas kļūs par neatņemamu šī līguma sastāvdaļu.</w:t>
      </w:r>
    </w:p>
    <w:p w14:paraId="73CA9861"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Pircējam ir tiesības vienpusēji lauzt šo Līgumu, ja Pārdevējs nepilda ar šo līgumu noteiktās saistības, kā arī gadījumos, kad:</w:t>
      </w:r>
    </w:p>
    <w:p w14:paraId="3E44A50B" w14:textId="77777777" w:rsidR="008D757C" w:rsidRPr="00FC5054" w:rsidRDefault="008D757C" w:rsidP="008D757C">
      <w:pPr>
        <w:pStyle w:val="NoSpacing"/>
        <w:numPr>
          <w:ilvl w:val="2"/>
          <w:numId w:val="19"/>
        </w:numPr>
        <w:ind w:left="1560" w:hanging="840"/>
        <w:jc w:val="both"/>
        <w:rPr>
          <w:rFonts w:ascii="Times New Roman" w:hAnsi="Times New Roman" w:cs="Times New Roman"/>
          <w:spacing w:val="-3"/>
        </w:rPr>
      </w:pPr>
      <w:r w:rsidRPr="00FC5054">
        <w:rPr>
          <w:rFonts w:ascii="Times New Roman" w:hAnsi="Times New Roman" w:cs="Times New Roman"/>
          <w:spacing w:val="-3"/>
        </w:rPr>
        <w:t>Pārdevējs pieļauj būtisku šī līguma pārkāpumu, tajā skaitā piegādā Preci ar būtiskiem trūkumiem, kas nepieļauj normālu plānotu siltumavota darbību izmantojot šķeldu;</w:t>
      </w:r>
    </w:p>
    <w:p w14:paraId="6A7C6EBC" w14:textId="77777777" w:rsidR="008D757C" w:rsidRPr="00FC5054" w:rsidRDefault="008D757C" w:rsidP="008D757C">
      <w:pPr>
        <w:pStyle w:val="NoSpacing"/>
        <w:numPr>
          <w:ilvl w:val="2"/>
          <w:numId w:val="19"/>
        </w:numPr>
        <w:ind w:left="1560" w:hanging="840"/>
        <w:jc w:val="both"/>
        <w:rPr>
          <w:rFonts w:ascii="Times New Roman" w:hAnsi="Times New Roman" w:cs="Times New Roman"/>
          <w:spacing w:val="-3"/>
        </w:rPr>
      </w:pPr>
      <w:r w:rsidRPr="00FC5054">
        <w:rPr>
          <w:rFonts w:ascii="Times New Roman" w:hAnsi="Times New Roman" w:cs="Times New Roman"/>
          <w:spacing w:val="-3"/>
        </w:rPr>
        <w:t>pasludināts Pārdevēja maksātnespējas process (izņemot gadījumu, kad maksātnespējas procesā tiek piemērots uz parādnieka maksātspējas atjaunošanu vērsts pasākumu kopums), apturēta tā saimnieciskā darbība vai Pārdevējs tiek likvidēts;</w:t>
      </w:r>
    </w:p>
    <w:p w14:paraId="42B11709" w14:textId="77777777" w:rsidR="008D757C" w:rsidRPr="00FC5054" w:rsidRDefault="008D757C" w:rsidP="008D757C">
      <w:pPr>
        <w:pStyle w:val="NoSpacing"/>
        <w:numPr>
          <w:ilvl w:val="2"/>
          <w:numId w:val="19"/>
        </w:numPr>
        <w:ind w:left="1560" w:hanging="840"/>
        <w:jc w:val="both"/>
        <w:rPr>
          <w:rFonts w:ascii="Times New Roman" w:hAnsi="Times New Roman" w:cs="Times New Roman"/>
          <w:spacing w:val="-3"/>
        </w:rPr>
      </w:pPr>
      <w:r w:rsidRPr="00FC5054">
        <w:rPr>
          <w:rFonts w:ascii="Times New Roman" w:hAnsi="Times New Roman" w:cs="Times New Roman"/>
          <w:spacing w:val="-3"/>
        </w:rPr>
        <w:t>ja līgumu nav iespējams izpildīt tādēļ, ka līguma izpildes laikā attiecībā uz Pārdevēju ir piemērotas starptautiskās vai nacionālās sankcijas vai būtiskas finanšu un kapitāla tirgus intereses ietekmējošas Eiropas Savienības vai Ziemeļatlantijas līguma organizācijas dalībvalsts noteiktās sankcijas.</w:t>
      </w:r>
    </w:p>
    <w:p w14:paraId="1ECD8DF6"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Pārdevējam ir tiesības vienpusēji lauzt šo līgumu, ja Pircējs neveic samaksu par piegādēm, kā tas noteikts līgumā un samaksas kavējums pārsniedz 30 dienas.</w:t>
      </w:r>
    </w:p>
    <w:p w14:paraId="4ECBDA1A" w14:textId="77777777" w:rsidR="008D757C" w:rsidRPr="00FC5054" w:rsidRDefault="008D757C" w:rsidP="008D757C">
      <w:pPr>
        <w:pStyle w:val="NoSpacing"/>
        <w:ind w:left="993"/>
        <w:jc w:val="both"/>
        <w:rPr>
          <w:rFonts w:ascii="Times New Roman" w:hAnsi="Times New Roman" w:cs="Times New Roman"/>
          <w:spacing w:val="-3"/>
        </w:rPr>
      </w:pPr>
    </w:p>
    <w:p w14:paraId="7D7AF913" w14:textId="77777777" w:rsidR="008D757C" w:rsidRPr="00FC5054" w:rsidRDefault="008D757C" w:rsidP="008D757C">
      <w:pPr>
        <w:pStyle w:val="NoSpacing"/>
        <w:numPr>
          <w:ilvl w:val="0"/>
          <w:numId w:val="19"/>
        </w:numPr>
        <w:jc w:val="both"/>
        <w:rPr>
          <w:rFonts w:ascii="Times New Roman" w:hAnsi="Times New Roman" w:cs="Times New Roman"/>
          <w:b/>
        </w:rPr>
      </w:pPr>
      <w:r w:rsidRPr="00FC5054">
        <w:rPr>
          <w:rFonts w:ascii="Times New Roman" w:hAnsi="Times New Roman" w:cs="Times New Roman"/>
          <w:b/>
        </w:rPr>
        <w:t>Citi noteikumi</w:t>
      </w:r>
    </w:p>
    <w:p w14:paraId="71B241BD"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 xml:space="preserve">Visas pušu pretenzijas un domstarpības, kas saistītas ar doto līgumu, jārisina pārrunu ceļā, savstarpēji vienojoties. Gadījumā, ja puses nevienojas, lieta tiek nodota tiesā un tiek atrisināta saskaņā ar Latvijas Republikas likumdošanu, un pirmās instances tiesa ir </w:t>
      </w:r>
      <w:r w:rsidRPr="00FC5054">
        <w:rPr>
          <w:rFonts w:ascii="Times New Roman" w:hAnsi="Times New Roman" w:cs="Times New Roman"/>
        </w:rPr>
        <w:t>Rīgas rajona tiesa Rīgā vai Ekonomisko lietu tiesa</w:t>
      </w:r>
      <w:r w:rsidRPr="00FC5054">
        <w:rPr>
          <w:rFonts w:ascii="Times New Roman" w:hAnsi="Times New Roman" w:cs="Times New Roman"/>
          <w:spacing w:val="-3"/>
        </w:rPr>
        <w:t>.</w:t>
      </w:r>
    </w:p>
    <w:p w14:paraId="5E90E8F8"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Puses savstarpēji apstrādā otras puses un pārstāvju fizisko personu datus. Pēc šī līguma izpildes pieļaujama tikai to un tāda datu apstrāde, kuru nosaka normatīvie akti. Pārdevējs apliecina, ka ir informēts, ka Pircējs kurināmā piegādes vietā veic videonovērošanu, kuras mērķis ir noziedzīgu nodarījumu novēršanas vai atklāšana saistībā ar īpašuma aizsardzību un personu vitāli svarīgu interešu, tajā skaitā dzīvības un veselības aizsardzība un šādai datu apstrādei nav nepieciešama fizisko personu piekrišana.</w:t>
      </w:r>
    </w:p>
    <w:p w14:paraId="78464EED"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 xml:space="preserve">Pušu pilnvarotie pārstāvji: </w:t>
      </w:r>
    </w:p>
    <w:p w14:paraId="3C4EDC53" w14:textId="77777777" w:rsidR="008D757C" w:rsidRPr="00FC5054" w:rsidRDefault="008D757C" w:rsidP="008D757C">
      <w:pPr>
        <w:pStyle w:val="NoSpacing"/>
        <w:numPr>
          <w:ilvl w:val="2"/>
          <w:numId w:val="19"/>
        </w:numPr>
        <w:ind w:left="1560" w:hanging="840"/>
        <w:jc w:val="both"/>
        <w:rPr>
          <w:rFonts w:ascii="Times New Roman" w:hAnsi="Times New Roman" w:cs="Times New Roman"/>
          <w:spacing w:val="-3"/>
        </w:rPr>
      </w:pPr>
      <w:r w:rsidRPr="00FC5054">
        <w:rPr>
          <w:rFonts w:ascii="Times New Roman" w:hAnsi="Times New Roman" w:cs="Times New Roman"/>
          <w:spacing w:val="-3"/>
        </w:rPr>
        <w:t>no Pārdevēja puses Jevgenijs Šuļga, mob. tel. 25978449;</w:t>
      </w:r>
    </w:p>
    <w:p w14:paraId="38672A4E" w14:textId="77777777" w:rsidR="008D757C" w:rsidRPr="00FC5054" w:rsidRDefault="008D757C" w:rsidP="008D757C">
      <w:pPr>
        <w:pStyle w:val="NoSpacing"/>
        <w:numPr>
          <w:ilvl w:val="2"/>
          <w:numId w:val="19"/>
        </w:numPr>
        <w:ind w:left="1560" w:hanging="840"/>
        <w:jc w:val="both"/>
        <w:rPr>
          <w:rFonts w:ascii="Times New Roman" w:hAnsi="Times New Roman" w:cs="Times New Roman"/>
          <w:spacing w:val="-3"/>
        </w:rPr>
      </w:pPr>
      <w:r w:rsidRPr="00FC5054">
        <w:rPr>
          <w:rFonts w:ascii="Times New Roman" w:hAnsi="Times New Roman" w:cs="Times New Roman"/>
          <w:spacing w:val="-3"/>
        </w:rPr>
        <w:t>no Pircēja puses ________, mob. tel. _________.</w:t>
      </w:r>
    </w:p>
    <w:p w14:paraId="68CEB71E" w14:textId="77777777" w:rsidR="008D757C" w:rsidRPr="00FC5054" w:rsidRDefault="008D757C" w:rsidP="008D757C">
      <w:pPr>
        <w:pStyle w:val="NoSpacing"/>
        <w:numPr>
          <w:ilvl w:val="1"/>
          <w:numId w:val="19"/>
        </w:numPr>
        <w:ind w:left="993" w:hanging="633"/>
        <w:jc w:val="both"/>
        <w:rPr>
          <w:rFonts w:ascii="Times New Roman" w:hAnsi="Times New Roman" w:cs="Times New Roman"/>
          <w:spacing w:val="-3"/>
        </w:rPr>
      </w:pPr>
      <w:r w:rsidRPr="00FC5054">
        <w:rPr>
          <w:rFonts w:ascii="Times New Roman" w:hAnsi="Times New Roman" w:cs="Times New Roman"/>
          <w:spacing w:val="-3"/>
        </w:rPr>
        <w:t>Līgumam ir šādi pielikumi, kas ir neatņemamas līguma sastāvdaļas:</w:t>
      </w:r>
    </w:p>
    <w:p w14:paraId="5D53F05C" w14:textId="77777777" w:rsidR="008D757C" w:rsidRPr="00FC5054" w:rsidRDefault="008D757C" w:rsidP="008D757C">
      <w:pPr>
        <w:pStyle w:val="NoSpacing"/>
        <w:numPr>
          <w:ilvl w:val="2"/>
          <w:numId w:val="19"/>
        </w:numPr>
        <w:ind w:left="1560" w:hanging="840"/>
        <w:jc w:val="both"/>
        <w:rPr>
          <w:rFonts w:ascii="Times New Roman" w:hAnsi="Times New Roman" w:cs="Times New Roman"/>
          <w:spacing w:val="-3"/>
        </w:rPr>
      </w:pPr>
      <w:r w:rsidRPr="00FC5054">
        <w:rPr>
          <w:rFonts w:ascii="Times New Roman" w:hAnsi="Times New Roman" w:cs="Times New Roman"/>
        </w:rPr>
        <w:t>Tehniskā specifikācija;</w:t>
      </w:r>
    </w:p>
    <w:p w14:paraId="7838D9ED" w14:textId="77777777" w:rsidR="008D757C" w:rsidRPr="00FC5054" w:rsidRDefault="008D757C" w:rsidP="008D757C">
      <w:pPr>
        <w:pStyle w:val="NoSpacing"/>
        <w:numPr>
          <w:ilvl w:val="2"/>
          <w:numId w:val="19"/>
        </w:numPr>
        <w:ind w:left="1560" w:hanging="840"/>
        <w:jc w:val="both"/>
        <w:rPr>
          <w:rFonts w:ascii="Times New Roman" w:hAnsi="Times New Roman" w:cs="Times New Roman"/>
          <w:spacing w:val="-3"/>
        </w:rPr>
      </w:pPr>
      <w:r w:rsidRPr="00FC5054">
        <w:rPr>
          <w:rFonts w:ascii="Times New Roman" w:hAnsi="Times New Roman" w:cs="Times New Roman"/>
        </w:rPr>
        <w:lastRenderedPageBreak/>
        <w:t xml:space="preserve">Pārdevēja piedāvājums iepirkumā; </w:t>
      </w:r>
    </w:p>
    <w:p w14:paraId="380D5781" w14:textId="77777777" w:rsidR="008D757C" w:rsidRPr="00FC5054" w:rsidRDefault="008D757C" w:rsidP="008D757C">
      <w:pPr>
        <w:pStyle w:val="NoSpacing"/>
        <w:numPr>
          <w:ilvl w:val="2"/>
          <w:numId w:val="19"/>
        </w:numPr>
        <w:ind w:left="1560" w:hanging="840"/>
        <w:jc w:val="both"/>
        <w:rPr>
          <w:rFonts w:ascii="Times New Roman" w:hAnsi="Times New Roman" w:cs="Times New Roman"/>
          <w:spacing w:val="-3"/>
        </w:rPr>
      </w:pPr>
      <w:r w:rsidRPr="00FC5054">
        <w:rPr>
          <w:rFonts w:ascii="Times New Roman" w:hAnsi="Times New Roman" w:cs="Times New Roman"/>
          <w:spacing w:val="-3"/>
        </w:rPr>
        <w:t xml:space="preserve">Akts par kurināmā piegādi </w:t>
      </w:r>
      <w:r w:rsidRPr="00FC5054">
        <w:rPr>
          <w:rFonts w:ascii="Times New Roman" w:hAnsi="Times New Roman" w:cs="Times New Roman"/>
        </w:rPr>
        <w:t>(veidne)</w:t>
      </w:r>
      <w:r w:rsidRPr="00FC5054">
        <w:rPr>
          <w:rFonts w:ascii="Times New Roman" w:hAnsi="Times New Roman" w:cs="Times New Roman"/>
          <w:spacing w:val="-3"/>
        </w:rPr>
        <w:t>.</w:t>
      </w:r>
    </w:p>
    <w:p w14:paraId="72E2B3D2" w14:textId="77777777" w:rsidR="008D757C" w:rsidRPr="00FC5054" w:rsidRDefault="008D757C" w:rsidP="008D757C">
      <w:pPr>
        <w:pStyle w:val="NoSpacing"/>
        <w:ind w:left="1560"/>
        <w:jc w:val="both"/>
        <w:rPr>
          <w:rFonts w:ascii="Times New Roman" w:hAnsi="Times New Roman" w:cs="Times New Roman"/>
          <w:spacing w:val="-3"/>
        </w:rPr>
      </w:pPr>
    </w:p>
    <w:p w14:paraId="73424797" w14:textId="7E1975D2" w:rsidR="008D757C" w:rsidRPr="00FC5054" w:rsidRDefault="008D757C" w:rsidP="008D757C">
      <w:pPr>
        <w:pStyle w:val="NoSpacing"/>
        <w:jc w:val="both"/>
        <w:rPr>
          <w:rFonts w:ascii="Times New Roman" w:hAnsi="Times New Roman" w:cs="Times New Roman"/>
          <w:sz w:val="24"/>
          <w:szCs w:val="24"/>
        </w:rPr>
      </w:pPr>
      <w:r w:rsidRPr="00FC5054">
        <w:rPr>
          <w:rFonts w:ascii="Times New Roman" w:hAnsi="Times New Roman" w:cs="Times New Roman"/>
          <w:b/>
        </w:rPr>
        <w:t>Pušu rekvizīti un pārstāvju paraksti:</w:t>
      </w:r>
    </w:p>
    <w:sectPr w:rsidR="008D757C" w:rsidRPr="00FC5054" w:rsidSect="00477C60">
      <w:footerReference w:type="default" r:id="rId11"/>
      <w:pgSz w:w="11906" w:h="16838"/>
      <w:pgMar w:top="993"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05D25" w14:textId="77777777" w:rsidR="00015CE4" w:rsidRDefault="00015CE4" w:rsidP="004B1890">
      <w:r>
        <w:separator/>
      </w:r>
    </w:p>
  </w:endnote>
  <w:endnote w:type="continuationSeparator" w:id="0">
    <w:p w14:paraId="00B6BDBB" w14:textId="77777777" w:rsidR="00015CE4" w:rsidRDefault="00015CE4" w:rsidP="004B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E1)">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ltArial">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159618"/>
      <w:docPartObj>
        <w:docPartGallery w:val="Page Numbers (Bottom of Page)"/>
        <w:docPartUnique/>
      </w:docPartObj>
    </w:sdtPr>
    <w:sdtEndPr/>
    <w:sdtContent>
      <w:p w14:paraId="36F2D969" w14:textId="77777777" w:rsidR="00CB17D3" w:rsidRDefault="004D4092">
        <w:pPr>
          <w:pStyle w:val="Footer"/>
          <w:jc w:val="center"/>
        </w:pPr>
        <w:r>
          <w:fldChar w:fldCharType="begin"/>
        </w:r>
        <w:r w:rsidR="00507290">
          <w:instrText xml:space="preserve"> PAGE   \* MERGEFORMAT </w:instrText>
        </w:r>
        <w:r>
          <w:fldChar w:fldCharType="separate"/>
        </w:r>
        <w:r w:rsidR="00357BBF">
          <w:rPr>
            <w:noProof/>
          </w:rPr>
          <w:t>3</w:t>
        </w:r>
        <w:r>
          <w:fldChar w:fldCharType="end"/>
        </w:r>
      </w:p>
    </w:sdtContent>
  </w:sdt>
  <w:p w14:paraId="1D8B522F" w14:textId="77777777" w:rsidR="00CB17D3" w:rsidRDefault="00E07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309BC" w14:textId="77777777" w:rsidR="00015CE4" w:rsidRDefault="00015CE4" w:rsidP="004B1890">
      <w:r>
        <w:separator/>
      </w:r>
    </w:p>
  </w:footnote>
  <w:footnote w:type="continuationSeparator" w:id="0">
    <w:p w14:paraId="2C8459CA" w14:textId="77777777" w:rsidR="00015CE4" w:rsidRDefault="00015CE4" w:rsidP="004B1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8C7"/>
    <w:multiLevelType w:val="multilevel"/>
    <w:tmpl w:val="9432ED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38597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573EB5"/>
    <w:multiLevelType w:val="hybridMultilevel"/>
    <w:tmpl w:val="8B32A0BA"/>
    <w:lvl w:ilvl="0" w:tplc="6C044C60">
      <w:start w:val="1"/>
      <w:numFmt w:val="low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8E2612"/>
    <w:multiLevelType w:val="multilevel"/>
    <w:tmpl w:val="D4E4B6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E5C1189"/>
    <w:multiLevelType w:val="multilevel"/>
    <w:tmpl w:val="844A986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Times New Roman" w:hAnsi="Times New Roman" w:cs="Times New Roman" w:hint="default"/>
        <w:b w:val="0"/>
        <w:sz w:val="24"/>
        <w:szCs w:val="24"/>
      </w:rPr>
    </w:lvl>
    <w:lvl w:ilvl="2">
      <w:start w:val="1"/>
      <w:numFmt w:val="decimal"/>
      <w:pStyle w:val="Paragrfs"/>
      <w:lvlText w:val="%1.%2.%3."/>
      <w:lvlJc w:val="left"/>
      <w:pPr>
        <w:tabs>
          <w:tab w:val="num" w:pos="851"/>
        </w:tabs>
        <w:ind w:left="851" w:hanging="851"/>
      </w:pPr>
      <w:rPr>
        <w:rFonts w:ascii="Times New Roman" w:hAnsi="Times New Roman" w:cs="Times New Roman" w:hint="default"/>
        <w:sz w:val="24"/>
        <w:szCs w:val="24"/>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4274EAC"/>
    <w:multiLevelType w:val="hybridMultilevel"/>
    <w:tmpl w:val="3A38D0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2CA5408"/>
    <w:multiLevelType w:val="multilevel"/>
    <w:tmpl w:val="27DA3098"/>
    <w:lvl w:ilvl="0">
      <w:start w:val="9"/>
      <w:numFmt w:val="decimal"/>
      <w:lvlText w:val="%1."/>
      <w:lvlJc w:val="left"/>
      <w:pPr>
        <w:tabs>
          <w:tab w:val="num" w:pos="502"/>
        </w:tabs>
        <w:ind w:left="502"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ascii="Times New Roman" w:eastAsia="Calibri" w:hAnsi="Times New Roman" w:cs="Times New Roman"/>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7DF4A9A"/>
    <w:multiLevelType w:val="hybridMultilevel"/>
    <w:tmpl w:val="8FFC1C92"/>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747736"/>
    <w:multiLevelType w:val="hybridMultilevel"/>
    <w:tmpl w:val="5C6C32A0"/>
    <w:lvl w:ilvl="0" w:tplc="9B34858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ED13EF4"/>
    <w:multiLevelType w:val="hybridMultilevel"/>
    <w:tmpl w:val="D8D6151C"/>
    <w:lvl w:ilvl="0" w:tplc="BC70A358">
      <w:start w:val="2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7A878D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206E2C"/>
    <w:multiLevelType w:val="multilevel"/>
    <w:tmpl w:val="191487BE"/>
    <w:lvl w:ilvl="0">
      <w:start w:val="1"/>
      <w:numFmt w:val="decimal"/>
      <w:pStyle w:val="Stils1"/>
      <w:isLgl/>
      <w:lvlText w:val="%1."/>
      <w:lvlJc w:val="left"/>
      <w:pPr>
        <w:tabs>
          <w:tab w:val="num" w:pos="284"/>
        </w:tabs>
        <w:ind w:left="2340" w:hanging="360"/>
      </w:pPr>
      <w:rPr>
        <w:rFonts w:cs="Times New Roman" w:hint="default"/>
      </w:rPr>
    </w:lvl>
    <w:lvl w:ilvl="1">
      <w:start w:val="1"/>
      <w:numFmt w:val="decimal"/>
      <w:lvlText w:val="%1.%2."/>
      <w:lvlJc w:val="left"/>
      <w:pPr>
        <w:tabs>
          <w:tab w:val="num" w:pos="567"/>
        </w:tabs>
        <w:ind w:left="567" w:hanging="567"/>
      </w:pPr>
      <w:rPr>
        <w:rFonts w:ascii="Times New Roman" w:eastAsia="Times New Roman" w:hAnsi="Times New Roman" w:cs="Times New Roman" w:hint="default"/>
        <w:b w:val="0"/>
      </w:rPr>
    </w:lvl>
    <w:lvl w:ilvl="2">
      <w:start w:val="1"/>
      <w:numFmt w:val="decimal"/>
      <w:lvlText w:val="%1.%2.%3."/>
      <w:lvlJc w:val="left"/>
      <w:pPr>
        <w:tabs>
          <w:tab w:val="num" w:pos="964"/>
        </w:tabs>
        <w:ind w:left="1304" w:hanging="850"/>
      </w:pPr>
      <w:rPr>
        <w:rFonts w:ascii="Times New Roman" w:eastAsia="Times New Roman" w:hAnsi="Times New Roman" w:cs="Times New Roman" w:hint="default"/>
      </w:rPr>
    </w:lvl>
    <w:lvl w:ilvl="3">
      <w:start w:val="1"/>
      <w:numFmt w:val="decimal"/>
      <w:lvlText w:val="%1.%2.%3.%4."/>
      <w:lvlJc w:val="left"/>
      <w:pPr>
        <w:tabs>
          <w:tab w:val="num" w:pos="2160"/>
        </w:tabs>
        <w:ind w:left="1191" w:hanging="170"/>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3BE91ABF"/>
    <w:multiLevelType w:val="hybridMultilevel"/>
    <w:tmpl w:val="47CA7AC2"/>
    <w:lvl w:ilvl="0" w:tplc="55702448">
      <w:start w:val="2"/>
      <w:numFmt w:val="decimal"/>
      <w:pStyle w:val="Heading2"/>
      <w:lvlText w:val="%1."/>
      <w:lvlJc w:val="left"/>
      <w:pPr>
        <w:tabs>
          <w:tab w:val="num" w:pos="567"/>
        </w:tabs>
        <w:ind w:left="567" w:hanging="567"/>
      </w:pPr>
      <w:rPr>
        <w:rFonts w:cs="Times New Roman" w:hint="default"/>
      </w:rPr>
    </w:lvl>
    <w:lvl w:ilvl="1" w:tplc="67A0BB6C">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41F1F85"/>
    <w:multiLevelType w:val="hybridMultilevel"/>
    <w:tmpl w:val="CEC84B80"/>
    <w:lvl w:ilvl="0" w:tplc="04260001">
      <w:start w:val="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0E85DB3"/>
    <w:multiLevelType w:val="hybridMultilevel"/>
    <w:tmpl w:val="C7A8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5316392"/>
    <w:multiLevelType w:val="multilevel"/>
    <w:tmpl w:val="B008C748"/>
    <w:lvl w:ilvl="0">
      <w:start w:val="1"/>
      <w:numFmt w:val="decimal"/>
      <w:pStyle w:val="Virsjais"/>
      <w:lvlText w:val="%1."/>
      <w:lvlJc w:val="left"/>
      <w:pPr>
        <w:ind w:left="720" w:hanging="360"/>
      </w:pPr>
      <w:rPr>
        <w:rFonts w:hint="default"/>
        <w:lang w:val="lv-LV"/>
      </w:rPr>
    </w:lvl>
    <w:lvl w:ilvl="1">
      <w:start w:val="1"/>
      <w:numFmt w:val="decimal"/>
      <w:isLgl/>
      <w:lvlText w:val="%1.%2."/>
      <w:lvlJc w:val="left"/>
      <w:pPr>
        <w:ind w:left="720" w:hanging="360"/>
      </w:pPr>
      <w:rPr>
        <w:rFonts w:hint="default"/>
        <w:lang w:val="lv-LV"/>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FBA741F"/>
    <w:multiLevelType w:val="hybridMultilevel"/>
    <w:tmpl w:val="8FFC1C92"/>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94513EA"/>
    <w:multiLevelType w:val="hybridMultilevel"/>
    <w:tmpl w:val="4490A2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51086258">
    <w:abstractNumId w:val="14"/>
  </w:num>
  <w:num w:numId="2" w16cid:durableId="1412661130">
    <w:abstractNumId w:val="2"/>
  </w:num>
  <w:num w:numId="3" w16cid:durableId="1998415708">
    <w:abstractNumId w:val="9"/>
  </w:num>
  <w:num w:numId="4" w16cid:durableId="140974889">
    <w:abstractNumId w:val="3"/>
  </w:num>
  <w:num w:numId="5" w16cid:durableId="691954194">
    <w:abstractNumId w:val="5"/>
  </w:num>
  <w:num w:numId="6" w16cid:durableId="149904699">
    <w:abstractNumId w:val="12"/>
  </w:num>
  <w:num w:numId="7" w16cid:durableId="1528369578">
    <w:abstractNumId w:val="1"/>
  </w:num>
  <w:num w:numId="8" w16cid:durableId="768233124">
    <w:abstractNumId w:val="15"/>
  </w:num>
  <w:num w:numId="9" w16cid:durableId="1061247544">
    <w:abstractNumId w:val="11"/>
  </w:num>
  <w:num w:numId="10" w16cid:durableId="1713771659">
    <w:abstractNumId w:val="0"/>
  </w:num>
  <w:num w:numId="11" w16cid:durableId="1557007499">
    <w:abstractNumId w:val="7"/>
  </w:num>
  <w:num w:numId="12" w16cid:durableId="1051997664">
    <w:abstractNumId w:val="15"/>
    <w:lvlOverride w:ilvl="0">
      <w:startOverride w:val="1"/>
    </w:lvlOverride>
  </w:num>
  <w:num w:numId="13" w16cid:durableId="147523266">
    <w:abstractNumId w:val="17"/>
  </w:num>
  <w:num w:numId="14" w16cid:durableId="1773469748">
    <w:abstractNumId w:val="6"/>
  </w:num>
  <w:num w:numId="15" w16cid:durableId="1737431741">
    <w:abstractNumId w:val="4"/>
  </w:num>
  <w:num w:numId="16" w16cid:durableId="1803882829">
    <w:abstractNumId w:val="13"/>
  </w:num>
  <w:num w:numId="17" w16cid:durableId="1914899013">
    <w:abstractNumId w:val="16"/>
  </w:num>
  <w:num w:numId="18" w16cid:durableId="680736526">
    <w:abstractNumId w:val="8"/>
  </w:num>
  <w:num w:numId="19" w16cid:durableId="14397190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290"/>
    <w:rsid w:val="0000537C"/>
    <w:rsid w:val="000061B1"/>
    <w:rsid w:val="000116D5"/>
    <w:rsid w:val="0001198C"/>
    <w:rsid w:val="0001226A"/>
    <w:rsid w:val="00015CE4"/>
    <w:rsid w:val="000163AF"/>
    <w:rsid w:val="0002204C"/>
    <w:rsid w:val="000224D9"/>
    <w:rsid w:val="00023F79"/>
    <w:rsid w:val="00024F89"/>
    <w:rsid w:val="00030F44"/>
    <w:rsid w:val="00040E76"/>
    <w:rsid w:val="000410B2"/>
    <w:rsid w:val="00041E9D"/>
    <w:rsid w:val="00042028"/>
    <w:rsid w:val="00044EC0"/>
    <w:rsid w:val="00046971"/>
    <w:rsid w:val="00046DC2"/>
    <w:rsid w:val="00051A87"/>
    <w:rsid w:val="00054A2E"/>
    <w:rsid w:val="0005717B"/>
    <w:rsid w:val="00057B11"/>
    <w:rsid w:val="0006138A"/>
    <w:rsid w:val="00061486"/>
    <w:rsid w:val="00064AB0"/>
    <w:rsid w:val="00066238"/>
    <w:rsid w:val="000705E4"/>
    <w:rsid w:val="00070714"/>
    <w:rsid w:val="000711A0"/>
    <w:rsid w:val="000724BC"/>
    <w:rsid w:val="000728D0"/>
    <w:rsid w:val="00076EB3"/>
    <w:rsid w:val="000844EC"/>
    <w:rsid w:val="00084758"/>
    <w:rsid w:val="0009108B"/>
    <w:rsid w:val="00092B50"/>
    <w:rsid w:val="000955CB"/>
    <w:rsid w:val="00096BBC"/>
    <w:rsid w:val="000A0407"/>
    <w:rsid w:val="000A4F91"/>
    <w:rsid w:val="000A6E86"/>
    <w:rsid w:val="000B37CF"/>
    <w:rsid w:val="000B4D37"/>
    <w:rsid w:val="000B5772"/>
    <w:rsid w:val="000B73B0"/>
    <w:rsid w:val="000B7EC5"/>
    <w:rsid w:val="000C2E3C"/>
    <w:rsid w:val="000C41AD"/>
    <w:rsid w:val="000C50A2"/>
    <w:rsid w:val="000D15F5"/>
    <w:rsid w:val="000D1C15"/>
    <w:rsid w:val="000D22E1"/>
    <w:rsid w:val="000D40E6"/>
    <w:rsid w:val="000D4361"/>
    <w:rsid w:val="000E2FCB"/>
    <w:rsid w:val="000E5131"/>
    <w:rsid w:val="000E54E7"/>
    <w:rsid w:val="000F13D1"/>
    <w:rsid w:val="000F21AA"/>
    <w:rsid w:val="000F711D"/>
    <w:rsid w:val="00102FBF"/>
    <w:rsid w:val="001055AD"/>
    <w:rsid w:val="00113182"/>
    <w:rsid w:val="00115509"/>
    <w:rsid w:val="00115BBC"/>
    <w:rsid w:val="0012167E"/>
    <w:rsid w:val="0012359B"/>
    <w:rsid w:val="001243CF"/>
    <w:rsid w:val="001300F7"/>
    <w:rsid w:val="00131C83"/>
    <w:rsid w:val="00135C94"/>
    <w:rsid w:val="00137837"/>
    <w:rsid w:val="00137F41"/>
    <w:rsid w:val="00141270"/>
    <w:rsid w:val="001423A3"/>
    <w:rsid w:val="00143213"/>
    <w:rsid w:val="0014334B"/>
    <w:rsid w:val="00145524"/>
    <w:rsid w:val="001548E8"/>
    <w:rsid w:val="001610F9"/>
    <w:rsid w:val="0016245B"/>
    <w:rsid w:val="0016306F"/>
    <w:rsid w:val="00163779"/>
    <w:rsid w:val="00166ACC"/>
    <w:rsid w:val="001747BE"/>
    <w:rsid w:val="00174869"/>
    <w:rsid w:val="00175721"/>
    <w:rsid w:val="001806DF"/>
    <w:rsid w:val="00181CDA"/>
    <w:rsid w:val="001839A0"/>
    <w:rsid w:val="00183ADF"/>
    <w:rsid w:val="00183C86"/>
    <w:rsid w:val="0018480C"/>
    <w:rsid w:val="0018530D"/>
    <w:rsid w:val="00185F07"/>
    <w:rsid w:val="0018767A"/>
    <w:rsid w:val="00193CCF"/>
    <w:rsid w:val="00195C0B"/>
    <w:rsid w:val="00195EC2"/>
    <w:rsid w:val="001A1DFE"/>
    <w:rsid w:val="001A5EC3"/>
    <w:rsid w:val="001A5F16"/>
    <w:rsid w:val="001B0714"/>
    <w:rsid w:val="001B2A45"/>
    <w:rsid w:val="001B521B"/>
    <w:rsid w:val="001B5AD3"/>
    <w:rsid w:val="001B7275"/>
    <w:rsid w:val="001C133C"/>
    <w:rsid w:val="001C404A"/>
    <w:rsid w:val="001D09E3"/>
    <w:rsid w:val="001D1F98"/>
    <w:rsid w:val="001D22E9"/>
    <w:rsid w:val="001D4521"/>
    <w:rsid w:val="001D6D0C"/>
    <w:rsid w:val="001E45BF"/>
    <w:rsid w:val="001E5276"/>
    <w:rsid w:val="001F0CE0"/>
    <w:rsid w:val="001F6176"/>
    <w:rsid w:val="001F64A7"/>
    <w:rsid w:val="001F6EEE"/>
    <w:rsid w:val="00205B8E"/>
    <w:rsid w:val="00206FC9"/>
    <w:rsid w:val="00214CD9"/>
    <w:rsid w:val="00215CE1"/>
    <w:rsid w:val="00222938"/>
    <w:rsid w:val="00226C37"/>
    <w:rsid w:val="002311E6"/>
    <w:rsid w:val="0023140C"/>
    <w:rsid w:val="00232640"/>
    <w:rsid w:val="00232CB9"/>
    <w:rsid w:val="00232E22"/>
    <w:rsid w:val="00234C67"/>
    <w:rsid w:val="00235B7B"/>
    <w:rsid w:val="002362F1"/>
    <w:rsid w:val="00237576"/>
    <w:rsid w:val="00240013"/>
    <w:rsid w:val="00242A93"/>
    <w:rsid w:val="002442AD"/>
    <w:rsid w:val="002449FD"/>
    <w:rsid w:val="00244A7E"/>
    <w:rsid w:val="00244B7E"/>
    <w:rsid w:val="002471C7"/>
    <w:rsid w:val="0024779C"/>
    <w:rsid w:val="002507ED"/>
    <w:rsid w:val="00255B67"/>
    <w:rsid w:val="002625FA"/>
    <w:rsid w:val="00262DB4"/>
    <w:rsid w:val="00267825"/>
    <w:rsid w:val="002730E0"/>
    <w:rsid w:val="00281FD1"/>
    <w:rsid w:val="00282503"/>
    <w:rsid w:val="0028383B"/>
    <w:rsid w:val="00286BEE"/>
    <w:rsid w:val="0029075F"/>
    <w:rsid w:val="002925E9"/>
    <w:rsid w:val="00297B15"/>
    <w:rsid w:val="002A02D1"/>
    <w:rsid w:val="002A0EA2"/>
    <w:rsid w:val="002A46E4"/>
    <w:rsid w:val="002A4FC7"/>
    <w:rsid w:val="002A5B98"/>
    <w:rsid w:val="002A6A4D"/>
    <w:rsid w:val="002A7B78"/>
    <w:rsid w:val="002B617E"/>
    <w:rsid w:val="002C092C"/>
    <w:rsid w:val="002C1903"/>
    <w:rsid w:val="002C4164"/>
    <w:rsid w:val="002C57E4"/>
    <w:rsid w:val="002C5E0E"/>
    <w:rsid w:val="002C6641"/>
    <w:rsid w:val="002C7307"/>
    <w:rsid w:val="002D0F31"/>
    <w:rsid w:val="002D2DC6"/>
    <w:rsid w:val="002D3112"/>
    <w:rsid w:val="002D4B95"/>
    <w:rsid w:val="002D7841"/>
    <w:rsid w:val="002E0567"/>
    <w:rsid w:val="002E07A5"/>
    <w:rsid w:val="002E1A72"/>
    <w:rsid w:val="002E3A6F"/>
    <w:rsid w:val="002E7186"/>
    <w:rsid w:val="002F0DA6"/>
    <w:rsid w:val="002F18B1"/>
    <w:rsid w:val="002F2F9F"/>
    <w:rsid w:val="002F5E16"/>
    <w:rsid w:val="00305F7D"/>
    <w:rsid w:val="00307ACB"/>
    <w:rsid w:val="003102B8"/>
    <w:rsid w:val="00310F16"/>
    <w:rsid w:val="00311278"/>
    <w:rsid w:val="00312BA1"/>
    <w:rsid w:val="0031776B"/>
    <w:rsid w:val="0032008E"/>
    <w:rsid w:val="003214DF"/>
    <w:rsid w:val="00321FAD"/>
    <w:rsid w:val="0032276A"/>
    <w:rsid w:val="003250CE"/>
    <w:rsid w:val="003328CC"/>
    <w:rsid w:val="0033658D"/>
    <w:rsid w:val="00337677"/>
    <w:rsid w:val="00340531"/>
    <w:rsid w:val="00341C91"/>
    <w:rsid w:val="00346C49"/>
    <w:rsid w:val="00351A45"/>
    <w:rsid w:val="00354A74"/>
    <w:rsid w:val="003578F2"/>
    <w:rsid w:val="00357BBF"/>
    <w:rsid w:val="00367618"/>
    <w:rsid w:val="003762EE"/>
    <w:rsid w:val="003767FA"/>
    <w:rsid w:val="00377968"/>
    <w:rsid w:val="00380BD4"/>
    <w:rsid w:val="0038285A"/>
    <w:rsid w:val="003828A3"/>
    <w:rsid w:val="003848EF"/>
    <w:rsid w:val="00384D81"/>
    <w:rsid w:val="00385470"/>
    <w:rsid w:val="0038573D"/>
    <w:rsid w:val="0038580B"/>
    <w:rsid w:val="00390FB1"/>
    <w:rsid w:val="00391DFC"/>
    <w:rsid w:val="003929D7"/>
    <w:rsid w:val="003939C9"/>
    <w:rsid w:val="003952C7"/>
    <w:rsid w:val="00396771"/>
    <w:rsid w:val="003A292F"/>
    <w:rsid w:val="003A731C"/>
    <w:rsid w:val="003B0073"/>
    <w:rsid w:val="003B1BEB"/>
    <w:rsid w:val="003B2ACA"/>
    <w:rsid w:val="003B4BD7"/>
    <w:rsid w:val="003B76DC"/>
    <w:rsid w:val="003C17B6"/>
    <w:rsid w:val="003D00F4"/>
    <w:rsid w:val="003D3003"/>
    <w:rsid w:val="003D4111"/>
    <w:rsid w:val="003D75F5"/>
    <w:rsid w:val="003E0C1D"/>
    <w:rsid w:val="003E1C45"/>
    <w:rsid w:val="003E28FD"/>
    <w:rsid w:val="003E6535"/>
    <w:rsid w:val="003E7396"/>
    <w:rsid w:val="003F0ED6"/>
    <w:rsid w:val="003F404A"/>
    <w:rsid w:val="003F7A1E"/>
    <w:rsid w:val="004022D0"/>
    <w:rsid w:val="004077F0"/>
    <w:rsid w:val="00407BFF"/>
    <w:rsid w:val="0041601D"/>
    <w:rsid w:val="0041612B"/>
    <w:rsid w:val="0041789E"/>
    <w:rsid w:val="00421878"/>
    <w:rsid w:val="0042371C"/>
    <w:rsid w:val="004240C2"/>
    <w:rsid w:val="0042518B"/>
    <w:rsid w:val="00436A39"/>
    <w:rsid w:val="0044071A"/>
    <w:rsid w:val="00441817"/>
    <w:rsid w:val="004444FB"/>
    <w:rsid w:val="00447F83"/>
    <w:rsid w:val="00453F3C"/>
    <w:rsid w:val="00461D6C"/>
    <w:rsid w:val="00466E92"/>
    <w:rsid w:val="00471EE6"/>
    <w:rsid w:val="0047373C"/>
    <w:rsid w:val="004776E7"/>
    <w:rsid w:val="00477C60"/>
    <w:rsid w:val="004820AB"/>
    <w:rsid w:val="00484602"/>
    <w:rsid w:val="00485EC0"/>
    <w:rsid w:val="00486D2D"/>
    <w:rsid w:val="00490603"/>
    <w:rsid w:val="00490E9A"/>
    <w:rsid w:val="004948F2"/>
    <w:rsid w:val="004A67DB"/>
    <w:rsid w:val="004A6886"/>
    <w:rsid w:val="004B1890"/>
    <w:rsid w:val="004B3000"/>
    <w:rsid w:val="004B5239"/>
    <w:rsid w:val="004B5420"/>
    <w:rsid w:val="004B674C"/>
    <w:rsid w:val="004B7A61"/>
    <w:rsid w:val="004B7DF1"/>
    <w:rsid w:val="004C5770"/>
    <w:rsid w:val="004D2F69"/>
    <w:rsid w:val="004D4092"/>
    <w:rsid w:val="004D76C7"/>
    <w:rsid w:val="004E49B5"/>
    <w:rsid w:val="004E7D7F"/>
    <w:rsid w:val="004F1196"/>
    <w:rsid w:val="004F249A"/>
    <w:rsid w:val="004F57A0"/>
    <w:rsid w:val="004F5B49"/>
    <w:rsid w:val="004F6C4C"/>
    <w:rsid w:val="00505AA8"/>
    <w:rsid w:val="00505AFF"/>
    <w:rsid w:val="0050695E"/>
    <w:rsid w:val="0050715D"/>
    <w:rsid w:val="00507290"/>
    <w:rsid w:val="00514EBD"/>
    <w:rsid w:val="0052004B"/>
    <w:rsid w:val="00527357"/>
    <w:rsid w:val="00532EDC"/>
    <w:rsid w:val="0053506D"/>
    <w:rsid w:val="0053637A"/>
    <w:rsid w:val="00536F3F"/>
    <w:rsid w:val="00537200"/>
    <w:rsid w:val="005415A2"/>
    <w:rsid w:val="0054547B"/>
    <w:rsid w:val="00545504"/>
    <w:rsid w:val="00545619"/>
    <w:rsid w:val="00545835"/>
    <w:rsid w:val="0055109C"/>
    <w:rsid w:val="00554711"/>
    <w:rsid w:val="0055750D"/>
    <w:rsid w:val="00557DFD"/>
    <w:rsid w:val="00563447"/>
    <w:rsid w:val="00564F5E"/>
    <w:rsid w:val="00567FBB"/>
    <w:rsid w:val="0057159F"/>
    <w:rsid w:val="00572DC8"/>
    <w:rsid w:val="00574752"/>
    <w:rsid w:val="00575D7F"/>
    <w:rsid w:val="005760DE"/>
    <w:rsid w:val="00576337"/>
    <w:rsid w:val="00584FCF"/>
    <w:rsid w:val="005901A5"/>
    <w:rsid w:val="005952C1"/>
    <w:rsid w:val="005961DF"/>
    <w:rsid w:val="005A0015"/>
    <w:rsid w:val="005A06E1"/>
    <w:rsid w:val="005A0992"/>
    <w:rsid w:val="005A30C8"/>
    <w:rsid w:val="005A4057"/>
    <w:rsid w:val="005A6218"/>
    <w:rsid w:val="005A7B5B"/>
    <w:rsid w:val="005A7C59"/>
    <w:rsid w:val="005B331A"/>
    <w:rsid w:val="005B4235"/>
    <w:rsid w:val="005C4169"/>
    <w:rsid w:val="005C5FB7"/>
    <w:rsid w:val="005D0F2D"/>
    <w:rsid w:val="005D33FC"/>
    <w:rsid w:val="005D355A"/>
    <w:rsid w:val="005D65E4"/>
    <w:rsid w:val="005D7A95"/>
    <w:rsid w:val="005D7ED7"/>
    <w:rsid w:val="005E481E"/>
    <w:rsid w:val="005E7975"/>
    <w:rsid w:val="005F25E4"/>
    <w:rsid w:val="005F30A3"/>
    <w:rsid w:val="005F3968"/>
    <w:rsid w:val="005F461D"/>
    <w:rsid w:val="005F6012"/>
    <w:rsid w:val="005F7229"/>
    <w:rsid w:val="00600BBA"/>
    <w:rsid w:val="00600E38"/>
    <w:rsid w:val="00602B59"/>
    <w:rsid w:val="00603834"/>
    <w:rsid w:val="00604BEA"/>
    <w:rsid w:val="00607882"/>
    <w:rsid w:val="00610023"/>
    <w:rsid w:val="00611B8C"/>
    <w:rsid w:val="00617304"/>
    <w:rsid w:val="0061767D"/>
    <w:rsid w:val="00620A34"/>
    <w:rsid w:val="00622F01"/>
    <w:rsid w:val="006242DB"/>
    <w:rsid w:val="006267C3"/>
    <w:rsid w:val="00626D8F"/>
    <w:rsid w:val="00633CB5"/>
    <w:rsid w:val="00633E7E"/>
    <w:rsid w:val="00635EE0"/>
    <w:rsid w:val="0063750E"/>
    <w:rsid w:val="006510E6"/>
    <w:rsid w:val="006515A9"/>
    <w:rsid w:val="00653FFA"/>
    <w:rsid w:val="0065472B"/>
    <w:rsid w:val="00660F74"/>
    <w:rsid w:val="0066238B"/>
    <w:rsid w:val="00673EC8"/>
    <w:rsid w:val="00674968"/>
    <w:rsid w:val="00680091"/>
    <w:rsid w:val="00680CE8"/>
    <w:rsid w:val="00684FF2"/>
    <w:rsid w:val="006859C7"/>
    <w:rsid w:val="00685E0D"/>
    <w:rsid w:val="00686A41"/>
    <w:rsid w:val="00694A11"/>
    <w:rsid w:val="006A02FD"/>
    <w:rsid w:val="006A0A1A"/>
    <w:rsid w:val="006A14B0"/>
    <w:rsid w:val="006A181D"/>
    <w:rsid w:val="006A1CCC"/>
    <w:rsid w:val="006A250E"/>
    <w:rsid w:val="006A4DFA"/>
    <w:rsid w:val="006A6B78"/>
    <w:rsid w:val="006A715C"/>
    <w:rsid w:val="006A73E9"/>
    <w:rsid w:val="006B0057"/>
    <w:rsid w:val="006B7606"/>
    <w:rsid w:val="006C006C"/>
    <w:rsid w:val="006C0D59"/>
    <w:rsid w:val="006C3103"/>
    <w:rsid w:val="006C3382"/>
    <w:rsid w:val="006C3D04"/>
    <w:rsid w:val="006C6A3D"/>
    <w:rsid w:val="006C6D8A"/>
    <w:rsid w:val="006C75F0"/>
    <w:rsid w:val="006C7BDA"/>
    <w:rsid w:val="006D14EA"/>
    <w:rsid w:val="006D5FB5"/>
    <w:rsid w:val="006E28AD"/>
    <w:rsid w:val="006E3CE5"/>
    <w:rsid w:val="006E4D77"/>
    <w:rsid w:val="006E599C"/>
    <w:rsid w:val="006E5E5D"/>
    <w:rsid w:val="006F05E8"/>
    <w:rsid w:val="006F1160"/>
    <w:rsid w:val="006F30A7"/>
    <w:rsid w:val="006F7F32"/>
    <w:rsid w:val="00702441"/>
    <w:rsid w:val="00705B06"/>
    <w:rsid w:val="007069FF"/>
    <w:rsid w:val="00706B5B"/>
    <w:rsid w:val="00706DE6"/>
    <w:rsid w:val="00710D86"/>
    <w:rsid w:val="00711C10"/>
    <w:rsid w:val="007132D9"/>
    <w:rsid w:val="00714772"/>
    <w:rsid w:val="007155A3"/>
    <w:rsid w:val="00716A13"/>
    <w:rsid w:val="007209AA"/>
    <w:rsid w:val="00726950"/>
    <w:rsid w:val="0073279D"/>
    <w:rsid w:val="00732925"/>
    <w:rsid w:val="0073374B"/>
    <w:rsid w:val="007449BA"/>
    <w:rsid w:val="00747115"/>
    <w:rsid w:val="007476A7"/>
    <w:rsid w:val="007577D8"/>
    <w:rsid w:val="007625AA"/>
    <w:rsid w:val="0076294A"/>
    <w:rsid w:val="007631A4"/>
    <w:rsid w:val="00763F73"/>
    <w:rsid w:val="00765A62"/>
    <w:rsid w:val="00766846"/>
    <w:rsid w:val="00766A8F"/>
    <w:rsid w:val="00772EB9"/>
    <w:rsid w:val="00773E1A"/>
    <w:rsid w:val="00775555"/>
    <w:rsid w:val="007804D1"/>
    <w:rsid w:val="007806B2"/>
    <w:rsid w:val="00780D57"/>
    <w:rsid w:val="00781A6C"/>
    <w:rsid w:val="00784BB1"/>
    <w:rsid w:val="00790642"/>
    <w:rsid w:val="007907DC"/>
    <w:rsid w:val="00790A67"/>
    <w:rsid w:val="00793378"/>
    <w:rsid w:val="0079418B"/>
    <w:rsid w:val="007A1CBB"/>
    <w:rsid w:val="007A2F0F"/>
    <w:rsid w:val="007A3DF9"/>
    <w:rsid w:val="007A543D"/>
    <w:rsid w:val="007B0C6D"/>
    <w:rsid w:val="007B3F39"/>
    <w:rsid w:val="007B5175"/>
    <w:rsid w:val="007B6E0D"/>
    <w:rsid w:val="007B72D8"/>
    <w:rsid w:val="007B749B"/>
    <w:rsid w:val="007C05E2"/>
    <w:rsid w:val="007C497D"/>
    <w:rsid w:val="007C4C2F"/>
    <w:rsid w:val="007C6F18"/>
    <w:rsid w:val="007C79B1"/>
    <w:rsid w:val="007D0A28"/>
    <w:rsid w:val="007D197B"/>
    <w:rsid w:val="007D2C6D"/>
    <w:rsid w:val="007D31AF"/>
    <w:rsid w:val="007D7F72"/>
    <w:rsid w:val="007E1204"/>
    <w:rsid w:val="007E6A80"/>
    <w:rsid w:val="007F5A0F"/>
    <w:rsid w:val="00800843"/>
    <w:rsid w:val="00802B97"/>
    <w:rsid w:val="00802F92"/>
    <w:rsid w:val="008035CF"/>
    <w:rsid w:val="00804930"/>
    <w:rsid w:val="00804E40"/>
    <w:rsid w:val="008050E6"/>
    <w:rsid w:val="0080549C"/>
    <w:rsid w:val="0080555E"/>
    <w:rsid w:val="00806493"/>
    <w:rsid w:val="00807165"/>
    <w:rsid w:val="00815693"/>
    <w:rsid w:val="008167A6"/>
    <w:rsid w:val="008170E5"/>
    <w:rsid w:val="008173B0"/>
    <w:rsid w:val="008205E5"/>
    <w:rsid w:val="008274D3"/>
    <w:rsid w:val="008303E7"/>
    <w:rsid w:val="0083369A"/>
    <w:rsid w:val="008367E3"/>
    <w:rsid w:val="0084477A"/>
    <w:rsid w:val="00844E60"/>
    <w:rsid w:val="00852C4E"/>
    <w:rsid w:val="008570D8"/>
    <w:rsid w:val="00860E79"/>
    <w:rsid w:val="008620D6"/>
    <w:rsid w:val="00865711"/>
    <w:rsid w:val="0087294A"/>
    <w:rsid w:val="0087592D"/>
    <w:rsid w:val="00880010"/>
    <w:rsid w:val="00880C82"/>
    <w:rsid w:val="00881669"/>
    <w:rsid w:val="00882CA5"/>
    <w:rsid w:val="00885330"/>
    <w:rsid w:val="008855D8"/>
    <w:rsid w:val="0088613F"/>
    <w:rsid w:val="008A09E5"/>
    <w:rsid w:val="008A21CF"/>
    <w:rsid w:val="008A3D6C"/>
    <w:rsid w:val="008A4201"/>
    <w:rsid w:val="008A4680"/>
    <w:rsid w:val="008A50B8"/>
    <w:rsid w:val="008A6C2C"/>
    <w:rsid w:val="008A76EC"/>
    <w:rsid w:val="008B1E3F"/>
    <w:rsid w:val="008B34DA"/>
    <w:rsid w:val="008B642B"/>
    <w:rsid w:val="008C28F7"/>
    <w:rsid w:val="008C364B"/>
    <w:rsid w:val="008C3A22"/>
    <w:rsid w:val="008C63D1"/>
    <w:rsid w:val="008D3888"/>
    <w:rsid w:val="008D4EE9"/>
    <w:rsid w:val="008D55DE"/>
    <w:rsid w:val="008D5F46"/>
    <w:rsid w:val="008D757C"/>
    <w:rsid w:val="008D7C3E"/>
    <w:rsid w:val="008D7F3F"/>
    <w:rsid w:val="008E01F0"/>
    <w:rsid w:val="008E6435"/>
    <w:rsid w:val="008F3685"/>
    <w:rsid w:val="008F3824"/>
    <w:rsid w:val="008F45E8"/>
    <w:rsid w:val="008F580D"/>
    <w:rsid w:val="00902D62"/>
    <w:rsid w:val="009044D1"/>
    <w:rsid w:val="00905E59"/>
    <w:rsid w:val="00906874"/>
    <w:rsid w:val="009137F4"/>
    <w:rsid w:val="00920DCB"/>
    <w:rsid w:val="00926FFA"/>
    <w:rsid w:val="0092776A"/>
    <w:rsid w:val="009277F6"/>
    <w:rsid w:val="00927B5A"/>
    <w:rsid w:val="00927C93"/>
    <w:rsid w:val="00935184"/>
    <w:rsid w:val="00941CBE"/>
    <w:rsid w:val="0094487B"/>
    <w:rsid w:val="00954094"/>
    <w:rsid w:val="009540AF"/>
    <w:rsid w:val="00954278"/>
    <w:rsid w:val="0095617F"/>
    <w:rsid w:val="009569FD"/>
    <w:rsid w:val="0095790C"/>
    <w:rsid w:val="00962FAF"/>
    <w:rsid w:val="00964813"/>
    <w:rsid w:val="00965392"/>
    <w:rsid w:val="00966697"/>
    <w:rsid w:val="00966E09"/>
    <w:rsid w:val="0096726E"/>
    <w:rsid w:val="009721C2"/>
    <w:rsid w:val="00977C0B"/>
    <w:rsid w:val="00981731"/>
    <w:rsid w:val="00983287"/>
    <w:rsid w:val="00983353"/>
    <w:rsid w:val="00984318"/>
    <w:rsid w:val="00984DD3"/>
    <w:rsid w:val="0099445F"/>
    <w:rsid w:val="00995251"/>
    <w:rsid w:val="009975EE"/>
    <w:rsid w:val="009A1B31"/>
    <w:rsid w:val="009A2D65"/>
    <w:rsid w:val="009A53AF"/>
    <w:rsid w:val="009A7B91"/>
    <w:rsid w:val="009B00CF"/>
    <w:rsid w:val="009B01E0"/>
    <w:rsid w:val="009B6364"/>
    <w:rsid w:val="009C100F"/>
    <w:rsid w:val="009C2F41"/>
    <w:rsid w:val="009C3B31"/>
    <w:rsid w:val="009C4E92"/>
    <w:rsid w:val="009D0B67"/>
    <w:rsid w:val="009D268A"/>
    <w:rsid w:val="009D3B86"/>
    <w:rsid w:val="009D472D"/>
    <w:rsid w:val="009E2BAF"/>
    <w:rsid w:val="009E4B78"/>
    <w:rsid w:val="009E5787"/>
    <w:rsid w:val="009E5C82"/>
    <w:rsid w:val="009E7571"/>
    <w:rsid w:val="009F34F3"/>
    <w:rsid w:val="009F5964"/>
    <w:rsid w:val="009F5C47"/>
    <w:rsid w:val="009F687D"/>
    <w:rsid w:val="009F6FB6"/>
    <w:rsid w:val="009F77AD"/>
    <w:rsid w:val="009F7F8D"/>
    <w:rsid w:val="00A01B4F"/>
    <w:rsid w:val="00A03163"/>
    <w:rsid w:val="00A0771C"/>
    <w:rsid w:val="00A14FC1"/>
    <w:rsid w:val="00A164D1"/>
    <w:rsid w:val="00A17927"/>
    <w:rsid w:val="00A17BD7"/>
    <w:rsid w:val="00A206D4"/>
    <w:rsid w:val="00A2487A"/>
    <w:rsid w:val="00A30217"/>
    <w:rsid w:val="00A3216D"/>
    <w:rsid w:val="00A332B0"/>
    <w:rsid w:val="00A334CA"/>
    <w:rsid w:val="00A35248"/>
    <w:rsid w:val="00A379A5"/>
    <w:rsid w:val="00A37BDF"/>
    <w:rsid w:val="00A40956"/>
    <w:rsid w:val="00A412F8"/>
    <w:rsid w:val="00A4130C"/>
    <w:rsid w:val="00A45532"/>
    <w:rsid w:val="00A5025F"/>
    <w:rsid w:val="00A50D8D"/>
    <w:rsid w:val="00A534ED"/>
    <w:rsid w:val="00A551C9"/>
    <w:rsid w:val="00A57B71"/>
    <w:rsid w:val="00A62681"/>
    <w:rsid w:val="00A65493"/>
    <w:rsid w:val="00A66AEA"/>
    <w:rsid w:val="00A7397A"/>
    <w:rsid w:val="00A76477"/>
    <w:rsid w:val="00A77B39"/>
    <w:rsid w:val="00A8197E"/>
    <w:rsid w:val="00A836AD"/>
    <w:rsid w:val="00A84269"/>
    <w:rsid w:val="00A84CD8"/>
    <w:rsid w:val="00A9187B"/>
    <w:rsid w:val="00A929C3"/>
    <w:rsid w:val="00A93DE2"/>
    <w:rsid w:val="00A96A7D"/>
    <w:rsid w:val="00AA673F"/>
    <w:rsid w:val="00AB0AD5"/>
    <w:rsid w:val="00AB39FE"/>
    <w:rsid w:val="00AB45B5"/>
    <w:rsid w:val="00AC5F69"/>
    <w:rsid w:val="00AD0338"/>
    <w:rsid w:val="00AD1350"/>
    <w:rsid w:val="00AD4374"/>
    <w:rsid w:val="00AD5A80"/>
    <w:rsid w:val="00AD6EFC"/>
    <w:rsid w:val="00AD70FD"/>
    <w:rsid w:val="00AE412E"/>
    <w:rsid w:val="00AE487A"/>
    <w:rsid w:val="00AF03C5"/>
    <w:rsid w:val="00AF4E57"/>
    <w:rsid w:val="00AF5CC7"/>
    <w:rsid w:val="00B044EB"/>
    <w:rsid w:val="00B06247"/>
    <w:rsid w:val="00B069E2"/>
    <w:rsid w:val="00B06CFD"/>
    <w:rsid w:val="00B10466"/>
    <w:rsid w:val="00B2252A"/>
    <w:rsid w:val="00B24C24"/>
    <w:rsid w:val="00B26C4F"/>
    <w:rsid w:val="00B27A4C"/>
    <w:rsid w:val="00B307F2"/>
    <w:rsid w:val="00B31045"/>
    <w:rsid w:val="00B340F1"/>
    <w:rsid w:val="00B34288"/>
    <w:rsid w:val="00B37572"/>
    <w:rsid w:val="00B43C9E"/>
    <w:rsid w:val="00B44B9C"/>
    <w:rsid w:val="00B44D91"/>
    <w:rsid w:val="00B46074"/>
    <w:rsid w:val="00B54A74"/>
    <w:rsid w:val="00B57A6F"/>
    <w:rsid w:val="00B606B4"/>
    <w:rsid w:val="00B62F05"/>
    <w:rsid w:val="00B63CEA"/>
    <w:rsid w:val="00B66D88"/>
    <w:rsid w:val="00B701FD"/>
    <w:rsid w:val="00B728CE"/>
    <w:rsid w:val="00B83CC1"/>
    <w:rsid w:val="00B90054"/>
    <w:rsid w:val="00B9007F"/>
    <w:rsid w:val="00B90F65"/>
    <w:rsid w:val="00B9114A"/>
    <w:rsid w:val="00B926CF"/>
    <w:rsid w:val="00B92B53"/>
    <w:rsid w:val="00B94D3E"/>
    <w:rsid w:val="00B96EE2"/>
    <w:rsid w:val="00BA4F54"/>
    <w:rsid w:val="00BA65E6"/>
    <w:rsid w:val="00BA6632"/>
    <w:rsid w:val="00BB073B"/>
    <w:rsid w:val="00BB1E7E"/>
    <w:rsid w:val="00BB499E"/>
    <w:rsid w:val="00BB59FD"/>
    <w:rsid w:val="00BB6B2C"/>
    <w:rsid w:val="00BC06F0"/>
    <w:rsid w:val="00BC1EC0"/>
    <w:rsid w:val="00BC4F71"/>
    <w:rsid w:val="00BC6E51"/>
    <w:rsid w:val="00BD0A8D"/>
    <w:rsid w:val="00BD196B"/>
    <w:rsid w:val="00BD2854"/>
    <w:rsid w:val="00BD5A71"/>
    <w:rsid w:val="00BD64E7"/>
    <w:rsid w:val="00BE47FA"/>
    <w:rsid w:val="00BE5633"/>
    <w:rsid w:val="00BF282A"/>
    <w:rsid w:val="00BF2B27"/>
    <w:rsid w:val="00BF5EFC"/>
    <w:rsid w:val="00BF60FE"/>
    <w:rsid w:val="00BF6500"/>
    <w:rsid w:val="00C033AD"/>
    <w:rsid w:val="00C03563"/>
    <w:rsid w:val="00C056A5"/>
    <w:rsid w:val="00C075D8"/>
    <w:rsid w:val="00C079B7"/>
    <w:rsid w:val="00C11CD7"/>
    <w:rsid w:val="00C152D9"/>
    <w:rsid w:val="00C15CC4"/>
    <w:rsid w:val="00C17C35"/>
    <w:rsid w:val="00C23FB9"/>
    <w:rsid w:val="00C246D4"/>
    <w:rsid w:val="00C25E41"/>
    <w:rsid w:val="00C3288D"/>
    <w:rsid w:val="00C35114"/>
    <w:rsid w:val="00C3759E"/>
    <w:rsid w:val="00C45888"/>
    <w:rsid w:val="00C505D4"/>
    <w:rsid w:val="00C5061F"/>
    <w:rsid w:val="00C521DB"/>
    <w:rsid w:val="00C524BD"/>
    <w:rsid w:val="00C5472D"/>
    <w:rsid w:val="00C56CF7"/>
    <w:rsid w:val="00C57FED"/>
    <w:rsid w:val="00C61458"/>
    <w:rsid w:val="00C62AA8"/>
    <w:rsid w:val="00C65963"/>
    <w:rsid w:val="00C70318"/>
    <w:rsid w:val="00C7047D"/>
    <w:rsid w:val="00C719D8"/>
    <w:rsid w:val="00C727A7"/>
    <w:rsid w:val="00C7740C"/>
    <w:rsid w:val="00C80743"/>
    <w:rsid w:val="00C85D48"/>
    <w:rsid w:val="00C873FE"/>
    <w:rsid w:val="00C87520"/>
    <w:rsid w:val="00C915A5"/>
    <w:rsid w:val="00C91993"/>
    <w:rsid w:val="00C91C84"/>
    <w:rsid w:val="00C97978"/>
    <w:rsid w:val="00CA0737"/>
    <w:rsid w:val="00CA0DD7"/>
    <w:rsid w:val="00CA1CAF"/>
    <w:rsid w:val="00CA2552"/>
    <w:rsid w:val="00CA5910"/>
    <w:rsid w:val="00CC05B1"/>
    <w:rsid w:val="00CC2A36"/>
    <w:rsid w:val="00CC351D"/>
    <w:rsid w:val="00CC421F"/>
    <w:rsid w:val="00CC6EDE"/>
    <w:rsid w:val="00CC7AE1"/>
    <w:rsid w:val="00CD091B"/>
    <w:rsid w:val="00CD1AAD"/>
    <w:rsid w:val="00CD3137"/>
    <w:rsid w:val="00CD6619"/>
    <w:rsid w:val="00CE01B6"/>
    <w:rsid w:val="00CE2D0D"/>
    <w:rsid w:val="00CE3156"/>
    <w:rsid w:val="00CE31BE"/>
    <w:rsid w:val="00CE380B"/>
    <w:rsid w:val="00CE5D7B"/>
    <w:rsid w:val="00CE7307"/>
    <w:rsid w:val="00CE7AFB"/>
    <w:rsid w:val="00CE7EE4"/>
    <w:rsid w:val="00CF1A18"/>
    <w:rsid w:val="00CF43A4"/>
    <w:rsid w:val="00CF490C"/>
    <w:rsid w:val="00CF56B3"/>
    <w:rsid w:val="00CF7544"/>
    <w:rsid w:val="00D00787"/>
    <w:rsid w:val="00D04053"/>
    <w:rsid w:val="00D04B74"/>
    <w:rsid w:val="00D05DAA"/>
    <w:rsid w:val="00D10E0B"/>
    <w:rsid w:val="00D11999"/>
    <w:rsid w:val="00D1696D"/>
    <w:rsid w:val="00D1744E"/>
    <w:rsid w:val="00D17EBE"/>
    <w:rsid w:val="00D205D1"/>
    <w:rsid w:val="00D22FEB"/>
    <w:rsid w:val="00D252C8"/>
    <w:rsid w:val="00D263E1"/>
    <w:rsid w:val="00D3053A"/>
    <w:rsid w:val="00D33279"/>
    <w:rsid w:val="00D33C21"/>
    <w:rsid w:val="00D370E5"/>
    <w:rsid w:val="00D44662"/>
    <w:rsid w:val="00D45636"/>
    <w:rsid w:val="00D50208"/>
    <w:rsid w:val="00D51CE5"/>
    <w:rsid w:val="00D569A6"/>
    <w:rsid w:val="00D60ECC"/>
    <w:rsid w:val="00D61000"/>
    <w:rsid w:val="00D617F9"/>
    <w:rsid w:val="00D626F5"/>
    <w:rsid w:val="00D62814"/>
    <w:rsid w:val="00D64EB1"/>
    <w:rsid w:val="00D67EAC"/>
    <w:rsid w:val="00D733A6"/>
    <w:rsid w:val="00D74B02"/>
    <w:rsid w:val="00D7606B"/>
    <w:rsid w:val="00D7636B"/>
    <w:rsid w:val="00D82436"/>
    <w:rsid w:val="00D836E1"/>
    <w:rsid w:val="00D840D1"/>
    <w:rsid w:val="00D85586"/>
    <w:rsid w:val="00D86531"/>
    <w:rsid w:val="00D87874"/>
    <w:rsid w:val="00D921F0"/>
    <w:rsid w:val="00D93946"/>
    <w:rsid w:val="00D95841"/>
    <w:rsid w:val="00DA0B9B"/>
    <w:rsid w:val="00DA3798"/>
    <w:rsid w:val="00DA4608"/>
    <w:rsid w:val="00DA4706"/>
    <w:rsid w:val="00DA570B"/>
    <w:rsid w:val="00DA59ED"/>
    <w:rsid w:val="00DB43C0"/>
    <w:rsid w:val="00DB4761"/>
    <w:rsid w:val="00DB7C96"/>
    <w:rsid w:val="00DC4636"/>
    <w:rsid w:val="00DC49D5"/>
    <w:rsid w:val="00DC502A"/>
    <w:rsid w:val="00DC5398"/>
    <w:rsid w:val="00DC6281"/>
    <w:rsid w:val="00DC6B1B"/>
    <w:rsid w:val="00DD17E9"/>
    <w:rsid w:val="00DD4CA2"/>
    <w:rsid w:val="00DE3E4E"/>
    <w:rsid w:val="00DE4AB7"/>
    <w:rsid w:val="00DE71F5"/>
    <w:rsid w:val="00DF0825"/>
    <w:rsid w:val="00DF11AC"/>
    <w:rsid w:val="00DF132F"/>
    <w:rsid w:val="00DF1823"/>
    <w:rsid w:val="00DF1934"/>
    <w:rsid w:val="00DF38B0"/>
    <w:rsid w:val="00DF5F42"/>
    <w:rsid w:val="00E00525"/>
    <w:rsid w:val="00E028CA"/>
    <w:rsid w:val="00E044CC"/>
    <w:rsid w:val="00E07828"/>
    <w:rsid w:val="00E124FE"/>
    <w:rsid w:val="00E13A05"/>
    <w:rsid w:val="00E14233"/>
    <w:rsid w:val="00E14841"/>
    <w:rsid w:val="00E160A3"/>
    <w:rsid w:val="00E162B6"/>
    <w:rsid w:val="00E20C70"/>
    <w:rsid w:val="00E21438"/>
    <w:rsid w:val="00E232E5"/>
    <w:rsid w:val="00E23D51"/>
    <w:rsid w:val="00E257D1"/>
    <w:rsid w:val="00E268EF"/>
    <w:rsid w:val="00E30BC4"/>
    <w:rsid w:val="00E32BD2"/>
    <w:rsid w:val="00E371E1"/>
    <w:rsid w:val="00E40AA1"/>
    <w:rsid w:val="00E40CA6"/>
    <w:rsid w:val="00E40D17"/>
    <w:rsid w:val="00E430D4"/>
    <w:rsid w:val="00E448F0"/>
    <w:rsid w:val="00E4554F"/>
    <w:rsid w:val="00E5138B"/>
    <w:rsid w:val="00E56142"/>
    <w:rsid w:val="00E5652D"/>
    <w:rsid w:val="00E56BA6"/>
    <w:rsid w:val="00E60EC3"/>
    <w:rsid w:val="00E61AA4"/>
    <w:rsid w:val="00E63978"/>
    <w:rsid w:val="00E65735"/>
    <w:rsid w:val="00E666D3"/>
    <w:rsid w:val="00E75A05"/>
    <w:rsid w:val="00E84C0A"/>
    <w:rsid w:val="00E86FDC"/>
    <w:rsid w:val="00E92E33"/>
    <w:rsid w:val="00E93540"/>
    <w:rsid w:val="00E9509B"/>
    <w:rsid w:val="00E964CF"/>
    <w:rsid w:val="00EA223C"/>
    <w:rsid w:val="00EA31DB"/>
    <w:rsid w:val="00EA329C"/>
    <w:rsid w:val="00EA434C"/>
    <w:rsid w:val="00EA4604"/>
    <w:rsid w:val="00EA5AA0"/>
    <w:rsid w:val="00EA6D33"/>
    <w:rsid w:val="00EA6FBC"/>
    <w:rsid w:val="00EA7A36"/>
    <w:rsid w:val="00EB0368"/>
    <w:rsid w:val="00EB311B"/>
    <w:rsid w:val="00EB3BB6"/>
    <w:rsid w:val="00EB46A9"/>
    <w:rsid w:val="00EB5A40"/>
    <w:rsid w:val="00EB7E7C"/>
    <w:rsid w:val="00EC4F87"/>
    <w:rsid w:val="00EC5117"/>
    <w:rsid w:val="00EC58C8"/>
    <w:rsid w:val="00EC618F"/>
    <w:rsid w:val="00EC7EEF"/>
    <w:rsid w:val="00ED0243"/>
    <w:rsid w:val="00ED3C51"/>
    <w:rsid w:val="00ED431B"/>
    <w:rsid w:val="00ED6A02"/>
    <w:rsid w:val="00EE5C86"/>
    <w:rsid w:val="00EF007C"/>
    <w:rsid w:val="00EF300D"/>
    <w:rsid w:val="00EF6642"/>
    <w:rsid w:val="00EF67CE"/>
    <w:rsid w:val="00F045BB"/>
    <w:rsid w:val="00F05DDD"/>
    <w:rsid w:val="00F07918"/>
    <w:rsid w:val="00F12628"/>
    <w:rsid w:val="00F1468B"/>
    <w:rsid w:val="00F153CD"/>
    <w:rsid w:val="00F17393"/>
    <w:rsid w:val="00F238CE"/>
    <w:rsid w:val="00F25749"/>
    <w:rsid w:val="00F25E32"/>
    <w:rsid w:val="00F27152"/>
    <w:rsid w:val="00F27BCE"/>
    <w:rsid w:val="00F3044A"/>
    <w:rsid w:val="00F30F57"/>
    <w:rsid w:val="00F327BF"/>
    <w:rsid w:val="00F3293E"/>
    <w:rsid w:val="00F34D55"/>
    <w:rsid w:val="00F368D3"/>
    <w:rsid w:val="00F405D8"/>
    <w:rsid w:val="00F417E6"/>
    <w:rsid w:val="00F43A0B"/>
    <w:rsid w:val="00F47393"/>
    <w:rsid w:val="00F50F75"/>
    <w:rsid w:val="00F5357E"/>
    <w:rsid w:val="00F57F03"/>
    <w:rsid w:val="00F62E2C"/>
    <w:rsid w:val="00F63736"/>
    <w:rsid w:val="00F63DAB"/>
    <w:rsid w:val="00F65876"/>
    <w:rsid w:val="00F65DBB"/>
    <w:rsid w:val="00F65E2F"/>
    <w:rsid w:val="00F66E2C"/>
    <w:rsid w:val="00F66E8C"/>
    <w:rsid w:val="00F67C72"/>
    <w:rsid w:val="00F67EF1"/>
    <w:rsid w:val="00F70D49"/>
    <w:rsid w:val="00F71432"/>
    <w:rsid w:val="00F7150D"/>
    <w:rsid w:val="00F7689E"/>
    <w:rsid w:val="00F77C89"/>
    <w:rsid w:val="00F82127"/>
    <w:rsid w:val="00F83210"/>
    <w:rsid w:val="00F86AD4"/>
    <w:rsid w:val="00F87049"/>
    <w:rsid w:val="00F87A00"/>
    <w:rsid w:val="00F87ECD"/>
    <w:rsid w:val="00F93C64"/>
    <w:rsid w:val="00F946FA"/>
    <w:rsid w:val="00F96822"/>
    <w:rsid w:val="00F97793"/>
    <w:rsid w:val="00FA1012"/>
    <w:rsid w:val="00FA59F9"/>
    <w:rsid w:val="00FA6ED2"/>
    <w:rsid w:val="00FA7B6F"/>
    <w:rsid w:val="00FB1245"/>
    <w:rsid w:val="00FB5F97"/>
    <w:rsid w:val="00FB684B"/>
    <w:rsid w:val="00FB7720"/>
    <w:rsid w:val="00FB7840"/>
    <w:rsid w:val="00FB7CBC"/>
    <w:rsid w:val="00FC209E"/>
    <w:rsid w:val="00FC5054"/>
    <w:rsid w:val="00FC5DC2"/>
    <w:rsid w:val="00FC660C"/>
    <w:rsid w:val="00FC6B69"/>
    <w:rsid w:val="00FC7A53"/>
    <w:rsid w:val="00FD05A7"/>
    <w:rsid w:val="00FD078E"/>
    <w:rsid w:val="00FD33FA"/>
    <w:rsid w:val="00FD3C45"/>
    <w:rsid w:val="00FD3C64"/>
    <w:rsid w:val="00FD61AD"/>
    <w:rsid w:val="00FD6881"/>
    <w:rsid w:val="00FE2129"/>
    <w:rsid w:val="00FE294F"/>
    <w:rsid w:val="00FE3146"/>
    <w:rsid w:val="00FE328A"/>
    <w:rsid w:val="00FE37A5"/>
    <w:rsid w:val="00FE5320"/>
    <w:rsid w:val="00FE5B8C"/>
    <w:rsid w:val="00FF0055"/>
    <w:rsid w:val="00FF169B"/>
    <w:rsid w:val="00FF1F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2BB934B"/>
  <w15:docId w15:val="{A9C4E5CD-B59B-491E-9EDF-36A3D6FB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290"/>
    <w:rPr>
      <w:rFonts w:ascii="CG Times (E1)" w:eastAsia="Times New Roman" w:hAnsi="CG Times (E1)" w:cs="Times New Roman"/>
      <w:sz w:val="24"/>
      <w:szCs w:val="20"/>
      <w:lang w:val="en-GB"/>
    </w:rPr>
  </w:style>
  <w:style w:type="paragraph" w:styleId="Heading1">
    <w:name w:val="heading 1"/>
    <w:basedOn w:val="Normal"/>
    <w:next w:val="Normal"/>
    <w:link w:val="Heading1Char"/>
    <w:uiPriority w:val="9"/>
    <w:qFormat/>
    <w:rsid w:val="008D757C"/>
    <w:pPr>
      <w:keepNext/>
      <w:spacing w:before="240" w:after="60"/>
      <w:outlineLvl w:val="0"/>
    </w:pPr>
    <w:rPr>
      <w:rFonts w:ascii="Cambria" w:hAnsi="Cambria"/>
      <w:b/>
      <w:bCs/>
      <w:kern w:val="32"/>
      <w:sz w:val="32"/>
      <w:szCs w:val="32"/>
      <w:lang w:eastAsia="x-none"/>
    </w:rPr>
  </w:style>
  <w:style w:type="paragraph" w:styleId="Heading2">
    <w:name w:val="heading 2"/>
    <w:basedOn w:val="Normal"/>
    <w:next w:val="Normal"/>
    <w:link w:val="Heading2Char"/>
    <w:uiPriority w:val="99"/>
    <w:qFormat/>
    <w:rsid w:val="008D757C"/>
    <w:pPr>
      <w:keepNext/>
      <w:numPr>
        <w:numId w:val="6"/>
      </w:numPr>
      <w:spacing w:before="120"/>
      <w:outlineLvl w:val="1"/>
    </w:pPr>
    <w:rPr>
      <w:rFonts w:ascii="Times New Roman" w:hAnsi="Times New Roman"/>
      <w:b/>
      <w:sz w:val="20"/>
      <w:lang w:val="x-none" w:eastAsia="x-none"/>
    </w:rPr>
  </w:style>
  <w:style w:type="paragraph" w:styleId="Heading3">
    <w:name w:val="heading 3"/>
    <w:basedOn w:val="Normal"/>
    <w:next w:val="Normal"/>
    <w:link w:val="Heading3Char"/>
    <w:uiPriority w:val="9"/>
    <w:qFormat/>
    <w:rsid w:val="008D757C"/>
    <w:pPr>
      <w:keepNext/>
      <w:spacing w:before="240" w:after="60"/>
      <w:outlineLvl w:val="2"/>
    </w:pPr>
    <w:rPr>
      <w:rFonts w:ascii="Cambria"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7290"/>
    <w:rPr>
      <w:lang w:val="lv-LV"/>
    </w:rPr>
  </w:style>
  <w:style w:type="paragraph" w:styleId="ListParagraph">
    <w:name w:val="List Paragraph"/>
    <w:basedOn w:val="Normal"/>
    <w:link w:val="ListParagraphChar"/>
    <w:uiPriority w:val="34"/>
    <w:qFormat/>
    <w:rsid w:val="00507290"/>
    <w:pPr>
      <w:ind w:left="720"/>
      <w:contextualSpacing/>
    </w:pPr>
  </w:style>
  <w:style w:type="table" w:styleId="TableGrid">
    <w:name w:val="Table Grid"/>
    <w:basedOn w:val="TableNormal"/>
    <w:uiPriority w:val="59"/>
    <w:rsid w:val="00507290"/>
    <w:rPr>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507290"/>
    <w:pPr>
      <w:tabs>
        <w:tab w:val="center" w:pos="4320"/>
        <w:tab w:val="right" w:pos="8640"/>
      </w:tabs>
    </w:pPr>
  </w:style>
  <w:style w:type="character" w:customStyle="1" w:styleId="FooterChar">
    <w:name w:val="Footer Char"/>
    <w:basedOn w:val="DefaultParagraphFont"/>
    <w:link w:val="Footer"/>
    <w:uiPriority w:val="99"/>
    <w:rsid w:val="00507290"/>
    <w:rPr>
      <w:rFonts w:ascii="CG Times (E1)" w:eastAsia="Times New Roman" w:hAnsi="CG Times (E1)" w:cs="Times New Roman"/>
      <w:sz w:val="24"/>
      <w:szCs w:val="20"/>
      <w:lang w:val="en-GB"/>
    </w:rPr>
  </w:style>
  <w:style w:type="character" w:styleId="Hyperlink">
    <w:name w:val="Hyperlink"/>
    <w:basedOn w:val="DefaultParagraphFont"/>
    <w:uiPriority w:val="99"/>
    <w:unhideWhenUsed/>
    <w:rsid w:val="00B340F1"/>
    <w:rPr>
      <w:color w:val="0000FF" w:themeColor="hyperlink"/>
      <w:u w:val="single"/>
    </w:rPr>
  </w:style>
  <w:style w:type="paragraph" w:styleId="Header">
    <w:name w:val="header"/>
    <w:basedOn w:val="Normal"/>
    <w:link w:val="HeaderChar"/>
    <w:uiPriority w:val="99"/>
    <w:unhideWhenUsed/>
    <w:rsid w:val="00BF5EFC"/>
    <w:pPr>
      <w:tabs>
        <w:tab w:val="center" w:pos="4153"/>
        <w:tab w:val="right" w:pos="8306"/>
      </w:tabs>
    </w:pPr>
    <w:rPr>
      <w:rFonts w:asciiTheme="minorHAnsi" w:eastAsiaTheme="minorHAnsi" w:hAnsiTheme="minorHAnsi" w:cstheme="minorBidi"/>
      <w:sz w:val="22"/>
      <w:szCs w:val="22"/>
      <w:lang w:val="lv-LV"/>
    </w:rPr>
  </w:style>
  <w:style w:type="character" w:customStyle="1" w:styleId="HeaderChar">
    <w:name w:val="Header Char"/>
    <w:basedOn w:val="DefaultParagraphFont"/>
    <w:link w:val="Header"/>
    <w:uiPriority w:val="99"/>
    <w:rsid w:val="00BF5EFC"/>
    <w:rPr>
      <w:lang w:val="lv-LV"/>
    </w:rPr>
  </w:style>
  <w:style w:type="character" w:customStyle="1" w:styleId="Heading2Char">
    <w:name w:val="Heading 2 Char"/>
    <w:basedOn w:val="DefaultParagraphFont"/>
    <w:link w:val="Heading2"/>
    <w:uiPriority w:val="99"/>
    <w:rsid w:val="008D757C"/>
    <w:rPr>
      <w:rFonts w:ascii="Times New Roman" w:eastAsia="Times New Roman" w:hAnsi="Times New Roman" w:cs="Times New Roman"/>
      <w:b/>
      <w:sz w:val="20"/>
      <w:szCs w:val="20"/>
      <w:lang w:val="x-none" w:eastAsia="x-none"/>
    </w:rPr>
  </w:style>
  <w:style w:type="character" w:customStyle="1" w:styleId="NoSpacingChar">
    <w:name w:val="No Spacing Char"/>
    <w:link w:val="NoSpacing"/>
    <w:uiPriority w:val="1"/>
    <w:locked/>
    <w:rsid w:val="008D757C"/>
    <w:rPr>
      <w:lang w:val="lv-LV"/>
    </w:rPr>
  </w:style>
  <w:style w:type="character" w:customStyle="1" w:styleId="Heading1Char">
    <w:name w:val="Heading 1 Char"/>
    <w:basedOn w:val="DefaultParagraphFont"/>
    <w:link w:val="Heading1"/>
    <w:uiPriority w:val="9"/>
    <w:rsid w:val="008D757C"/>
    <w:rPr>
      <w:rFonts w:ascii="Cambria" w:eastAsia="Times New Roman" w:hAnsi="Cambria" w:cs="Times New Roman"/>
      <w:b/>
      <w:bCs/>
      <w:kern w:val="32"/>
      <w:sz w:val="32"/>
      <w:szCs w:val="32"/>
      <w:lang w:val="en-GB" w:eastAsia="x-none"/>
    </w:rPr>
  </w:style>
  <w:style w:type="character" w:customStyle="1" w:styleId="Heading3Char">
    <w:name w:val="Heading 3 Char"/>
    <w:basedOn w:val="DefaultParagraphFont"/>
    <w:link w:val="Heading3"/>
    <w:uiPriority w:val="9"/>
    <w:rsid w:val="008D757C"/>
    <w:rPr>
      <w:rFonts w:ascii="Cambria" w:eastAsia="Times New Roman" w:hAnsi="Cambria" w:cs="Times New Roman"/>
      <w:b/>
      <w:bCs/>
      <w:sz w:val="26"/>
      <w:szCs w:val="26"/>
      <w:lang w:val="en-GB" w:eastAsia="x-none"/>
    </w:rPr>
  </w:style>
  <w:style w:type="paragraph" w:styleId="BodyTextIndent">
    <w:name w:val="Body Text Indent"/>
    <w:basedOn w:val="Normal"/>
    <w:link w:val="BodyTextIndentChar"/>
    <w:uiPriority w:val="99"/>
    <w:rsid w:val="008D757C"/>
    <w:pPr>
      <w:spacing w:after="120"/>
      <w:ind w:left="283"/>
    </w:pPr>
    <w:rPr>
      <w:lang w:eastAsia="x-none"/>
    </w:rPr>
  </w:style>
  <w:style w:type="character" w:customStyle="1" w:styleId="BodyTextIndentChar">
    <w:name w:val="Body Text Indent Char"/>
    <w:basedOn w:val="DefaultParagraphFont"/>
    <w:link w:val="BodyTextIndent"/>
    <w:uiPriority w:val="99"/>
    <w:rsid w:val="008D757C"/>
    <w:rPr>
      <w:rFonts w:ascii="CG Times (E1)" w:eastAsia="Times New Roman" w:hAnsi="CG Times (E1)" w:cs="Times New Roman"/>
      <w:sz w:val="24"/>
      <w:szCs w:val="20"/>
      <w:lang w:val="en-GB" w:eastAsia="x-none"/>
    </w:rPr>
  </w:style>
  <w:style w:type="paragraph" w:styleId="TOCHeading">
    <w:name w:val="TOC Heading"/>
    <w:basedOn w:val="Heading1"/>
    <w:next w:val="Normal"/>
    <w:uiPriority w:val="39"/>
    <w:qFormat/>
    <w:rsid w:val="008D757C"/>
    <w:pPr>
      <w:keepLines/>
      <w:spacing w:before="480" w:after="0" w:line="276" w:lineRule="auto"/>
      <w:outlineLvl w:val="9"/>
    </w:pPr>
    <w:rPr>
      <w:color w:val="365F91"/>
      <w:kern w:val="0"/>
      <w:sz w:val="28"/>
      <w:szCs w:val="28"/>
      <w:lang w:val="en-US"/>
    </w:rPr>
  </w:style>
  <w:style w:type="paragraph" w:styleId="BalloonText">
    <w:name w:val="Balloon Text"/>
    <w:basedOn w:val="Normal"/>
    <w:link w:val="BalloonTextChar"/>
    <w:uiPriority w:val="99"/>
    <w:semiHidden/>
    <w:rsid w:val="008D757C"/>
    <w:rPr>
      <w:rFonts w:ascii="Tahoma" w:hAnsi="Tahoma"/>
      <w:sz w:val="16"/>
      <w:szCs w:val="16"/>
    </w:rPr>
  </w:style>
  <w:style w:type="character" w:customStyle="1" w:styleId="BalloonTextChar">
    <w:name w:val="Balloon Text Char"/>
    <w:basedOn w:val="DefaultParagraphFont"/>
    <w:link w:val="BalloonText"/>
    <w:uiPriority w:val="99"/>
    <w:semiHidden/>
    <w:rsid w:val="008D757C"/>
    <w:rPr>
      <w:rFonts w:ascii="Tahoma" w:eastAsia="Times New Roman" w:hAnsi="Tahoma" w:cs="Times New Roman"/>
      <w:sz w:val="16"/>
      <w:szCs w:val="16"/>
      <w:lang w:val="en-GB"/>
    </w:rPr>
  </w:style>
  <w:style w:type="paragraph" w:styleId="BodyText">
    <w:name w:val="Body Text"/>
    <w:basedOn w:val="Normal"/>
    <w:link w:val="BodyTextChar"/>
    <w:rsid w:val="008D757C"/>
    <w:pPr>
      <w:spacing w:after="120"/>
    </w:pPr>
  </w:style>
  <w:style w:type="character" w:customStyle="1" w:styleId="BodyTextChar">
    <w:name w:val="Body Text Char"/>
    <w:basedOn w:val="DefaultParagraphFont"/>
    <w:link w:val="BodyText"/>
    <w:rsid w:val="008D757C"/>
    <w:rPr>
      <w:rFonts w:ascii="CG Times (E1)" w:eastAsia="Times New Roman" w:hAnsi="CG Times (E1)" w:cs="Times New Roman"/>
      <w:sz w:val="24"/>
      <w:szCs w:val="20"/>
      <w:lang w:val="en-GB"/>
    </w:rPr>
  </w:style>
  <w:style w:type="character" w:customStyle="1" w:styleId="CharChar6">
    <w:name w:val="Char Char6"/>
    <w:locked/>
    <w:rsid w:val="008D757C"/>
    <w:rPr>
      <w:rFonts w:ascii="CG Times (E1)" w:hAnsi="CG Times (E1)"/>
      <w:sz w:val="24"/>
      <w:lang w:val="en-GB" w:eastAsia="en-US" w:bidi="ar-SA"/>
    </w:rPr>
  </w:style>
  <w:style w:type="character" w:styleId="PageNumber">
    <w:name w:val="page number"/>
    <w:rsid w:val="008D757C"/>
    <w:rPr>
      <w:rFonts w:cs="Times New Roman"/>
    </w:rPr>
  </w:style>
  <w:style w:type="paragraph" w:styleId="Title">
    <w:name w:val="Title"/>
    <w:basedOn w:val="Normal"/>
    <w:link w:val="TitleChar"/>
    <w:qFormat/>
    <w:rsid w:val="008D757C"/>
    <w:pPr>
      <w:jc w:val="center"/>
    </w:pPr>
    <w:rPr>
      <w:rFonts w:ascii="Arial" w:hAnsi="Arial"/>
      <w:b/>
      <w:sz w:val="22"/>
    </w:rPr>
  </w:style>
  <w:style w:type="character" w:customStyle="1" w:styleId="TitleChar">
    <w:name w:val="Title Char"/>
    <w:basedOn w:val="DefaultParagraphFont"/>
    <w:link w:val="Title"/>
    <w:rsid w:val="008D757C"/>
    <w:rPr>
      <w:rFonts w:ascii="Arial" w:eastAsia="Times New Roman" w:hAnsi="Arial" w:cs="Times New Roman"/>
      <w:b/>
      <w:szCs w:val="20"/>
      <w:lang w:val="en-GB"/>
    </w:rPr>
  </w:style>
  <w:style w:type="paragraph" w:styleId="BodyText2">
    <w:name w:val="Body Text 2"/>
    <w:basedOn w:val="Normal"/>
    <w:link w:val="BodyText2Char"/>
    <w:semiHidden/>
    <w:rsid w:val="008D757C"/>
    <w:pPr>
      <w:spacing w:after="120" w:line="480" w:lineRule="auto"/>
    </w:pPr>
  </w:style>
  <w:style w:type="character" w:customStyle="1" w:styleId="BodyText2Char">
    <w:name w:val="Body Text 2 Char"/>
    <w:basedOn w:val="DefaultParagraphFont"/>
    <w:link w:val="BodyText2"/>
    <w:semiHidden/>
    <w:rsid w:val="008D757C"/>
    <w:rPr>
      <w:rFonts w:ascii="CG Times (E1)" w:eastAsia="Times New Roman" w:hAnsi="CG Times (E1)" w:cs="Times New Roman"/>
      <w:sz w:val="24"/>
      <w:szCs w:val="20"/>
      <w:lang w:val="en-GB"/>
    </w:rPr>
  </w:style>
  <w:style w:type="paragraph" w:styleId="BodyTextIndent2">
    <w:name w:val="Body Text Indent 2"/>
    <w:basedOn w:val="Normal"/>
    <w:link w:val="BodyTextIndent2Char"/>
    <w:rsid w:val="008D757C"/>
    <w:pPr>
      <w:spacing w:after="120" w:line="480" w:lineRule="auto"/>
      <w:ind w:left="283"/>
    </w:pPr>
  </w:style>
  <w:style w:type="character" w:customStyle="1" w:styleId="BodyTextIndent2Char">
    <w:name w:val="Body Text Indent 2 Char"/>
    <w:basedOn w:val="DefaultParagraphFont"/>
    <w:link w:val="BodyTextIndent2"/>
    <w:rsid w:val="008D757C"/>
    <w:rPr>
      <w:rFonts w:ascii="CG Times (E1)" w:eastAsia="Times New Roman" w:hAnsi="CG Times (E1)" w:cs="Times New Roman"/>
      <w:sz w:val="24"/>
      <w:szCs w:val="20"/>
      <w:lang w:val="en-GB"/>
    </w:rPr>
  </w:style>
  <w:style w:type="paragraph" w:customStyle="1" w:styleId="naiskr">
    <w:name w:val="naiskr"/>
    <w:basedOn w:val="Normal"/>
    <w:rsid w:val="008D757C"/>
    <w:pPr>
      <w:spacing w:before="75" w:after="75"/>
    </w:pPr>
    <w:rPr>
      <w:rFonts w:ascii="Times New Roman" w:hAnsi="Times New Roman"/>
      <w:szCs w:val="24"/>
      <w:lang w:val="lv-LV" w:eastAsia="lv-LV"/>
    </w:rPr>
  </w:style>
  <w:style w:type="paragraph" w:customStyle="1" w:styleId="StyleHeading3Arial10ptCharChar">
    <w:name w:val="Style Heading 3 + Arial 10 pt Char Char"/>
    <w:basedOn w:val="Normal"/>
    <w:rsid w:val="008D757C"/>
    <w:pPr>
      <w:tabs>
        <w:tab w:val="num" w:pos="1260"/>
      </w:tabs>
      <w:ind w:left="1260" w:hanging="720"/>
    </w:pPr>
    <w:rPr>
      <w:rFonts w:ascii="Times New Roman" w:hAnsi="Times New Roman"/>
      <w:szCs w:val="24"/>
      <w:lang w:val="lv-LV"/>
    </w:rPr>
  </w:style>
  <w:style w:type="character" w:styleId="Strong">
    <w:name w:val="Strong"/>
    <w:qFormat/>
    <w:rsid w:val="008D757C"/>
    <w:rPr>
      <w:rFonts w:cs="Times New Roman"/>
      <w:b/>
      <w:bCs/>
    </w:rPr>
  </w:style>
  <w:style w:type="paragraph" w:customStyle="1" w:styleId="appakspunkts">
    <w:name w:val="appakspunkts"/>
    <w:basedOn w:val="Normal"/>
    <w:rsid w:val="008D757C"/>
    <w:pPr>
      <w:ind w:left="720" w:hanging="720"/>
      <w:jc w:val="both"/>
    </w:pPr>
    <w:rPr>
      <w:rFonts w:ascii="BaltArial" w:hAnsi="BaltArial"/>
      <w:lang w:val="lv-LV"/>
    </w:rPr>
  </w:style>
  <w:style w:type="paragraph" w:customStyle="1" w:styleId="Stils1">
    <w:name w:val="Stils1"/>
    <w:basedOn w:val="Normal"/>
    <w:rsid w:val="008D757C"/>
    <w:pPr>
      <w:numPr>
        <w:numId w:val="9"/>
      </w:numPr>
    </w:pPr>
    <w:rPr>
      <w:rFonts w:ascii="Times New Roman" w:hAnsi="Times New Roman"/>
      <w:szCs w:val="24"/>
      <w:lang w:val="lv-LV"/>
    </w:rPr>
  </w:style>
  <w:style w:type="character" w:styleId="CommentReference">
    <w:name w:val="annotation reference"/>
    <w:uiPriority w:val="99"/>
    <w:semiHidden/>
    <w:unhideWhenUsed/>
    <w:rsid w:val="008D757C"/>
    <w:rPr>
      <w:sz w:val="16"/>
      <w:szCs w:val="16"/>
    </w:rPr>
  </w:style>
  <w:style w:type="paragraph" w:styleId="CommentText">
    <w:name w:val="annotation text"/>
    <w:basedOn w:val="Normal"/>
    <w:link w:val="CommentTextChar"/>
    <w:uiPriority w:val="99"/>
    <w:semiHidden/>
    <w:unhideWhenUsed/>
    <w:rsid w:val="008D757C"/>
    <w:rPr>
      <w:sz w:val="20"/>
    </w:rPr>
  </w:style>
  <w:style w:type="character" w:customStyle="1" w:styleId="CommentTextChar">
    <w:name w:val="Comment Text Char"/>
    <w:basedOn w:val="DefaultParagraphFont"/>
    <w:link w:val="CommentText"/>
    <w:uiPriority w:val="99"/>
    <w:semiHidden/>
    <w:rsid w:val="008D757C"/>
    <w:rPr>
      <w:rFonts w:ascii="CG Times (E1)" w:eastAsia="Times New Roman" w:hAnsi="CG Times (E1)"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D757C"/>
    <w:rPr>
      <w:b/>
      <w:bCs/>
    </w:rPr>
  </w:style>
  <w:style w:type="character" w:customStyle="1" w:styleId="CommentSubjectChar">
    <w:name w:val="Comment Subject Char"/>
    <w:basedOn w:val="CommentTextChar"/>
    <w:link w:val="CommentSubject"/>
    <w:uiPriority w:val="99"/>
    <w:semiHidden/>
    <w:rsid w:val="008D757C"/>
    <w:rPr>
      <w:rFonts w:ascii="CG Times (E1)" w:eastAsia="Times New Roman" w:hAnsi="CG Times (E1)" w:cs="Times New Roman"/>
      <w:b/>
      <w:bCs/>
      <w:sz w:val="20"/>
      <w:szCs w:val="20"/>
      <w:lang w:val="en-GB"/>
    </w:rPr>
  </w:style>
  <w:style w:type="paragraph" w:styleId="Revision">
    <w:name w:val="Revision"/>
    <w:hidden/>
    <w:uiPriority w:val="99"/>
    <w:semiHidden/>
    <w:rsid w:val="008D757C"/>
    <w:rPr>
      <w:rFonts w:ascii="CG Times (E1)" w:eastAsia="Times New Roman" w:hAnsi="CG Times (E1)" w:cs="Times New Roman"/>
      <w:sz w:val="24"/>
      <w:szCs w:val="20"/>
      <w:lang w:val="en-GB"/>
    </w:rPr>
  </w:style>
  <w:style w:type="paragraph" w:styleId="NormalWeb">
    <w:name w:val="Normal (Web)"/>
    <w:basedOn w:val="Normal"/>
    <w:uiPriority w:val="99"/>
    <w:semiHidden/>
    <w:unhideWhenUsed/>
    <w:rsid w:val="008D757C"/>
    <w:pPr>
      <w:spacing w:before="75" w:after="75"/>
    </w:pPr>
    <w:rPr>
      <w:rFonts w:ascii="Times New Roman" w:hAnsi="Times New Roman"/>
      <w:szCs w:val="24"/>
      <w:lang w:val="lv-LV" w:eastAsia="lv-LV"/>
    </w:rPr>
  </w:style>
  <w:style w:type="paragraph" w:styleId="TOC1">
    <w:name w:val="toc 1"/>
    <w:basedOn w:val="Virsjais"/>
    <w:next w:val="Normal"/>
    <w:autoRedefine/>
    <w:uiPriority w:val="39"/>
    <w:unhideWhenUsed/>
    <w:rsid w:val="008D757C"/>
  </w:style>
  <w:style w:type="character" w:styleId="FollowedHyperlink">
    <w:name w:val="FollowedHyperlink"/>
    <w:uiPriority w:val="99"/>
    <w:semiHidden/>
    <w:unhideWhenUsed/>
    <w:rsid w:val="008D757C"/>
    <w:rPr>
      <w:color w:val="800080"/>
      <w:u w:val="single"/>
    </w:rPr>
  </w:style>
  <w:style w:type="paragraph" w:customStyle="1" w:styleId="Virsjais">
    <w:name w:val="Virsējais"/>
    <w:basedOn w:val="ListParagraph"/>
    <w:qFormat/>
    <w:rsid w:val="008D757C"/>
    <w:pPr>
      <w:numPr>
        <w:numId w:val="8"/>
      </w:numPr>
      <w:jc w:val="both"/>
      <w:outlineLvl w:val="0"/>
    </w:pPr>
    <w:rPr>
      <w:rFonts w:ascii="Times New Roman" w:hAnsi="Times New Roman"/>
      <w:b/>
      <w:szCs w:val="24"/>
      <w:lang w:val="lv-LV"/>
    </w:rPr>
  </w:style>
  <w:style w:type="paragraph" w:styleId="TOC2">
    <w:name w:val="toc 2"/>
    <w:aliases w:val="Saturs"/>
    <w:basedOn w:val="Virsjais"/>
    <w:next w:val="Normal"/>
    <w:autoRedefine/>
    <w:uiPriority w:val="39"/>
    <w:semiHidden/>
    <w:unhideWhenUsed/>
    <w:rsid w:val="008D757C"/>
    <w:pPr>
      <w:ind w:left="240"/>
    </w:pPr>
  </w:style>
  <w:style w:type="paragraph" w:customStyle="1" w:styleId="Rindkopa">
    <w:name w:val="Rindkopa"/>
    <w:basedOn w:val="Normal"/>
    <w:next w:val="Normal"/>
    <w:rsid w:val="008D757C"/>
    <w:pPr>
      <w:ind w:left="851"/>
      <w:jc w:val="both"/>
    </w:pPr>
    <w:rPr>
      <w:rFonts w:ascii="Arial" w:hAnsi="Arial"/>
      <w:sz w:val="20"/>
      <w:szCs w:val="24"/>
      <w:lang w:val="lv-LV" w:eastAsia="lv-LV"/>
    </w:rPr>
  </w:style>
  <w:style w:type="paragraph" w:styleId="FootnoteText">
    <w:name w:val="footnote text"/>
    <w:basedOn w:val="Normal"/>
    <w:link w:val="FootnoteTextChar"/>
    <w:semiHidden/>
    <w:rsid w:val="008D757C"/>
    <w:rPr>
      <w:rFonts w:ascii="Times New Roman" w:hAnsi="Times New Roman"/>
      <w:sz w:val="20"/>
      <w:lang w:val="x-none"/>
    </w:rPr>
  </w:style>
  <w:style w:type="character" w:customStyle="1" w:styleId="FootnoteTextChar">
    <w:name w:val="Footnote Text Char"/>
    <w:basedOn w:val="DefaultParagraphFont"/>
    <w:link w:val="FootnoteText"/>
    <w:semiHidden/>
    <w:rsid w:val="008D757C"/>
    <w:rPr>
      <w:rFonts w:ascii="Times New Roman" w:eastAsia="Times New Roman" w:hAnsi="Times New Roman" w:cs="Times New Roman"/>
      <w:sz w:val="20"/>
      <w:szCs w:val="20"/>
      <w:lang w:val="x-none"/>
    </w:rPr>
  </w:style>
  <w:style w:type="character" w:styleId="FootnoteReference">
    <w:name w:val="footnote reference"/>
    <w:semiHidden/>
    <w:rsid w:val="008D757C"/>
    <w:rPr>
      <w:vertAlign w:val="superscript"/>
    </w:rPr>
  </w:style>
  <w:style w:type="paragraph" w:customStyle="1" w:styleId="StyleHeading3Arial11ptJustified">
    <w:name w:val="Style Heading 3 + Arial 11 pt Justified"/>
    <w:basedOn w:val="Heading3"/>
    <w:rsid w:val="008D757C"/>
    <w:pPr>
      <w:keepLines/>
      <w:tabs>
        <w:tab w:val="num" w:pos="851"/>
      </w:tabs>
      <w:suppressAutoHyphens/>
      <w:spacing w:before="0" w:after="0"/>
      <w:ind w:left="851" w:hanging="851"/>
      <w:jc w:val="both"/>
    </w:pPr>
    <w:rPr>
      <w:rFonts w:ascii="Arial" w:hAnsi="Arial"/>
      <w:b w:val="0"/>
      <w:bCs w:val="0"/>
      <w:sz w:val="22"/>
      <w:szCs w:val="20"/>
      <w:lang w:eastAsia="lv-LV"/>
    </w:rPr>
  </w:style>
  <w:style w:type="paragraph" w:customStyle="1" w:styleId="Text">
    <w:name w:val="Text"/>
    <w:basedOn w:val="Normal"/>
    <w:rsid w:val="008D757C"/>
    <w:pPr>
      <w:spacing w:before="120" w:after="120"/>
    </w:pPr>
    <w:rPr>
      <w:rFonts w:ascii="Times New Roman" w:hAnsi="Times New Roman"/>
      <w:lang w:val="de-DE"/>
    </w:rPr>
  </w:style>
  <w:style w:type="character" w:styleId="Mention">
    <w:name w:val="Mention"/>
    <w:uiPriority w:val="99"/>
    <w:semiHidden/>
    <w:unhideWhenUsed/>
    <w:rsid w:val="008D757C"/>
    <w:rPr>
      <w:color w:val="2B579A"/>
      <w:shd w:val="clear" w:color="auto" w:fill="E6E6E6"/>
    </w:rPr>
  </w:style>
  <w:style w:type="character" w:customStyle="1" w:styleId="ListParagraphChar">
    <w:name w:val="List Paragraph Char"/>
    <w:link w:val="ListParagraph"/>
    <w:uiPriority w:val="34"/>
    <w:rsid w:val="008D757C"/>
    <w:rPr>
      <w:rFonts w:ascii="CG Times (E1)" w:eastAsia="Times New Roman" w:hAnsi="CG Times (E1)" w:cs="Times New Roman"/>
      <w:sz w:val="24"/>
      <w:szCs w:val="20"/>
      <w:lang w:val="en-GB"/>
    </w:rPr>
  </w:style>
  <w:style w:type="character" w:customStyle="1" w:styleId="Bodytext20">
    <w:name w:val="Body text (2)"/>
    <w:rsid w:val="008D757C"/>
    <w:rPr>
      <w:rFonts w:ascii="Arial" w:eastAsia="Arial" w:hAnsi="Arial" w:cs="Arial"/>
      <w:b w:val="0"/>
      <w:bCs w:val="0"/>
      <w:i w:val="0"/>
      <w:iCs w:val="0"/>
      <w:smallCaps w:val="0"/>
      <w:strike w:val="0"/>
      <w:color w:val="000000"/>
      <w:spacing w:val="0"/>
      <w:w w:val="100"/>
      <w:position w:val="0"/>
      <w:sz w:val="24"/>
      <w:szCs w:val="24"/>
      <w:u w:val="none"/>
      <w:lang w:val="lv-LV" w:eastAsia="lv-LV" w:bidi="lv-LV"/>
    </w:rPr>
  </w:style>
  <w:style w:type="paragraph" w:customStyle="1" w:styleId="Punkts">
    <w:name w:val="Punkts"/>
    <w:basedOn w:val="Normal"/>
    <w:next w:val="Apakpunkts"/>
    <w:rsid w:val="008D757C"/>
    <w:pPr>
      <w:numPr>
        <w:numId w:val="15"/>
      </w:numPr>
    </w:pPr>
    <w:rPr>
      <w:rFonts w:ascii="Arial" w:hAnsi="Arial"/>
      <w:b/>
      <w:sz w:val="20"/>
      <w:szCs w:val="24"/>
      <w:lang w:val="lv-LV" w:eastAsia="lv-LV"/>
    </w:rPr>
  </w:style>
  <w:style w:type="paragraph" w:customStyle="1" w:styleId="Apakpunkts">
    <w:name w:val="Apakšpunkts"/>
    <w:basedOn w:val="Normal"/>
    <w:link w:val="ApakpunktsChar"/>
    <w:rsid w:val="008D757C"/>
    <w:pPr>
      <w:numPr>
        <w:ilvl w:val="1"/>
        <w:numId w:val="15"/>
      </w:numPr>
    </w:pPr>
    <w:rPr>
      <w:rFonts w:ascii="Arial" w:hAnsi="Arial"/>
      <w:b/>
      <w:sz w:val="20"/>
      <w:szCs w:val="24"/>
      <w:lang w:val="en-US"/>
    </w:rPr>
  </w:style>
  <w:style w:type="paragraph" w:customStyle="1" w:styleId="Paragrfs">
    <w:name w:val="Paragrāfs"/>
    <w:basedOn w:val="Normal"/>
    <w:next w:val="Normal"/>
    <w:rsid w:val="008D757C"/>
    <w:pPr>
      <w:numPr>
        <w:ilvl w:val="2"/>
        <w:numId w:val="15"/>
      </w:numPr>
      <w:jc w:val="both"/>
    </w:pPr>
    <w:rPr>
      <w:rFonts w:ascii="Arial" w:hAnsi="Arial"/>
      <w:sz w:val="20"/>
      <w:szCs w:val="24"/>
      <w:lang w:val="lv-LV" w:eastAsia="lv-LV"/>
    </w:rPr>
  </w:style>
  <w:style w:type="character" w:customStyle="1" w:styleId="ApakpunktsChar">
    <w:name w:val="Apakšpunkts Char"/>
    <w:link w:val="Apakpunkts"/>
    <w:rsid w:val="008D757C"/>
    <w:rPr>
      <w:rFonts w:ascii="Arial" w:eastAsia="Times New Roman" w:hAnsi="Arial" w:cs="Times New Roman"/>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laspilssiltum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salaspilssiltums.lv" TargetMode="External"/><Relationship Id="rId4" Type="http://schemas.openxmlformats.org/officeDocument/2006/relationships/webSettings" Target="webSettings.xml"/><Relationship Id="rId9" Type="http://schemas.openxmlformats.org/officeDocument/2006/relationships/hyperlink" Target="http://www.salaspilssiltums.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15706</Words>
  <Characters>8953</Characters>
  <Application>Microsoft Office Word</Application>
  <DocSecurity>0</DocSecurity>
  <Lines>74</Lines>
  <Paragraphs>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Salaspils Siltums</cp:lastModifiedBy>
  <cp:revision>3</cp:revision>
  <cp:lastPrinted>2022-03-21T13:58:00Z</cp:lastPrinted>
  <dcterms:created xsi:type="dcterms:W3CDTF">2023-07-17T06:28:00Z</dcterms:created>
  <dcterms:modified xsi:type="dcterms:W3CDTF">2023-07-17T06:28:00Z</dcterms:modified>
</cp:coreProperties>
</file>