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C664B" w14:textId="46C5D04B" w:rsidR="008443F7" w:rsidRPr="002C6A29" w:rsidRDefault="008443F7" w:rsidP="008443F7">
      <w:pPr>
        <w:spacing w:line="360" w:lineRule="auto"/>
        <w:jc w:val="right"/>
        <w:rPr>
          <w:rFonts w:ascii="Times New Roman" w:hAnsi="Times New Roman"/>
          <w:b/>
          <w:bCs/>
          <w:i/>
          <w:iCs/>
          <w:szCs w:val="24"/>
          <w:lang w:val="lv-LV"/>
        </w:rPr>
      </w:pPr>
      <w:r w:rsidRPr="002C6A29">
        <w:rPr>
          <w:rFonts w:ascii="Times New Roman" w:hAnsi="Times New Roman"/>
          <w:szCs w:val="24"/>
          <w:lang w:val="lv-LV"/>
        </w:rPr>
        <w:t xml:space="preserve">                            </w:t>
      </w:r>
      <w:r w:rsidR="009E35DB">
        <w:rPr>
          <w:rFonts w:ascii="Times New Roman" w:hAnsi="Times New Roman"/>
          <w:i/>
          <w:iCs/>
          <w:szCs w:val="24"/>
          <w:lang w:val="lv-LV"/>
        </w:rPr>
        <w:t xml:space="preserve">Cenu aptaujas </w:t>
      </w:r>
      <w:r w:rsidR="00AC0738">
        <w:rPr>
          <w:rFonts w:ascii="Times New Roman" w:hAnsi="Times New Roman"/>
          <w:i/>
          <w:iCs/>
          <w:szCs w:val="24"/>
          <w:lang w:val="lv-LV"/>
        </w:rPr>
        <w:t>nolikuma</w:t>
      </w:r>
      <w:r w:rsidR="009E35DB">
        <w:rPr>
          <w:rFonts w:ascii="Times New Roman" w:hAnsi="Times New Roman"/>
          <w:i/>
          <w:iCs/>
          <w:szCs w:val="24"/>
          <w:lang w:val="lv-LV"/>
        </w:rPr>
        <w:t xml:space="preserve"> pielikum</w:t>
      </w:r>
      <w:r w:rsidR="00AD23C4">
        <w:rPr>
          <w:rFonts w:ascii="Times New Roman" w:hAnsi="Times New Roman"/>
          <w:i/>
          <w:iCs/>
          <w:szCs w:val="24"/>
          <w:lang w:val="lv-LV"/>
        </w:rPr>
        <w:t>s</w:t>
      </w:r>
      <w:r w:rsidRPr="002C6A29">
        <w:rPr>
          <w:rFonts w:ascii="Times New Roman" w:hAnsi="Times New Roman"/>
          <w:bCs/>
          <w:i/>
          <w:iCs/>
          <w:szCs w:val="24"/>
          <w:lang w:val="lv-LV"/>
        </w:rPr>
        <w:t xml:space="preserve"> Nr. </w:t>
      </w:r>
      <w:r w:rsidR="002C6A29">
        <w:rPr>
          <w:rFonts w:ascii="Times New Roman" w:hAnsi="Times New Roman"/>
          <w:bCs/>
          <w:i/>
          <w:iCs/>
          <w:szCs w:val="24"/>
          <w:lang w:val="lv-LV"/>
        </w:rPr>
        <w:t>2</w:t>
      </w:r>
    </w:p>
    <w:p w14:paraId="53381AC8" w14:textId="77777777" w:rsidR="005C334F" w:rsidRDefault="005C334F" w:rsidP="002C6A29">
      <w:pPr>
        <w:pStyle w:val="Bezatstarpm"/>
        <w:jc w:val="center"/>
        <w:rPr>
          <w:b/>
          <w:bCs/>
        </w:rPr>
      </w:pPr>
      <w:r>
        <w:rPr>
          <w:b/>
          <w:bCs/>
        </w:rPr>
        <w:t>Piegādātāja</w:t>
      </w:r>
      <w:r w:rsidR="00755F43" w:rsidRPr="002C6A29">
        <w:rPr>
          <w:b/>
          <w:bCs/>
        </w:rPr>
        <w:t xml:space="preserve"> </w:t>
      </w:r>
      <w:smartTag w:uri="schemas-tilde-lv/tildestengine" w:element="veidnes">
        <w:smartTagPr>
          <w:attr w:name="text" w:val="pieteikums"/>
          <w:attr w:name="baseform" w:val="pieteikums"/>
          <w:attr w:name="id" w:val="-1"/>
        </w:smartTagPr>
        <w:r w:rsidR="00755F43" w:rsidRPr="002C6A29">
          <w:rPr>
            <w:b/>
            <w:bCs/>
          </w:rPr>
          <w:t>pieteikums</w:t>
        </w:r>
      </w:smartTag>
      <w:r w:rsidR="00755F43" w:rsidRPr="002C6A29">
        <w:rPr>
          <w:b/>
          <w:bCs/>
        </w:rPr>
        <w:t xml:space="preserve"> piedāvājuma</w:t>
      </w:r>
      <w:r w:rsidR="003A636A" w:rsidRPr="002C6A29">
        <w:rPr>
          <w:b/>
          <w:bCs/>
        </w:rPr>
        <w:t xml:space="preserve"> iesniegšanai </w:t>
      </w:r>
      <w:r>
        <w:rPr>
          <w:b/>
          <w:bCs/>
        </w:rPr>
        <w:t>cenu aptaujā</w:t>
      </w:r>
    </w:p>
    <w:p w14:paraId="3B0457A6" w14:textId="77777777" w:rsidR="00AC0738" w:rsidRPr="009669CC" w:rsidRDefault="00AC0738" w:rsidP="00AC0738">
      <w:pPr>
        <w:pStyle w:val="Bezatstarpm"/>
        <w:jc w:val="center"/>
        <w:rPr>
          <w:bCs/>
        </w:rPr>
      </w:pPr>
      <w:bookmarkStart w:id="0" w:name="_Hlk121388524"/>
      <w:r w:rsidRPr="009669CC">
        <w:rPr>
          <w:bCs/>
        </w:rPr>
        <w:t>“</w:t>
      </w:r>
      <w:r>
        <w:rPr>
          <w:bCs/>
        </w:rPr>
        <w:t>K</w:t>
      </w:r>
      <w:r w:rsidRPr="00891075">
        <w:rPr>
          <w:bCs/>
        </w:rPr>
        <w:t>urin</w:t>
      </w:r>
      <w:r w:rsidRPr="00891075">
        <w:rPr>
          <w:rFonts w:hint="eastAsia"/>
          <w:bCs/>
        </w:rPr>
        <w:t>ā</w:t>
      </w:r>
      <w:r w:rsidRPr="00891075">
        <w:rPr>
          <w:bCs/>
        </w:rPr>
        <w:t>m</w:t>
      </w:r>
      <w:r w:rsidRPr="00891075">
        <w:rPr>
          <w:rFonts w:hint="eastAsia"/>
          <w:bCs/>
        </w:rPr>
        <w:t>ā</w:t>
      </w:r>
      <w:r w:rsidRPr="00891075">
        <w:rPr>
          <w:bCs/>
        </w:rPr>
        <w:t>s š</w:t>
      </w:r>
      <w:r w:rsidRPr="00891075">
        <w:rPr>
          <w:rFonts w:hint="eastAsia"/>
          <w:bCs/>
        </w:rPr>
        <w:t>ķ</w:t>
      </w:r>
      <w:r w:rsidRPr="00891075">
        <w:rPr>
          <w:bCs/>
        </w:rPr>
        <w:t>eldas pieg</w:t>
      </w:r>
      <w:r w:rsidRPr="00891075">
        <w:rPr>
          <w:rFonts w:hint="eastAsia"/>
          <w:bCs/>
        </w:rPr>
        <w:t>ā</w:t>
      </w:r>
      <w:r w:rsidRPr="00891075">
        <w:rPr>
          <w:bCs/>
        </w:rPr>
        <w:t>d</w:t>
      </w:r>
      <w:r>
        <w:rPr>
          <w:bCs/>
        </w:rPr>
        <w:t>e</w:t>
      </w:r>
      <w:r w:rsidRPr="00891075">
        <w:rPr>
          <w:bCs/>
        </w:rPr>
        <w:t xml:space="preserve"> 2024./2025.gada period</w:t>
      </w:r>
      <w:r w:rsidRPr="00891075">
        <w:rPr>
          <w:rFonts w:hint="eastAsia"/>
          <w:bCs/>
        </w:rPr>
        <w:t>ā</w:t>
      </w:r>
      <w:r w:rsidRPr="009669CC">
        <w:rPr>
          <w:rFonts w:hint="eastAsia"/>
          <w:bCs/>
        </w:rPr>
        <w:t>”</w:t>
      </w:r>
    </w:p>
    <w:bookmarkEnd w:id="0"/>
    <w:p w14:paraId="6A40F85F" w14:textId="77777777" w:rsidR="005C334F" w:rsidRPr="002C6A29" w:rsidRDefault="005C334F" w:rsidP="005C334F">
      <w:pPr>
        <w:pStyle w:val="Bezatstarpm"/>
        <w:jc w:val="cente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710"/>
        <w:gridCol w:w="270"/>
        <w:gridCol w:w="4833"/>
      </w:tblGrid>
      <w:tr w:rsidR="008443F7" w:rsidRPr="002C6A29" w14:paraId="1E249BC6" w14:textId="77777777" w:rsidTr="002C6A29">
        <w:trPr>
          <w:cantSplit/>
          <w:trHeight w:val="239"/>
        </w:trPr>
        <w:tc>
          <w:tcPr>
            <w:tcW w:w="9356" w:type="dxa"/>
            <w:gridSpan w:val="4"/>
            <w:shd w:val="clear" w:color="auto" w:fill="F3F3F3"/>
          </w:tcPr>
          <w:p w14:paraId="0B8F93C5" w14:textId="15DEA9F6" w:rsidR="008443F7" w:rsidRPr="002C6A29" w:rsidRDefault="008443F7" w:rsidP="00313941">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lang w:val="lv-LV"/>
              </w:rPr>
            </w:pPr>
            <w:r w:rsidRPr="002C6A29">
              <w:rPr>
                <w:sz w:val="22"/>
                <w:szCs w:val="22"/>
                <w:lang w:val="lv-LV"/>
              </w:rPr>
              <w:t xml:space="preserve">Ziņas par </w:t>
            </w:r>
            <w:r w:rsidR="00125C28">
              <w:rPr>
                <w:sz w:val="22"/>
                <w:szCs w:val="22"/>
                <w:lang w:val="lv-LV"/>
              </w:rPr>
              <w:t>piegādātāju</w:t>
            </w:r>
          </w:p>
        </w:tc>
      </w:tr>
      <w:tr w:rsidR="008443F7" w:rsidRPr="002C6A29" w14:paraId="3B001842" w14:textId="77777777" w:rsidTr="002C6A29">
        <w:trPr>
          <w:cantSplit/>
          <w:trHeight w:val="278"/>
        </w:trPr>
        <w:tc>
          <w:tcPr>
            <w:tcW w:w="4523" w:type="dxa"/>
            <w:gridSpan w:val="3"/>
          </w:tcPr>
          <w:p w14:paraId="7D78BF09" w14:textId="41835547" w:rsidR="008443F7" w:rsidRPr="002C6A29" w:rsidRDefault="008443F7" w:rsidP="00313941">
            <w:pPr>
              <w:rPr>
                <w:sz w:val="22"/>
                <w:szCs w:val="22"/>
                <w:lang w:val="lv-LV"/>
              </w:rPr>
            </w:pPr>
            <w:r w:rsidRPr="002C6A29">
              <w:rPr>
                <w:sz w:val="22"/>
                <w:szCs w:val="22"/>
                <w:lang w:val="lv-LV"/>
              </w:rPr>
              <w:t>Nosaukums:</w:t>
            </w:r>
          </w:p>
        </w:tc>
        <w:tc>
          <w:tcPr>
            <w:tcW w:w="4833" w:type="dxa"/>
          </w:tcPr>
          <w:p w14:paraId="1C45C0BF" w14:textId="77777777" w:rsidR="008443F7" w:rsidRPr="002C6A29" w:rsidRDefault="008443F7" w:rsidP="00313941">
            <w:pPr>
              <w:rPr>
                <w:sz w:val="22"/>
                <w:szCs w:val="22"/>
                <w:lang w:val="lv-LV"/>
              </w:rPr>
            </w:pPr>
          </w:p>
        </w:tc>
      </w:tr>
      <w:tr w:rsidR="008443F7" w:rsidRPr="002C6A29" w14:paraId="6187D084" w14:textId="77777777" w:rsidTr="002C6A29">
        <w:trPr>
          <w:cantSplit/>
          <w:trHeight w:val="242"/>
        </w:trPr>
        <w:tc>
          <w:tcPr>
            <w:tcW w:w="4523" w:type="dxa"/>
            <w:gridSpan w:val="3"/>
          </w:tcPr>
          <w:p w14:paraId="0DAF70A6" w14:textId="666B4A8D" w:rsidR="008443F7" w:rsidRPr="002C6A29" w:rsidRDefault="008443F7" w:rsidP="00313941">
            <w:pPr>
              <w:rPr>
                <w:bCs/>
                <w:sz w:val="22"/>
                <w:szCs w:val="22"/>
                <w:lang w:val="lv-LV"/>
              </w:rPr>
            </w:pPr>
            <w:r w:rsidRPr="002C6A29">
              <w:rPr>
                <w:bCs/>
                <w:sz w:val="22"/>
                <w:szCs w:val="22"/>
                <w:lang w:val="lv-LV"/>
              </w:rPr>
              <w:t>UR piešķirtais reģ.Nr.:</w:t>
            </w:r>
          </w:p>
        </w:tc>
        <w:tc>
          <w:tcPr>
            <w:tcW w:w="4833" w:type="dxa"/>
          </w:tcPr>
          <w:p w14:paraId="1E814D86" w14:textId="77777777" w:rsidR="008443F7" w:rsidRPr="002C6A29" w:rsidRDefault="008443F7" w:rsidP="00313941">
            <w:pPr>
              <w:rPr>
                <w:sz w:val="22"/>
                <w:szCs w:val="22"/>
                <w:lang w:val="lv-LV"/>
              </w:rPr>
            </w:pPr>
          </w:p>
        </w:tc>
      </w:tr>
      <w:tr w:rsidR="008443F7" w:rsidRPr="002C6A29" w14:paraId="04CF7AF4" w14:textId="77777777" w:rsidTr="002C6A29">
        <w:trPr>
          <w:cantSplit/>
          <w:trHeight w:val="226"/>
        </w:trPr>
        <w:tc>
          <w:tcPr>
            <w:tcW w:w="4523" w:type="dxa"/>
            <w:gridSpan w:val="3"/>
          </w:tcPr>
          <w:p w14:paraId="325732B1" w14:textId="77777777" w:rsidR="008443F7" w:rsidRPr="002C6A29" w:rsidRDefault="008443F7" w:rsidP="00313941">
            <w:pPr>
              <w:rPr>
                <w:sz w:val="22"/>
                <w:szCs w:val="22"/>
                <w:lang w:val="lv-LV"/>
              </w:rPr>
            </w:pPr>
            <w:r w:rsidRPr="002C6A29">
              <w:rPr>
                <w:sz w:val="22"/>
                <w:szCs w:val="22"/>
                <w:lang w:val="lv-LV"/>
              </w:rPr>
              <w:t>Adrese:</w:t>
            </w:r>
          </w:p>
        </w:tc>
        <w:tc>
          <w:tcPr>
            <w:tcW w:w="4833" w:type="dxa"/>
          </w:tcPr>
          <w:p w14:paraId="564088DD" w14:textId="77777777" w:rsidR="008443F7" w:rsidRPr="002C6A29" w:rsidRDefault="008443F7" w:rsidP="00313941">
            <w:pPr>
              <w:rPr>
                <w:sz w:val="22"/>
                <w:szCs w:val="22"/>
                <w:lang w:val="lv-LV"/>
              </w:rPr>
            </w:pPr>
          </w:p>
        </w:tc>
      </w:tr>
      <w:tr w:rsidR="008443F7" w:rsidRPr="002C6A29" w14:paraId="486B44D1" w14:textId="77777777" w:rsidTr="002C6A29">
        <w:trPr>
          <w:cantSplit/>
          <w:trHeight w:val="226"/>
        </w:trPr>
        <w:tc>
          <w:tcPr>
            <w:tcW w:w="4523" w:type="dxa"/>
            <w:gridSpan w:val="3"/>
          </w:tcPr>
          <w:p w14:paraId="26AC8F00" w14:textId="77777777" w:rsidR="008443F7" w:rsidRPr="002C6A29" w:rsidRDefault="008443F7" w:rsidP="00313941">
            <w:pPr>
              <w:rPr>
                <w:sz w:val="22"/>
                <w:szCs w:val="22"/>
                <w:lang w:val="lv-LV"/>
              </w:rPr>
            </w:pPr>
            <w:r w:rsidRPr="002C6A29">
              <w:rPr>
                <w:sz w:val="22"/>
                <w:szCs w:val="22"/>
                <w:lang w:val="lv-LV"/>
              </w:rPr>
              <w:t>Tālrunis:</w:t>
            </w:r>
          </w:p>
        </w:tc>
        <w:tc>
          <w:tcPr>
            <w:tcW w:w="4833" w:type="dxa"/>
          </w:tcPr>
          <w:p w14:paraId="44F6BADB" w14:textId="77777777" w:rsidR="008443F7" w:rsidRPr="002C6A29" w:rsidRDefault="008443F7" w:rsidP="00313941">
            <w:pPr>
              <w:rPr>
                <w:sz w:val="22"/>
                <w:szCs w:val="22"/>
                <w:lang w:val="lv-LV"/>
              </w:rPr>
            </w:pPr>
          </w:p>
        </w:tc>
      </w:tr>
      <w:tr w:rsidR="008443F7" w:rsidRPr="002C6A29" w14:paraId="31D222AB" w14:textId="77777777" w:rsidTr="002C6A29">
        <w:trPr>
          <w:cantSplit/>
          <w:trHeight w:val="226"/>
        </w:trPr>
        <w:tc>
          <w:tcPr>
            <w:tcW w:w="4523" w:type="dxa"/>
            <w:gridSpan w:val="3"/>
          </w:tcPr>
          <w:p w14:paraId="563BD6EC" w14:textId="77777777" w:rsidR="008443F7" w:rsidRPr="002C6A29" w:rsidRDefault="008443F7" w:rsidP="00313941">
            <w:pPr>
              <w:rPr>
                <w:sz w:val="22"/>
                <w:szCs w:val="22"/>
                <w:lang w:val="lv-LV"/>
              </w:rPr>
            </w:pPr>
            <w:r w:rsidRPr="002C6A29">
              <w:rPr>
                <w:sz w:val="22"/>
                <w:szCs w:val="22"/>
                <w:lang w:val="lv-LV"/>
              </w:rPr>
              <w:t>E-pasta adrese:</w:t>
            </w:r>
          </w:p>
        </w:tc>
        <w:tc>
          <w:tcPr>
            <w:tcW w:w="4833" w:type="dxa"/>
          </w:tcPr>
          <w:p w14:paraId="50B10322" w14:textId="77777777" w:rsidR="008443F7" w:rsidRPr="002C6A29" w:rsidRDefault="008443F7" w:rsidP="00313941">
            <w:pPr>
              <w:rPr>
                <w:sz w:val="22"/>
                <w:szCs w:val="22"/>
                <w:lang w:val="lv-LV"/>
              </w:rPr>
            </w:pPr>
          </w:p>
        </w:tc>
      </w:tr>
      <w:tr w:rsidR="008443F7" w:rsidRPr="002C6A29" w14:paraId="27333680" w14:textId="77777777" w:rsidTr="002C6A29">
        <w:trPr>
          <w:cantSplit/>
          <w:trHeight w:val="226"/>
        </w:trPr>
        <w:tc>
          <w:tcPr>
            <w:tcW w:w="4523" w:type="dxa"/>
            <w:gridSpan w:val="3"/>
          </w:tcPr>
          <w:p w14:paraId="6588C280" w14:textId="77777777" w:rsidR="008443F7" w:rsidRPr="002C6A29" w:rsidRDefault="008443F7" w:rsidP="00313941">
            <w:pPr>
              <w:rPr>
                <w:sz w:val="22"/>
                <w:szCs w:val="22"/>
                <w:lang w:val="lv-LV"/>
              </w:rPr>
            </w:pPr>
            <w:r w:rsidRPr="002C6A29">
              <w:rPr>
                <w:sz w:val="22"/>
                <w:szCs w:val="22"/>
                <w:lang w:val="lv-LV"/>
              </w:rPr>
              <w:t>Pretendents atbilst mazā vai vidējā uzņēmuma statusam*</w:t>
            </w:r>
          </w:p>
        </w:tc>
        <w:tc>
          <w:tcPr>
            <w:tcW w:w="4833" w:type="dxa"/>
          </w:tcPr>
          <w:p w14:paraId="4A9A942C" w14:textId="77777777" w:rsidR="008443F7" w:rsidRPr="002C6A29" w:rsidRDefault="008443F7" w:rsidP="00313941">
            <w:pPr>
              <w:rPr>
                <w:sz w:val="22"/>
                <w:szCs w:val="22"/>
                <w:lang w:val="lv-LV"/>
              </w:rPr>
            </w:pPr>
          </w:p>
        </w:tc>
      </w:tr>
      <w:tr w:rsidR="008443F7" w:rsidRPr="002C6A29" w14:paraId="13AD4F90" w14:textId="77777777" w:rsidTr="002C6A29">
        <w:trPr>
          <w:cantSplit/>
          <w:trHeight w:val="226"/>
        </w:trPr>
        <w:tc>
          <w:tcPr>
            <w:tcW w:w="9356" w:type="dxa"/>
            <w:gridSpan w:val="4"/>
            <w:shd w:val="clear" w:color="auto" w:fill="F3F3F3"/>
          </w:tcPr>
          <w:p w14:paraId="72BE9028" w14:textId="77777777" w:rsidR="008443F7" w:rsidRPr="002C6A29" w:rsidRDefault="008443F7" w:rsidP="00313941">
            <w:pPr>
              <w:tabs>
                <w:tab w:val="num" w:pos="1296"/>
              </w:tabs>
              <w:ind w:left="1296" w:hanging="1296"/>
              <w:outlineLvl w:val="6"/>
              <w:rPr>
                <w:sz w:val="22"/>
                <w:szCs w:val="22"/>
                <w:lang w:val="lv-LV"/>
              </w:rPr>
            </w:pPr>
            <w:r w:rsidRPr="002C6A29">
              <w:rPr>
                <w:sz w:val="22"/>
                <w:szCs w:val="22"/>
                <w:lang w:val="lv-LV"/>
              </w:rPr>
              <w:t>Finanšu rekvizīti</w:t>
            </w:r>
          </w:p>
        </w:tc>
      </w:tr>
      <w:tr w:rsidR="008443F7" w:rsidRPr="002C6A29" w14:paraId="53DAEB6F" w14:textId="77777777" w:rsidTr="002C6A29">
        <w:trPr>
          <w:cantSplit/>
          <w:trHeight w:val="226"/>
        </w:trPr>
        <w:tc>
          <w:tcPr>
            <w:tcW w:w="2543" w:type="dxa"/>
          </w:tcPr>
          <w:p w14:paraId="7AD1F2B1" w14:textId="77777777" w:rsidR="008443F7" w:rsidRPr="002C6A29" w:rsidRDefault="008443F7" w:rsidP="00313941">
            <w:pPr>
              <w:rPr>
                <w:sz w:val="22"/>
                <w:szCs w:val="22"/>
                <w:lang w:val="lv-LV"/>
              </w:rPr>
            </w:pPr>
            <w:r w:rsidRPr="002C6A29">
              <w:rPr>
                <w:sz w:val="22"/>
                <w:szCs w:val="22"/>
                <w:lang w:val="lv-LV"/>
              </w:rPr>
              <w:t>Bankas nosaukums:</w:t>
            </w:r>
          </w:p>
        </w:tc>
        <w:tc>
          <w:tcPr>
            <w:tcW w:w="6813" w:type="dxa"/>
            <w:gridSpan w:val="3"/>
          </w:tcPr>
          <w:p w14:paraId="63587705" w14:textId="77777777" w:rsidR="008443F7" w:rsidRPr="002C6A29" w:rsidRDefault="008443F7" w:rsidP="00313941">
            <w:pPr>
              <w:rPr>
                <w:sz w:val="22"/>
                <w:szCs w:val="22"/>
                <w:lang w:val="lv-LV"/>
              </w:rPr>
            </w:pPr>
          </w:p>
        </w:tc>
      </w:tr>
      <w:tr w:rsidR="008443F7" w:rsidRPr="002C6A29" w14:paraId="00ADE087" w14:textId="77777777" w:rsidTr="002C6A29">
        <w:trPr>
          <w:cantSplit/>
          <w:trHeight w:val="226"/>
        </w:trPr>
        <w:tc>
          <w:tcPr>
            <w:tcW w:w="2543" w:type="dxa"/>
          </w:tcPr>
          <w:p w14:paraId="1086DB64" w14:textId="77777777" w:rsidR="008443F7" w:rsidRPr="002C6A29" w:rsidRDefault="008443F7" w:rsidP="00313941">
            <w:pPr>
              <w:ind w:right="-52"/>
              <w:rPr>
                <w:sz w:val="22"/>
                <w:szCs w:val="22"/>
                <w:lang w:val="lv-LV"/>
              </w:rPr>
            </w:pPr>
            <w:r w:rsidRPr="002C6A29">
              <w:rPr>
                <w:sz w:val="22"/>
                <w:szCs w:val="22"/>
                <w:lang w:val="lv-LV"/>
              </w:rPr>
              <w:t>Bankas kods:</w:t>
            </w:r>
          </w:p>
        </w:tc>
        <w:tc>
          <w:tcPr>
            <w:tcW w:w="6813" w:type="dxa"/>
            <w:gridSpan w:val="3"/>
          </w:tcPr>
          <w:p w14:paraId="209B4B8B" w14:textId="77777777" w:rsidR="008443F7" w:rsidRPr="002C6A29" w:rsidRDefault="008443F7" w:rsidP="00313941">
            <w:pPr>
              <w:rPr>
                <w:sz w:val="22"/>
                <w:szCs w:val="22"/>
                <w:lang w:val="lv-LV"/>
              </w:rPr>
            </w:pPr>
          </w:p>
        </w:tc>
      </w:tr>
      <w:tr w:rsidR="008443F7" w:rsidRPr="002C6A29" w14:paraId="2CE6871C" w14:textId="77777777" w:rsidTr="002C6A29">
        <w:trPr>
          <w:cantSplit/>
          <w:trHeight w:val="226"/>
        </w:trPr>
        <w:tc>
          <w:tcPr>
            <w:tcW w:w="2543" w:type="dxa"/>
          </w:tcPr>
          <w:p w14:paraId="298B4408" w14:textId="77777777" w:rsidR="008443F7" w:rsidRPr="002C6A29" w:rsidRDefault="008443F7" w:rsidP="00313941">
            <w:pPr>
              <w:rPr>
                <w:sz w:val="22"/>
                <w:szCs w:val="22"/>
                <w:lang w:val="lv-LV"/>
              </w:rPr>
            </w:pPr>
            <w:r w:rsidRPr="002C6A29">
              <w:rPr>
                <w:sz w:val="22"/>
                <w:szCs w:val="22"/>
                <w:lang w:val="lv-LV"/>
              </w:rPr>
              <w:t>Konta numurs:</w:t>
            </w:r>
          </w:p>
        </w:tc>
        <w:tc>
          <w:tcPr>
            <w:tcW w:w="6813" w:type="dxa"/>
            <w:gridSpan w:val="3"/>
          </w:tcPr>
          <w:p w14:paraId="5EBDA818" w14:textId="77777777" w:rsidR="008443F7" w:rsidRPr="002C6A29" w:rsidRDefault="008443F7" w:rsidP="00313941">
            <w:pPr>
              <w:rPr>
                <w:sz w:val="22"/>
                <w:szCs w:val="22"/>
                <w:lang w:val="lv-LV"/>
              </w:rPr>
            </w:pPr>
          </w:p>
        </w:tc>
      </w:tr>
      <w:tr w:rsidR="008443F7" w:rsidRPr="002C6A29" w14:paraId="220B12C6" w14:textId="77777777" w:rsidTr="002C6A29">
        <w:trPr>
          <w:cantSplit/>
          <w:trHeight w:val="239"/>
        </w:trPr>
        <w:tc>
          <w:tcPr>
            <w:tcW w:w="9356" w:type="dxa"/>
            <w:gridSpan w:val="4"/>
            <w:shd w:val="clear" w:color="auto" w:fill="F3F3F3"/>
          </w:tcPr>
          <w:p w14:paraId="22DA0C00" w14:textId="77777777" w:rsidR="008443F7" w:rsidRPr="002C6A29" w:rsidRDefault="008443F7" w:rsidP="00313941">
            <w:pPr>
              <w:outlineLvl w:val="6"/>
              <w:rPr>
                <w:sz w:val="22"/>
                <w:szCs w:val="22"/>
                <w:lang w:val="lv-LV"/>
              </w:rPr>
            </w:pPr>
            <w:r w:rsidRPr="002C6A29">
              <w:rPr>
                <w:sz w:val="22"/>
                <w:szCs w:val="22"/>
                <w:lang w:val="lv-LV"/>
              </w:rPr>
              <w:t>Ziņas par pretendenta pārstāvjiem</w:t>
            </w:r>
          </w:p>
        </w:tc>
      </w:tr>
      <w:tr w:rsidR="008443F7" w:rsidRPr="002C6A29" w14:paraId="1E7B0B8A" w14:textId="77777777" w:rsidTr="002C6A29">
        <w:trPr>
          <w:cantSplit/>
          <w:trHeight w:val="226"/>
        </w:trPr>
        <w:tc>
          <w:tcPr>
            <w:tcW w:w="4253" w:type="dxa"/>
            <w:gridSpan w:val="2"/>
          </w:tcPr>
          <w:p w14:paraId="1DDC074E" w14:textId="0C9DB940" w:rsidR="008443F7" w:rsidRPr="002C6A29" w:rsidRDefault="008443F7" w:rsidP="00313941">
            <w:pPr>
              <w:rPr>
                <w:sz w:val="22"/>
                <w:szCs w:val="22"/>
                <w:lang w:val="lv-LV"/>
              </w:rPr>
            </w:pPr>
            <w:r w:rsidRPr="002C6A29">
              <w:rPr>
                <w:sz w:val="22"/>
                <w:szCs w:val="22"/>
                <w:lang w:val="lv-LV"/>
              </w:rPr>
              <w:t xml:space="preserve">Kontaktpersona </w:t>
            </w:r>
            <w:r w:rsidR="00125C28">
              <w:rPr>
                <w:sz w:val="22"/>
                <w:szCs w:val="22"/>
                <w:lang w:val="lv-LV"/>
              </w:rPr>
              <w:t>cenu aptaujas procesā</w:t>
            </w:r>
            <w:r w:rsidRPr="002C6A29">
              <w:rPr>
                <w:sz w:val="22"/>
                <w:szCs w:val="22"/>
                <w:lang w:val="lv-LV"/>
              </w:rPr>
              <w:t>:</w:t>
            </w:r>
          </w:p>
          <w:p w14:paraId="1D10F8DB" w14:textId="77777777" w:rsidR="008443F7" w:rsidRPr="002C6A29" w:rsidRDefault="008443F7" w:rsidP="00313941">
            <w:pPr>
              <w:rPr>
                <w:sz w:val="22"/>
                <w:szCs w:val="22"/>
                <w:lang w:val="lv-LV"/>
              </w:rPr>
            </w:pPr>
            <w:r w:rsidRPr="002C6A29">
              <w:rPr>
                <w:sz w:val="22"/>
                <w:szCs w:val="22"/>
                <w:lang w:val="lv-LV"/>
              </w:rPr>
              <w:t>Vārds, uzvārds, tālrunis, e-pasts</w:t>
            </w:r>
          </w:p>
        </w:tc>
        <w:tc>
          <w:tcPr>
            <w:tcW w:w="5103" w:type="dxa"/>
            <w:gridSpan w:val="2"/>
          </w:tcPr>
          <w:p w14:paraId="2F27A1E8" w14:textId="77777777" w:rsidR="008443F7" w:rsidRPr="002C6A29" w:rsidRDefault="008443F7" w:rsidP="00313941">
            <w:pPr>
              <w:rPr>
                <w:sz w:val="22"/>
                <w:szCs w:val="22"/>
                <w:lang w:val="lv-LV"/>
              </w:rPr>
            </w:pPr>
          </w:p>
        </w:tc>
      </w:tr>
      <w:tr w:rsidR="008443F7" w:rsidRPr="002C6A29" w14:paraId="3C50D11B" w14:textId="77777777" w:rsidTr="002C6A29">
        <w:trPr>
          <w:cantSplit/>
          <w:trHeight w:val="226"/>
        </w:trPr>
        <w:tc>
          <w:tcPr>
            <w:tcW w:w="4253" w:type="dxa"/>
            <w:gridSpan w:val="2"/>
          </w:tcPr>
          <w:p w14:paraId="717660D5" w14:textId="77777777" w:rsidR="008443F7" w:rsidRPr="002C6A29" w:rsidRDefault="008443F7" w:rsidP="00313941">
            <w:pPr>
              <w:rPr>
                <w:sz w:val="22"/>
                <w:szCs w:val="22"/>
                <w:lang w:val="lv-LV"/>
              </w:rPr>
            </w:pPr>
            <w:r w:rsidRPr="002C6A29">
              <w:rPr>
                <w:sz w:val="22"/>
                <w:szCs w:val="22"/>
                <w:lang w:val="lv-LV"/>
              </w:rPr>
              <w:t>Iepirkuma līguma parakstītājs: vārds, uzvārds, amats</w:t>
            </w:r>
          </w:p>
        </w:tc>
        <w:tc>
          <w:tcPr>
            <w:tcW w:w="5103" w:type="dxa"/>
            <w:gridSpan w:val="2"/>
          </w:tcPr>
          <w:p w14:paraId="656DB1F4" w14:textId="77777777" w:rsidR="008443F7" w:rsidRPr="002C6A29" w:rsidRDefault="008443F7" w:rsidP="00313941">
            <w:pPr>
              <w:rPr>
                <w:sz w:val="22"/>
                <w:szCs w:val="22"/>
                <w:lang w:val="lv-LV"/>
              </w:rPr>
            </w:pPr>
          </w:p>
        </w:tc>
      </w:tr>
      <w:tr w:rsidR="008443F7" w:rsidRPr="002C6A29" w14:paraId="796D0E58" w14:textId="77777777" w:rsidTr="002C6A29">
        <w:trPr>
          <w:cantSplit/>
          <w:trHeight w:val="226"/>
        </w:trPr>
        <w:tc>
          <w:tcPr>
            <w:tcW w:w="4253" w:type="dxa"/>
            <w:gridSpan w:val="2"/>
          </w:tcPr>
          <w:p w14:paraId="0372CF21" w14:textId="0EAF87D5" w:rsidR="008443F7" w:rsidRPr="002C6A29" w:rsidRDefault="008443F7" w:rsidP="00313941">
            <w:pPr>
              <w:rPr>
                <w:sz w:val="22"/>
                <w:szCs w:val="22"/>
                <w:lang w:val="lv-LV"/>
              </w:rPr>
            </w:pPr>
            <w:r w:rsidRPr="002C6A29">
              <w:rPr>
                <w:sz w:val="22"/>
                <w:szCs w:val="22"/>
                <w:lang w:val="lv-LV"/>
              </w:rPr>
              <w:t>Kontaktpersona</w:t>
            </w:r>
            <w:r w:rsidR="00125C28">
              <w:rPr>
                <w:sz w:val="22"/>
                <w:szCs w:val="22"/>
                <w:lang w:val="lv-LV"/>
              </w:rPr>
              <w:t xml:space="preserve"> piegādes</w:t>
            </w:r>
            <w:r w:rsidRPr="002C6A29">
              <w:rPr>
                <w:sz w:val="22"/>
                <w:szCs w:val="22"/>
                <w:lang w:val="lv-LV"/>
              </w:rPr>
              <w:t xml:space="preserve"> līguma izpildes laikā: vārds, uzvārds, amats, tālruņa numurs, e-pasts</w:t>
            </w:r>
          </w:p>
        </w:tc>
        <w:tc>
          <w:tcPr>
            <w:tcW w:w="5103" w:type="dxa"/>
            <w:gridSpan w:val="2"/>
          </w:tcPr>
          <w:p w14:paraId="6680E20E" w14:textId="77777777" w:rsidR="008443F7" w:rsidRPr="002C6A29" w:rsidRDefault="008443F7" w:rsidP="00313941">
            <w:pPr>
              <w:rPr>
                <w:sz w:val="22"/>
                <w:szCs w:val="22"/>
                <w:lang w:val="lv-LV"/>
              </w:rPr>
            </w:pPr>
          </w:p>
        </w:tc>
      </w:tr>
    </w:tbl>
    <w:p w14:paraId="5826995F" w14:textId="77777777" w:rsidR="008443F7" w:rsidRPr="002C6A29" w:rsidRDefault="008443F7" w:rsidP="008443F7">
      <w:pPr>
        <w:pStyle w:val="Bezatstarpm"/>
        <w:jc w:val="both"/>
        <w:rPr>
          <w:i/>
          <w:sz w:val="20"/>
          <w:szCs w:val="20"/>
        </w:rPr>
      </w:pPr>
      <w:r w:rsidRPr="002C6A29">
        <w:rPr>
          <w:i/>
          <w:sz w:val="20"/>
          <w:szCs w:val="20"/>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3623846D" w14:textId="77777777" w:rsidR="002C6A29" w:rsidRDefault="002C6A29" w:rsidP="002C6A29">
      <w:pPr>
        <w:pStyle w:val="Bezatstarpm"/>
      </w:pPr>
    </w:p>
    <w:p w14:paraId="306A8F2A" w14:textId="3A9DBC17" w:rsidR="00755F43" w:rsidRPr="002C6A29" w:rsidRDefault="008443F7" w:rsidP="002C6A29">
      <w:pPr>
        <w:pStyle w:val="Bezatstarpm"/>
      </w:pPr>
      <w:r w:rsidRPr="002C6A29">
        <w:t>A</w:t>
      </w:r>
      <w:r w:rsidR="00BA378C" w:rsidRPr="002C6A29">
        <w:t>r šī pieteikuma iesniegšanu</w:t>
      </w:r>
      <w:r w:rsidR="003D516A" w:rsidRPr="002C6A29">
        <w:t xml:space="preserve"> </w:t>
      </w:r>
      <w:r w:rsidR="00125C28">
        <w:t>piegādātājs</w:t>
      </w:r>
      <w:r w:rsidR="00BA378C" w:rsidRPr="002C6A29">
        <w:t>:</w:t>
      </w:r>
    </w:p>
    <w:p w14:paraId="0302FABB" w14:textId="386CAA32" w:rsidR="00755F43" w:rsidRPr="002C6A29" w:rsidRDefault="003A636A" w:rsidP="00125C28">
      <w:pPr>
        <w:pStyle w:val="Bezatstarpm"/>
        <w:numPr>
          <w:ilvl w:val="0"/>
          <w:numId w:val="12"/>
        </w:numPr>
        <w:jc w:val="both"/>
      </w:pPr>
      <w:r w:rsidRPr="002C6A29">
        <w:t xml:space="preserve">piesakās piedalīties </w:t>
      </w:r>
      <w:r w:rsidR="00125C28">
        <w:t>cenu aptaujā par kurin</w:t>
      </w:r>
      <w:r w:rsidR="00125C28">
        <w:rPr>
          <w:rFonts w:hint="eastAsia"/>
        </w:rPr>
        <w:t>ā</w:t>
      </w:r>
      <w:r w:rsidR="00125C28">
        <w:t>m</w:t>
      </w:r>
      <w:r w:rsidR="00125C28">
        <w:rPr>
          <w:rFonts w:hint="eastAsia"/>
        </w:rPr>
        <w:t>ā</w:t>
      </w:r>
      <w:r w:rsidR="00125C28">
        <w:t>s š</w:t>
      </w:r>
      <w:r w:rsidR="00125C28">
        <w:rPr>
          <w:rFonts w:hint="eastAsia"/>
        </w:rPr>
        <w:t>ķ</w:t>
      </w:r>
      <w:r w:rsidR="00125C28">
        <w:t>eldas pieg</w:t>
      </w:r>
      <w:r w:rsidR="00125C28">
        <w:rPr>
          <w:rFonts w:hint="eastAsia"/>
        </w:rPr>
        <w:t>ā</w:t>
      </w:r>
      <w:r w:rsidR="00125C28">
        <w:t xml:space="preserve">di SIA “Salaspils Siltums” </w:t>
      </w:r>
      <w:r w:rsidR="00AD3432">
        <w:t>vajadz</w:t>
      </w:r>
      <w:r w:rsidR="00AD3432">
        <w:rPr>
          <w:rFonts w:hint="eastAsia"/>
        </w:rPr>
        <w:t>ī</w:t>
      </w:r>
      <w:r w:rsidR="00AD3432">
        <w:t>b</w:t>
      </w:r>
      <w:r w:rsidR="00AD3432">
        <w:rPr>
          <w:rFonts w:hint="eastAsia"/>
        </w:rPr>
        <w:t>ā</w:t>
      </w:r>
      <w:r w:rsidR="00AD3432">
        <w:t>m 2024./2025. gada period</w:t>
      </w:r>
      <w:r w:rsidR="00AD3432">
        <w:rPr>
          <w:rFonts w:hint="eastAsia"/>
        </w:rPr>
        <w:t>ā</w:t>
      </w:r>
      <w:r w:rsidR="00755F43" w:rsidRPr="002C6A29">
        <w:t>;</w:t>
      </w:r>
    </w:p>
    <w:p w14:paraId="24597B74" w14:textId="0DD658FB" w:rsidR="00755F43" w:rsidRPr="00EA4566" w:rsidRDefault="00755F43" w:rsidP="00125C28">
      <w:pPr>
        <w:pStyle w:val="Bezatstarpm"/>
        <w:numPr>
          <w:ilvl w:val="0"/>
          <w:numId w:val="12"/>
        </w:numPr>
        <w:jc w:val="both"/>
      </w:pPr>
      <w:r w:rsidRPr="002C6A29">
        <w:t xml:space="preserve">apliecina, ka </w:t>
      </w:r>
      <w:r w:rsidR="00125C28">
        <w:t>piegādātāja</w:t>
      </w:r>
      <w:r w:rsidRPr="002C6A29">
        <w:t xml:space="preserve"> piedāvājums ir </w:t>
      </w:r>
      <w:r w:rsidRPr="00EA4566">
        <w:t xml:space="preserve">spēkā </w:t>
      </w:r>
      <w:r w:rsidR="00125C28" w:rsidRPr="00EA4566">
        <w:t>līdz 202</w:t>
      </w:r>
      <w:r w:rsidR="00AD3432">
        <w:t>4</w:t>
      </w:r>
      <w:r w:rsidR="00125C28" w:rsidRPr="00EA4566">
        <w:t>.gada 3</w:t>
      </w:r>
      <w:r w:rsidR="0071323A">
        <w:t>0</w:t>
      </w:r>
      <w:r w:rsidR="00125C28" w:rsidRPr="00EA4566">
        <w:t>.</w:t>
      </w:r>
      <w:r w:rsidR="0071323A">
        <w:t>jūnijam</w:t>
      </w:r>
      <w:r w:rsidRPr="00EA4566">
        <w:t>;</w:t>
      </w:r>
    </w:p>
    <w:p w14:paraId="75E41126" w14:textId="732045BD" w:rsidR="00125C28" w:rsidRDefault="00755F43" w:rsidP="001947C7">
      <w:pPr>
        <w:pStyle w:val="Bezatstarpm"/>
        <w:numPr>
          <w:ilvl w:val="0"/>
          <w:numId w:val="12"/>
        </w:numPr>
        <w:jc w:val="both"/>
      </w:pPr>
      <w:r w:rsidRPr="00EA4566">
        <w:t>apliecin</w:t>
      </w:r>
      <w:r w:rsidR="003D516A" w:rsidRPr="00EA4566">
        <w:t>a</w:t>
      </w:r>
      <w:r w:rsidRPr="00EA4566">
        <w:t>, ka</w:t>
      </w:r>
      <w:r w:rsidR="00125C28" w:rsidRPr="00EA4566">
        <w:t xml:space="preserve"> piedāvājuma iesniegšanas termiņa pēdējā dienā </w:t>
      </w:r>
      <w:r w:rsidR="00BA378C" w:rsidRPr="00EA4566">
        <w:t xml:space="preserve">neattiecas </w:t>
      </w:r>
      <w:r w:rsidR="00125C28" w:rsidRPr="00EA4566">
        <w:t>šādi</w:t>
      </w:r>
      <w:r w:rsidR="00BA378C" w:rsidRPr="00EA4566">
        <w:t xml:space="preserve"> apstākļi</w:t>
      </w:r>
      <w:r w:rsidR="00125C28" w:rsidRPr="00EA4566">
        <w:t>: a) pasludin</w:t>
      </w:r>
      <w:r w:rsidR="00125C28" w:rsidRPr="00EA4566">
        <w:rPr>
          <w:rFonts w:hint="eastAsia"/>
        </w:rPr>
        <w:t>ā</w:t>
      </w:r>
      <w:r w:rsidR="00125C28" w:rsidRPr="00EA4566">
        <w:t>ts piegādātāja maks</w:t>
      </w:r>
      <w:r w:rsidR="00125C28" w:rsidRPr="00EA4566">
        <w:rPr>
          <w:rFonts w:hint="eastAsia"/>
        </w:rPr>
        <w:t>ā</w:t>
      </w:r>
      <w:r w:rsidR="00125C28" w:rsidRPr="00EA4566">
        <w:t>tnesp</w:t>
      </w:r>
      <w:r w:rsidR="00125C28" w:rsidRPr="00EA4566">
        <w:rPr>
          <w:rFonts w:hint="eastAsia"/>
        </w:rPr>
        <w:t>ē</w:t>
      </w:r>
      <w:r w:rsidR="00125C28" w:rsidRPr="00EA4566">
        <w:t>jas process (iz</w:t>
      </w:r>
      <w:r w:rsidR="00125C28" w:rsidRPr="00EA4566">
        <w:rPr>
          <w:rFonts w:hint="eastAsia"/>
        </w:rPr>
        <w:t>ņ</w:t>
      </w:r>
      <w:r w:rsidR="00125C28" w:rsidRPr="00EA4566">
        <w:t>emot gad</w:t>
      </w:r>
      <w:r w:rsidR="00125C28" w:rsidRPr="00EA4566">
        <w:rPr>
          <w:rFonts w:hint="eastAsia"/>
        </w:rPr>
        <w:t>ī</w:t>
      </w:r>
      <w:r w:rsidR="00125C28" w:rsidRPr="00EA4566">
        <w:t>jumu, kad maks</w:t>
      </w:r>
      <w:r w:rsidR="00125C28" w:rsidRPr="00EA4566">
        <w:rPr>
          <w:rFonts w:hint="eastAsia"/>
        </w:rPr>
        <w:t>ā</w:t>
      </w:r>
      <w:r w:rsidR="00125C28" w:rsidRPr="00EA4566">
        <w:t>tnesp</w:t>
      </w:r>
      <w:r w:rsidR="00125C28" w:rsidRPr="00EA4566">
        <w:rPr>
          <w:rFonts w:hint="eastAsia"/>
        </w:rPr>
        <w:t>ē</w:t>
      </w:r>
      <w:r w:rsidR="00125C28" w:rsidRPr="00EA4566">
        <w:t>jas proces</w:t>
      </w:r>
      <w:r w:rsidR="00125C28" w:rsidRPr="00EA4566">
        <w:rPr>
          <w:rFonts w:hint="eastAsia"/>
        </w:rPr>
        <w:t>ā</w:t>
      </w:r>
      <w:r w:rsidR="00125C28" w:rsidRPr="00EA4566">
        <w:t xml:space="preserve"> tiek piem</w:t>
      </w:r>
      <w:r w:rsidR="00125C28" w:rsidRPr="00EA4566">
        <w:rPr>
          <w:rFonts w:hint="eastAsia"/>
        </w:rPr>
        <w:t>ē</w:t>
      </w:r>
      <w:r w:rsidR="00125C28" w:rsidRPr="00EA4566">
        <w:t>rots uz par</w:t>
      </w:r>
      <w:r w:rsidR="00125C28" w:rsidRPr="00EA4566">
        <w:rPr>
          <w:rFonts w:hint="eastAsia"/>
        </w:rPr>
        <w:t>ā</w:t>
      </w:r>
      <w:r w:rsidR="00125C28" w:rsidRPr="00EA4566">
        <w:t>dnieka maks</w:t>
      </w:r>
      <w:r w:rsidR="00125C28" w:rsidRPr="00EA4566">
        <w:rPr>
          <w:rFonts w:hint="eastAsia"/>
        </w:rPr>
        <w:t>ā</w:t>
      </w:r>
      <w:r w:rsidR="00125C28" w:rsidRPr="00EA4566">
        <w:t>tsp</w:t>
      </w:r>
      <w:r w:rsidR="00125C28" w:rsidRPr="00EA4566">
        <w:rPr>
          <w:rFonts w:hint="eastAsia"/>
        </w:rPr>
        <w:t>ē</w:t>
      </w:r>
      <w:r w:rsidR="00125C28" w:rsidRPr="00EA4566">
        <w:t>jas atjaunošanu v</w:t>
      </w:r>
      <w:r w:rsidR="00125C28" w:rsidRPr="00EA4566">
        <w:rPr>
          <w:rFonts w:hint="eastAsia"/>
        </w:rPr>
        <w:t>ē</w:t>
      </w:r>
      <w:r w:rsidR="00125C28" w:rsidRPr="00EA4566">
        <w:t>rsts pas</w:t>
      </w:r>
      <w:r w:rsidR="00125C28" w:rsidRPr="00EA4566">
        <w:rPr>
          <w:rFonts w:hint="eastAsia"/>
        </w:rPr>
        <w:t>ā</w:t>
      </w:r>
      <w:r w:rsidR="00125C28" w:rsidRPr="00EA4566">
        <w:t>kumu kopums), aptur</w:t>
      </w:r>
      <w:r w:rsidR="00125C28" w:rsidRPr="00EA4566">
        <w:rPr>
          <w:rFonts w:hint="eastAsia"/>
        </w:rPr>
        <w:t>ē</w:t>
      </w:r>
      <w:r w:rsidR="00125C28" w:rsidRPr="00EA4566">
        <w:t>ta t</w:t>
      </w:r>
      <w:r w:rsidR="00125C28" w:rsidRPr="00EA4566">
        <w:rPr>
          <w:rFonts w:hint="eastAsia"/>
        </w:rPr>
        <w:t>ā</w:t>
      </w:r>
      <w:r w:rsidR="00125C28" w:rsidRPr="00EA4566">
        <w:t xml:space="preserve"> saimniecisk</w:t>
      </w:r>
      <w:r w:rsidR="00125C28" w:rsidRPr="00EA4566">
        <w:rPr>
          <w:rFonts w:hint="eastAsia"/>
        </w:rPr>
        <w:t>ā</w:t>
      </w:r>
      <w:r w:rsidR="00125C28" w:rsidRPr="00EA4566">
        <w:t xml:space="preserve"> darb</w:t>
      </w:r>
      <w:r w:rsidR="00125C28" w:rsidRPr="00EA4566">
        <w:rPr>
          <w:rFonts w:hint="eastAsia"/>
        </w:rPr>
        <w:t>ī</w:t>
      </w:r>
      <w:r w:rsidR="00125C28" w:rsidRPr="00EA4566">
        <w:t>ba vai piegādātājs tiek likvid</w:t>
      </w:r>
      <w:r w:rsidR="00125C28" w:rsidRPr="00EA4566">
        <w:rPr>
          <w:rFonts w:hint="eastAsia"/>
        </w:rPr>
        <w:t>ē</w:t>
      </w:r>
      <w:r w:rsidR="00125C28" w:rsidRPr="00EA4566">
        <w:t xml:space="preserve">ts; </w:t>
      </w:r>
      <w:r w:rsidR="00C02B34" w:rsidRPr="00EA4566">
        <w:t xml:space="preserve">b) </w:t>
      </w:r>
      <w:r w:rsidR="00125C28" w:rsidRPr="00EA4566">
        <w:t>piegādātājam Latvij</w:t>
      </w:r>
      <w:r w:rsidR="00125C28" w:rsidRPr="00EA4566">
        <w:rPr>
          <w:rFonts w:hint="eastAsia"/>
        </w:rPr>
        <w:t>ā</w:t>
      </w:r>
      <w:r w:rsidR="00125C28" w:rsidRPr="00EA4566">
        <w:t xml:space="preserve"> vai valst</w:t>
      </w:r>
      <w:r w:rsidR="00125C28" w:rsidRPr="00EA4566">
        <w:rPr>
          <w:rFonts w:hint="eastAsia"/>
        </w:rPr>
        <w:t>ī</w:t>
      </w:r>
      <w:r w:rsidR="00125C28" w:rsidRPr="00EA4566">
        <w:t>, kur</w:t>
      </w:r>
      <w:r w:rsidR="00125C28" w:rsidRPr="00EA4566">
        <w:rPr>
          <w:rFonts w:hint="eastAsia"/>
        </w:rPr>
        <w:t>ā</w:t>
      </w:r>
      <w:r w:rsidR="00125C28" w:rsidRPr="00EA4566">
        <w:t xml:space="preserve"> tas re</w:t>
      </w:r>
      <w:r w:rsidR="00125C28" w:rsidRPr="00EA4566">
        <w:rPr>
          <w:rFonts w:hint="eastAsia"/>
        </w:rPr>
        <w:t>ģ</w:t>
      </w:r>
      <w:r w:rsidR="00125C28" w:rsidRPr="00EA4566">
        <w:t>istr</w:t>
      </w:r>
      <w:r w:rsidR="00125C28" w:rsidRPr="00EA4566">
        <w:rPr>
          <w:rFonts w:hint="eastAsia"/>
        </w:rPr>
        <w:t>ē</w:t>
      </w:r>
      <w:r w:rsidR="00125C28" w:rsidRPr="00EA4566">
        <w:t>ts vai kur</w:t>
      </w:r>
      <w:r w:rsidR="00125C28" w:rsidRPr="00EA4566">
        <w:rPr>
          <w:rFonts w:hint="eastAsia"/>
        </w:rPr>
        <w:t>ā</w:t>
      </w:r>
      <w:r w:rsidR="00125C28" w:rsidRPr="00EA4566">
        <w:t xml:space="preserve"> atrodas t</w:t>
      </w:r>
      <w:r w:rsidR="00125C28" w:rsidRPr="00EA4566">
        <w:rPr>
          <w:rFonts w:hint="eastAsia"/>
        </w:rPr>
        <w:t>ā</w:t>
      </w:r>
      <w:r w:rsidR="00125C28" w:rsidRPr="00EA4566">
        <w:t xml:space="preserve"> past</w:t>
      </w:r>
      <w:r w:rsidR="00125C28" w:rsidRPr="00EA4566">
        <w:rPr>
          <w:rFonts w:hint="eastAsia"/>
        </w:rPr>
        <w:t>ā</w:t>
      </w:r>
      <w:r w:rsidR="00125C28" w:rsidRPr="00EA4566">
        <w:t>v</w:t>
      </w:r>
      <w:r w:rsidR="00125C28" w:rsidRPr="00EA4566">
        <w:rPr>
          <w:rFonts w:hint="eastAsia"/>
        </w:rPr>
        <w:t>ī</w:t>
      </w:r>
      <w:r w:rsidR="00125C28" w:rsidRPr="00EA4566">
        <w:t>g</w:t>
      </w:r>
      <w:r w:rsidR="00125C28" w:rsidRPr="00EA4566">
        <w:rPr>
          <w:rFonts w:hint="eastAsia"/>
        </w:rPr>
        <w:t>ā</w:t>
      </w:r>
      <w:r w:rsidR="00125C28" w:rsidRPr="00EA4566">
        <w:t xml:space="preserve"> dz</w:t>
      </w:r>
      <w:r w:rsidR="00125C28" w:rsidRPr="00EA4566">
        <w:rPr>
          <w:rFonts w:hint="eastAsia"/>
        </w:rPr>
        <w:t>ī</w:t>
      </w:r>
      <w:r w:rsidR="00125C28" w:rsidRPr="00EA4566">
        <w:t>vesvieta, ir nodok</w:t>
      </w:r>
      <w:r w:rsidR="00125C28" w:rsidRPr="00EA4566">
        <w:rPr>
          <w:rFonts w:hint="eastAsia"/>
        </w:rPr>
        <w:t>ļ</w:t>
      </w:r>
      <w:r w:rsidR="00125C28" w:rsidRPr="00EA4566">
        <w:t>u par</w:t>
      </w:r>
      <w:r w:rsidR="00125C28" w:rsidRPr="00EA4566">
        <w:rPr>
          <w:rFonts w:hint="eastAsia"/>
        </w:rPr>
        <w:t>ā</w:t>
      </w:r>
      <w:r w:rsidR="00125C28" w:rsidRPr="00EA4566">
        <w:t>di, tai skait</w:t>
      </w:r>
      <w:r w:rsidR="00125C28" w:rsidRPr="00EA4566">
        <w:rPr>
          <w:rFonts w:hint="eastAsia"/>
        </w:rPr>
        <w:t>ā</w:t>
      </w:r>
      <w:r w:rsidR="00125C28" w:rsidRPr="00EA4566">
        <w:t xml:space="preserve"> valsts soci</w:t>
      </w:r>
      <w:r w:rsidR="00125C28" w:rsidRPr="00EA4566">
        <w:rPr>
          <w:rFonts w:hint="eastAsia"/>
        </w:rPr>
        <w:t>ā</w:t>
      </w:r>
      <w:r w:rsidR="00125C28" w:rsidRPr="00EA4566">
        <w:t>l</w:t>
      </w:r>
      <w:r w:rsidR="00125C28" w:rsidRPr="00EA4566">
        <w:rPr>
          <w:rFonts w:hint="eastAsia"/>
        </w:rPr>
        <w:t>ā</w:t>
      </w:r>
      <w:r w:rsidR="00125C28" w:rsidRPr="00EA4566">
        <w:t>s apdrošin</w:t>
      </w:r>
      <w:r w:rsidR="00125C28" w:rsidRPr="00EA4566">
        <w:rPr>
          <w:rFonts w:hint="eastAsia"/>
        </w:rPr>
        <w:t>āš</w:t>
      </w:r>
      <w:r w:rsidR="00125C28" w:rsidRPr="00EA4566">
        <w:t>anas oblig</w:t>
      </w:r>
      <w:r w:rsidR="00125C28" w:rsidRPr="00EA4566">
        <w:rPr>
          <w:rFonts w:hint="eastAsia"/>
        </w:rPr>
        <w:t>ā</w:t>
      </w:r>
      <w:r w:rsidR="00125C28" w:rsidRPr="00EA4566">
        <w:t>to iemaksu par</w:t>
      </w:r>
      <w:r w:rsidR="00125C28" w:rsidRPr="00EA4566">
        <w:rPr>
          <w:rFonts w:hint="eastAsia"/>
        </w:rPr>
        <w:t>ā</w:t>
      </w:r>
      <w:r w:rsidR="00125C28" w:rsidRPr="00EA4566">
        <w:t>di, kas</w:t>
      </w:r>
      <w:r w:rsidR="00125C28">
        <w:t xml:space="preserve"> kopsumm</w:t>
      </w:r>
      <w:r w:rsidR="00125C28">
        <w:rPr>
          <w:rFonts w:hint="eastAsia"/>
        </w:rPr>
        <w:t>ā</w:t>
      </w:r>
      <w:r w:rsidR="00125C28">
        <w:t xml:space="preserve"> k</w:t>
      </w:r>
      <w:r w:rsidR="00125C28">
        <w:rPr>
          <w:rFonts w:hint="eastAsia"/>
        </w:rPr>
        <w:t>ā</w:t>
      </w:r>
      <w:r w:rsidR="00125C28">
        <w:t>d</w:t>
      </w:r>
      <w:r w:rsidR="00125C28">
        <w:rPr>
          <w:rFonts w:hint="eastAsia"/>
        </w:rPr>
        <w:t>ā</w:t>
      </w:r>
      <w:r w:rsidR="00125C28">
        <w:t xml:space="preserve"> no valst</w:t>
      </w:r>
      <w:r w:rsidR="00125C28">
        <w:rPr>
          <w:rFonts w:hint="eastAsia"/>
        </w:rPr>
        <w:t>ī</w:t>
      </w:r>
      <w:r w:rsidR="00125C28">
        <w:t>m p</w:t>
      </w:r>
      <w:r w:rsidR="00125C28">
        <w:rPr>
          <w:rFonts w:hint="eastAsia"/>
        </w:rPr>
        <w:t>ā</w:t>
      </w:r>
      <w:r w:rsidR="00125C28">
        <w:t xml:space="preserve">rsniedz 150 </w:t>
      </w:r>
      <w:r w:rsidR="00125C28" w:rsidRPr="00C02B34">
        <w:rPr>
          <w:i/>
          <w:iCs/>
        </w:rPr>
        <w:t>euro</w:t>
      </w:r>
      <w:r w:rsidR="00C02B34">
        <w:t>;</w:t>
      </w:r>
    </w:p>
    <w:p w14:paraId="4BD0839B" w14:textId="7D7B6A5C" w:rsidR="00755F43" w:rsidRDefault="00755F43" w:rsidP="00125C28">
      <w:pPr>
        <w:pStyle w:val="Bezatstarpm"/>
        <w:numPr>
          <w:ilvl w:val="0"/>
          <w:numId w:val="12"/>
        </w:numPr>
        <w:jc w:val="both"/>
      </w:pPr>
      <w:r w:rsidRPr="002C6A29">
        <w:t>apliecina, ka piedāvājuma cenā ir iekļautas visas izmaksas, kas nepieciešamas un</w:t>
      </w:r>
      <w:r w:rsidR="0029298F" w:rsidRPr="002C6A29">
        <w:t xml:space="preserve">, saistītas ar </w:t>
      </w:r>
      <w:r w:rsidR="00C02B34">
        <w:t>piegāžu</w:t>
      </w:r>
      <w:r w:rsidR="0029298F" w:rsidRPr="002C6A29">
        <w:t xml:space="preserve"> izpildi,</w:t>
      </w:r>
      <w:r w:rsidR="008443F7" w:rsidRPr="002C6A29">
        <w:t xml:space="preserve"> tajā skaitā saprātīgi paredzamie</w:t>
      </w:r>
      <w:r w:rsidR="00C02B34">
        <w:t xml:space="preserve"> finanšu un tehniskie</w:t>
      </w:r>
      <w:r w:rsidR="008443F7" w:rsidRPr="002C6A29">
        <w:t xml:space="preserve"> riski</w:t>
      </w:r>
      <w:r w:rsidRPr="002C6A29">
        <w:t>;</w:t>
      </w:r>
    </w:p>
    <w:p w14:paraId="02AC427D" w14:textId="4A228915" w:rsidR="00C02B34" w:rsidRDefault="00C02B34" w:rsidP="00125C28">
      <w:pPr>
        <w:pStyle w:val="Bezatstarpm"/>
        <w:numPr>
          <w:ilvl w:val="0"/>
          <w:numId w:val="12"/>
        </w:numPr>
        <w:jc w:val="both"/>
      </w:pPr>
      <w:r>
        <w:t>apliecina, ka piegādātāja</w:t>
      </w:r>
      <w:r w:rsidRPr="00C02B34">
        <w:t xml:space="preserve"> r</w:t>
      </w:r>
      <w:r w:rsidRPr="00C02B34">
        <w:rPr>
          <w:rFonts w:hint="eastAsia"/>
        </w:rPr>
        <w:t>ī</w:t>
      </w:r>
      <w:r w:rsidRPr="00C02B34">
        <w:t>c</w:t>
      </w:r>
      <w:r w:rsidRPr="00C02B34">
        <w:rPr>
          <w:rFonts w:hint="eastAsia"/>
        </w:rPr>
        <w:t>ī</w:t>
      </w:r>
      <w:r w:rsidRPr="00C02B34">
        <w:t>b</w:t>
      </w:r>
      <w:r w:rsidRPr="00C02B34">
        <w:rPr>
          <w:rFonts w:hint="eastAsia"/>
        </w:rPr>
        <w:t>ā</w:t>
      </w:r>
      <w:r w:rsidRPr="00C02B34">
        <w:t xml:space="preserve"> ir nepieciešamie resursi pieg</w:t>
      </w:r>
      <w:r w:rsidRPr="00C02B34">
        <w:rPr>
          <w:rFonts w:hint="eastAsia"/>
        </w:rPr>
        <w:t>āž</w:t>
      </w:r>
      <w:r w:rsidRPr="00C02B34">
        <w:t>u nodrošin</w:t>
      </w:r>
      <w:r w:rsidRPr="00C02B34">
        <w:rPr>
          <w:rFonts w:hint="eastAsia"/>
        </w:rPr>
        <w:t>āš</w:t>
      </w:r>
      <w:r w:rsidRPr="00C02B34">
        <w:t>anai</w:t>
      </w:r>
      <w:r>
        <w:t xml:space="preserve"> – kurināmās šķeldas resursu savākšanai, nepieciešamajai pārstrādei un kurināmās šķeldas piegādei siltumavotā</w:t>
      </w:r>
      <w:r w:rsidR="00AD3432">
        <w:t xml:space="preserve"> Salaspilī, Miera ielā 31A</w:t>
      </w:r>
      <w:r>
        <w:t>;</w:t>
      </w:r>
    </w:p>
    <w:p w14:paraId="520465A6" w14:textId="33F358E6" w:rsidR="00C02B34" w:rsidRPr="002C6A29" w:rsidRDefault="00C02B34" w:rsidP="00125C28">
      <w:pPr>
        <w:pStyle w:val="Bezatstarpm"/>
        <w:numPr>
          <w:ilvl w:val="0"/>
          <w:numId w:val="12"/>
        </w:numPr>
        <w:jc w:val="both"/>
      </w:pPr>
      <w:r>
        <w:t xml:space="preserve">kurināmā šķelda </w:t>
      </w:r>
      <w:r w:rsidRPr="00C02B34">
        <w:t>atbilst</w:t>
      </w:r>
      <w:r w:rsidR="009E66FC">
        <w:t xml:space="preserve"> (atbilstība ir pamatojama un apliecināma)</w:t>
      </w:r>
      <w:r w:rsidRPr="00C02B34">
        <w:t xml:space="preserve"> likuma "Par atbilst</w:t>
      </w:r>
      <w:r w:rsidRPr="00C02B34">
        <w:rPr>
          <w:rFonts w:hint="eastAsia"/>
        </w:rPr>
        <w:t>ī</w:t>
      </w:r>
      <w:r w:rsidRPr="00C02B34">
        <w:t>bas nov</w:t>
      </w:r>
      <w:r w:rsidRPr="00C02B34">
        <w:rPr>
          <w:rFonts w:hint="eastAsia"/>
        </w:rPr>
        <w:t>ē</w:t>
      </w:r>
      <w:r w:rsidRPr="00C02B34">
        <w:t>rt</w:t>
      </w:r>
      <w:r w:rsidRPr="00C02B34">
        <w:rPr>
          <w:rFonts w:hint="eastAsia"/>
        </w:rPr>
        <w:t>ēš</w:t>
      </w:r>
      <w:r w:rsidRPr="00C02B34">
        <w:t>anu" 7. pant</w:t>
      </w:r>
      <w:r>
        <w:t>ā noteikto noteikumu prasīb</w:t>
      </w:r>
      <w:r w:rsidR="009E66FC">
        <w:t>u atbilstībai</w:t>
      </w:r>
      <w:r>
        <w:t xml:space="preserve"> attiecībā uz</w:t>
      </w:r>
      <w:r w:rsidRPr="00C02B34">
        <w:t xml:space="preserve"> ilgtsp</w:t>
      </w:r>
      <w:r w:rsidRPr="00C02B34">
        <w:rPr>
          <w:rFonts w:hint="eastAsia"/>
        </w:rPr>
        <w:t>ē</w:t>
      </w:r>
      <w:r w:rsidRPr="00C02B34">
        <w:t>jas un siltumn</w:t>
      </w:r>
      <w:r w:rsidRPr="00C02B34">
        <w:rPr>
          <w:rFonts w:hint="eastAsia"/>
        </w:rPr>
        <w:t>ī</w:t>
      </w:r>
      <w:r w:rsidRPr="00C02B34">
        <w:t>cefekta g</w:t>
      </w:r>
      <w:r w:rsidRPr="00C02B34">
        <w:rPr>
          <w:rFonts w:hint="eastAsia"/>
        </w:rPr>
        <w:t>ā</w:t>
      </w:r>
      <w:r w:rsidRPr="00C02B34">
        <w:t>zu emisiju ietaup</w:t>
      </w:r>
      <w:r w:rsidRPr="00C02B34">
        <w:rPr>
          <w:rFonts w:hint="eastAsia"/>
        </w:rPr>
        <w:t>ī</w:t>
      </w:r>
      <w:r w:rsidRPr="00C02B34">
        <w:t>juma krit</w:t>
      </w:r>
      <w:r w:rsidRPr="00C02B34">
        <w:rPr>
          <w:rFonts w:hint="eastAsia"/>
        </w:rPr>
        <w:t>ē</w:t>
      </w:r>
      <w:r w:rsidRPr="00C02B34">
        <w:t>rijiem</w:t>
      </w:r>
      <w:r>
        <w:t>;</w:t>
      </w:r>
    </w:p>
    <w:p w14:paraId="686FA463" w14:textId="22737BB5" w:rsidR="00755F43" w:rsidRPr="002C6A29" w:rsidRDefault="00755F43" w:rsidP="00C02B34">
      <w:pPr>
        <w:pStyle w:val="Bezatstarpm"/>
        <w:numPr>
          <w:ilvl w:val="0"/>
          <w:numId w:val="12"/>
        </w:numPr>
        <w:jc w:val="both"/>
      </w:pPr>
      <w:r w:rsidRPr="002C6A29">
        <w:t xml:space="preserve">piekrīt </w:t>
      </w:r>
      <w:r w:rsidR="00C02B34">
        <w:t>cenu aptaujas</w:t>
      </w:r>
      <w:r w:rsidRPr="002C6A29">
        <w:t xml:space="preserve"> noteikumiem</w:t>
      </w:r>
      <w:r w:rsidR="00C02B34">
        <w:t>,</w:t>
      </w:r>
      <w:r w:rsidRPr="002C6A29">
        <w:t xml:space="preserve"> </w:t>
      </w:r>
      <w:r w:rsidR="00C02B34">
        <w:t>piegādes</w:t>
      </w:r>
      <w:r w:rsidRPr="002C6A29">
        <w:t xml:space="preserve"> līguma noteikumiem, nosacījumiem un apņemas tos ievērot.</w:t>
      </w:r>
    </w:p>
    <w:p w14:paraId="1E025AE2" w14:textId="77777777" w:rsidR="003D516A" w:rsidRPr="002C6A29" w:rsidRDefault="003D516A" w:rsidP="002C6A29">
      <w:pPr>
        <w:pStyle w:val="Bezatstarpm"/>
      </w:pPr>
    </w:p>
    <w:p w14:paraId="5B655FAD" w14:textId="77777777" w:rsidR="00755F43" w:rsidRPr="002C6A29" w:rsidRDefault="00755F43" w:rsidP="003D516A">
      <w:pPr>
        <w:pStyle w:val="Bezatstarpm"/>
      </w:pPr>
      <w:r w:rsidRPr="002C6A29">
        <w:t xml:space="preserve">Pielikumā </w:t>
      </w:r>
      <w:r w:rsidR="003D516A" w:rsidRPr="002C6A29">
        <w:t>p</w:t>
      </w:r>
      <w:r w:rsidRPr="002C6A29">
        <w:t xml:space="preserve">ievieno: </w:t>
      </w:r>
    </w:p>
    <w:p w14:paraId="5B1445F0" w14:textId="7B23CF63" w:rsidR="00755F43" w:rsidRPr="002C6A29" w:rsidRDefault="00C02B34" w:rsidP="003D516A">
      <w:pPr>
        <w:pStyle w:val="Bezatstarpm"/>
      </w:pPr>
      <w:r>
        <w:t>Piedāvājuma dokumentācija</w:t>
      </w:r>
      <w:r w:rsidR="00755F43" w:rsidRPr="002C6A29">
        <w:t>, kopā uz __ lapām</w:t>
      </w:r>
      <w:r>
        <w:t>/ __ datnes</w:t>
      </w:r>
      <w:r w:rsidR="00755F43" w:rsidRPr="002C6A29">
        <w:t>.</w:t>
      </w:r>
    </w:p>
    <w:p w14:paraId="33CBFD14" w14:textId="77777777" w:rsidR="003D516A" w:rsidRPr="002C6A29" w:rsidRDefault="003D516A" w:rsidP="003D516A">
      <w:pPr>
        <w:pStyle w:val="Bezatstarpm"/>
      </w:pPr>
    </w:p>
    <w:p w14:paraId="33B8A987" w14:textId="77777777" w:rsidR="003D516A" w:rsidRPr="002C6A29" w:rsidRDefault="003D516A" w:rsidP="003D516A">
      <w:pPr>
        <w:pStyle w:val="Bezatstarpm"/>
      </w:pPr>
    </w:p>
    <w:p w14:paraId="4E4C81E6" w14:textId="78F06B0C" w:rsidR="00755F43" w:rsidRPr="002C6A29" w:rsidRDefault="009F49DC" w:rsidP="003D516A">
      <w:pPr>
        <w:pStyle w:val="Bezatstarpm"/>
        <w:jc w:val="center"/>
      </w:pPr>
      <w:r w:rsidRPr="002C6A29">
        <w:t>_____</w:t>
      </w:r>
      <w:r w:rsidR="002C6A29">
        <w:t>____________________</w:t>
      </w:r>
      <w:r w:rsidRPr="002C6A29">
        <w:t>________________________________</w:t>
      </w:r>
    </w:p>
    <w:p w14:paraId="682036EF" w14:textId="6BE07337" w:rsidR="009F49DC" w:rsidRPr="002C6A29" w:rsidRDefault="009F49DC" w:rsidP="009E66FC">
      <w:pPr>
        <w:pStyle w:val="Pamatteksts"/>
        <w:spacing w:line="360" w:lineRule="auto"/>
        <w:jc w:val="center"/>
        <w:rPr>
          <w:rFonts w:ascii="Times New Roman" w:hAnsi="Times New Roman"/>
          <w:szCs w:val="24"/>
          <w:lang w:val="lv-LV"/>
        </w:rPr>
      </w:pPr>
      <w:r w:rsidRPr="002C6A29">
        <w:rPr>
          <w:rFonts w:ascii="Times New Roman" w:hAnsi="Times New Roman"/>
          <w:szCs w:val="24"/>
          <w:lang w:val="lv-LV"/>
        </w:rPr>
        <w:t>Pretendenta pārstāvja vārds, uzvārds, paraksts</w:t>
      </w:r>
    </w:p>
    <w:p w14:paraId="4D4077E8" w14:textId="77777777" w:rsidR="009E66FC" w:rsidRDefault="009E66FC" w:rsidP="00EE2DF9">
      <w:pPr>
        <w:spacing w:line="360" w:lineRule="auto"/>
        <w:jc w:val="right"/>
        <w:rPr>
          <w:rFonts w:ascii="Times New Roman" w:hAnsi="Times New Roman"/>
          <w:i/>
          <w:iCs/>
          <w:szCs w:val="24"/>
          <w:lang w:val="lv-LV"/>
        </w:rPr>
      </w:pPr>
    </w:p>
    <w:p w14:paraId="18720799" w14:textId="77777777" w:rsidR="009E66FC" w:rsidRDefault="009E66FC" w:rsidP="00EE2DF9">
      <w:pPr>
        <w:spacing w:line="360" w:lineRule="auto"/>
        <w:jc w:val="right"/>
        <w:rPr>
          <w:rFonts w:ascii="Times New Roman" w:hAnsi="Times New Roman"/>
          <w:i/>
          <w:iCs/>
          <w:szCs w:val="24"/>
          <w:lang w:val="lv-LV"/>
        </w:rPr>
      </w:pPr>
    </w:p>
    <w:p w14:paraId="5976BA2F" w14:textId="77777777" w:rsidR="009E66FC" w:rsidRDefault="009E66FC" w:rsidP="00EE2DF9">
      <w:pPr>
        <w:spacing w:line="360" w:lineRule="auto"/>
        <w:jc w:val="right"/>
        <w:rPr>
          <w:rFonts w:ascii="Times New Roman" w:hAnsi="Times New Roman"/>
          <w:i/>
          <w:iCs/>
          <w:szCs w:val="24"/>
          <w:lang w:val="lv-LV"/>
        </w:rPr>
      </w:pPr>
    </w:p>
    <w:p w14:paraId="0FDD2B6B" w14:textId="77777777" w:rsidR="009E66FC" w:rsidRDefault="009E66FC" w:rsidP="00EE2DF9">
      <w:pPr>
        <w:spacing w:line="360" w:lineRule="auto"/>
        <w:jc w:val="right"/>
        <w:rPr>
          <w:rFonts w:ascii="Times New Roman" w:hAnsi="Times New Roman"/>
          <w:i/>
          <w:iCs/>
          <w:szCs w:val="24"/>
          <w:lang w:val="lv-LV"/>
        </w:rPr>
      </w:pPr>
    </w:p>
    <w:p w14:paraId="0A4B5D58" w14:textId="77777777" w:rsidR="009E66FC" w:rsidRDefault="009E66FC" w:rsidP="00EE2DF9">
      <w:pPr>
        <w:spacing w:line="360" w:lineRule="auto"/>
        <w:jc w:val="right"/>
        <w:rPr>
          <w:rFonts w:ascii="Times New Roman" w:hAnsi="Times New Roman"/>
          <w:i/>
          <w:iCs/>
          <w:szCs w:val="24"/>
          <w:lang w:val="lv-LV"/>
        </w:rPr>
      </w:pPr>
    </w:p>
    <w:p w14:paraId="687F3267" w14:textId="77777777" w:rsidR="009E66FC" w:rsidRDefault="009E66FC" w:rsidP="00EE2DF9">
      <w:pPr>
        <w:spacing w:line="360" w:lineRule="auto"/>
        <w:jc w:val="right"/>
        <w:rPr>
          <w:rFonts w:ascii="Times New Roman" w:hAnsi="Times New Roman"/>
          <w:i/>
          <w:iCs/>
          <w:szCs w:val="24"/>
          <w:lang w:val="lv-LV"/>
        </w:rPr>
      </w:pPr>
    </w:p>
    <w:p w14:paraId="69BC13FB" w14:textId="77777777" w:rsidR="009E66FC" w:rsidRDefault="009E66FC" w:rsidP="00EE2DF9">
      <w:pPr>
        <w:spacing w:line="360" w:lineRule="auto"/>
        <w:jc w:val="right"/>
        <w:rPr>
          <w:rFonts w:ascii="Times New Roman" w:hAnsi="Times New Roman"/>
          <w:i/>
          <w:iCs/>
          <w:szCs w:val="24"/>
          <w:lang w:val="lv-LV"/>
        </w:rPr>
      </w:pPr>
    </w:p>
    <w:p w14:paraId="0A4DE959" w14:textId="77777777" w:rsidR="009E66FC" w:rsidRDefault="009E66FC" w:rsidP="00EE2DF9">
      <w:pPr>
        <w:spacing w:line="360" w:lineRule="auto"/>
        <w:jc w:val="right"/>
        <w:rPr>
          <w:rFonts w:ascii="Times New Roman" w:hAnsi="Times New Roman"/>
          <w:i/>
          <w:iCs/>
          <w:szCs w:val="24"/>
          <w:lang w:val="lv-LV"/>
        </w:rPr>
      </w:pPr>
    </w:p>
    <w:p w14:paraId="464FF40A" w14:textId="77777777" w:rsidR="009E66FC" w:rsidRDefault="009E66FC" w:rsidP="00EE2DF9">
      <w:pPr>
        <w:spacing w:line="360" w:lineRule="auto"/>
        <w:jc w:val="right"/>
        <w:rPr>
          <w:rFonts w:ascii="Times New Roman" w:hAnsi="Times New Roman"/>
          <w:i/>
          <w:iCs/>
          <w:szCs w:val="24"/>
          <w:lang w:val="lv-LV"/>
        </w:rPr>
      </w:pPr>
    </w:p>
    <w:p w14:paraId="5A8C8493" w14:textId="77777777" w:rsidR="009E66FC" w:rsidRDefault="009E66FC" w:rsidP="00EE2DF9">
      <w:pPr>
        <w:spacing w:line="360" w:lineRule="auto"/>
        <w:jc w:val="right"/>
        <w:rPr>
          <w:rFonts w:ascii="Times New Roman" w:hAnsi="Times New Roman"/>
          <w:i/>
          <w:iCs/>
          <w:szCs w:val="24"/>
          <w:lang w:val="lv-LV"/>
        </w:rPr>
      </w:pPr>
    </w:p>
    <w:p w14:paraId="75FAFCAD" w14:textId="77777777" w:rsidR="009E66FC" w:rsidRDefault="009E66FC" w:rsidP="00EE2DF9">
      <w:pPr>
        <w:spacing w:line="360" w:lineRule="auto"/>
        <w:jc w:val="right"/>
        <w:rPr>
          <w:rFonts w:ascii="Times New Roman" w:hAnsi="Times New Roman"/>
          <w:i/>
          <w:iCs/>
          <w:szCs w:val="24"/>
          <w:lang w:val="lv-LV"/>
        </w:rPr>
      </w:pPr>
    </w:p>
    <w:p w14:paraId="2EF316B3" w14:textId="77777777" w:rsidR="009E66FC" w:rsidRDefault="009E66FC" w:rsidP="00EE2DF9">
      <w:pPr>
        <w:spacing w:line="360" w:lineRule="auto"/>
        <w:jc w:val="right"/>
        <w:rPr>
          <w:rFonts w:ascii="Times New Roman" w:hAnsi="Times New Roman"/>
          <w:i/>
          <w:iCs/>
          <w:szCs w:val="24"/>
          <w:lang w:val="lv-LV"/>
        </w:rPr>
      </w:pPr>
    </w:p>
    <w:p w14:paraId="170C5CEC" w14:textId="77777777" w:rsidR="009E66FC" w:rsidRDefault="009E66FC" w:rsidP="00EE2DF9">
      <w:pPr>
        <w:spacing w:line="360" w:lineRule="auto"/>
        <w:jc w:val="right"/>
        <w:rPr>
          <w:rFonts w:ascii="Times New Roman" w:hAnsi="Times New Roman"/>
          <w:i/>
          <w:iCs/>
          <w:szCs w:val="24"/>
          <w:lang w:val="lv-LV"/>
        </w:rPr>
      </w:pPr>
    </w:p>
    <w:p w14:paraId="7CED588D" w14:textId="77777777" w:rsidR="009E66FC" w:rsidRDefault="009E66FC" w:rsidP="00EE2DF9">
      <w:pPr>
        <w:spacing w:line="360" w:lineRule="auto"/>
        <w:jc w:val="right"/>
        <w:rPr>
          <w:rFonts w:ascii="Times New Roman" w:hAnsi="Times New Roman"/>
          <w:i/>
          <w:iCs/>
          <w:szCs w:val="24"/>
          <w:lang w:val="lv-LV"/>
        </w:rPr>
      </w:pPr>
    </w:p>
    <w:p w14:paraId="7D7F3600" w14:textId="77777777" w:rsidR="009E66FC" w:rsidRDefault="009E66FC" w:rsidP="00EE2DF9">
      <w:pPr>
        <w:spacing w:line="360" w:lineRule="auto"/>
        <w:jc w:val="right"/>
        <w:rPr>
          <w:rFonts w:ascii="Times New Roman" w:hAnsi="Times New Roman"/>
          <w:i/>
          <w:iCs/>
          <w:szCs w:val="24"/>
          <w:lang w:val="lv-LV"/>
        </w:rPr>
      </w:pPr>
    </w:p>
    <w:p w14:paraId="1CA68A88" w14:textId="77777777" w:rsidR="009E66FC" w:rsidRDefault="009E66FC" w:rsidP="00EE2DF9">
      <w:pPr>
        <w:spacing w:line="360" w:lineRule="auto"/>
        <w:jc w:val="right"/>
        <w:rPr>
          <w:rFonts w:ascii="Times New Roman" w:hAnsi="Times New Roman"/>
          <w:i/>
          <w:iCs/>
          <w:szCs w:val="24"/>
          <w:lang w:val="lv-LV"/>
        </w:rPr>
      </w:pPr>
    </w:p>
    <w:p w14:paraId="49535C50" w14:textId="77777777" w:rsidR="009E66FC" w:rsidRDefault="009E66FC" w:rsidP="00EE2DF9">
      <w:pPr>
        <w:spacing w:line="360" w:lineRule="auto"/>
        <w:jc w:val="right"/>
        <w:rPr>
          <w:rFonts w:ascii="Times New Roman" w:hAnsi="Times New Roman"/>
          <w:i/>
          <w:iCs/>
          <w:szCs w:val="24"/>
          <w:lang w:val="lv-LV"/>
        </w:rPr>
      </w:pPr>
    </w:p>
    <w:p w14:paraId="67242963" w14:textId="77777777" w:rsidR="009E66FC" w:rsidRDefault="009E66FC" w:rsidP="00EE2DF9">
      <w:pPr>
        <w:spacing w:line="360" w:lineRule="auto"/>
        <w:jc w:val="right"/>
        <w:rPr>
          <w:rFonts w:ascii="Times New Roman" w:hAnsi="Times New Roman"/>
          <w:i/>
          <w:iCs/>
          <w:szCs w:val="24"/>
          <w:lang w:val="lv-LV"/>
        </w:rPr>
      </w:pPr>
    </w:p>
    <w:p w14:paraId="563F049A" w14:textId="77777777" w:rsidR="009E66FC" w:rsidRDefault="009E66FC" w:rsidP="00EE2DF9">
      <w:pPr>
        <w:spacing w:line="360" w:lineRule="auto"/>
        <w:jc w:val="right"/>
        <w:rPr>
          <w:rFonts w:ascii="Times New Roman" w:hAnsi="Times New Roman"/>
          <w:i/>
          <w:iCs/>
          <w:szCs w:val="24"/>
          <w:lang w:val="lv-LV"/>
        </w:rPr>
      </w:pPr>
    </w:p>
    <w:p w14:paraId="048C7C70" w14:textId="77777777" w:rsidR="009E66FC" w:rsidRDefault="009E66FC" w:rsidP="00EE2DF9">
      <w:pPr>
        <w:spacing w:line="360" w:lineRule="auto"/>
        <w:jc w:val="right"/>
        <w:rPr>
          <w:rFonts w:ascii="Times New Roman" w:hAnsi="Times New Roman"/>
          <w:i/>
          <w:iCs/>
          <w:szCs w:val="24"/>
          <w:lang w:val="lv-LV"/>
        </w:rPr>
      </w:pPr>
    </w:p>
    <w:p w14:paraId="2463756A" w14:textId="77777777" w:rsidR="009E66FC" w:rsidRDefault="009E66FC" w:rsidP="00EE2DF9">
      <w:pPr>
        <w:spacing w:line="360" w:lineRule="auto"/>
        <w:jc w:val="right"/>
        <w:rPr>
          <w:rFonts w:ascii="Times New Roman" w:hAnsi="Times New Roman"/>
          <w:i/>
          <w:iCs/>
          <w:szCs w:val="24"/>
          <w:lang w:val="lv-LV"/>
        </w:rPr>
      </w:pPr>
    </w:p>
    <w:p w14:paraId="7DBA4CC0" w14:textId="77777777" w:rsidR="009E66FC" w:rsidRDefault="009E66FC" w:rsidP="00EE2DF9">
      <w:pPr>
        <w:spacing w:line="360" w:lineRule="auto"/>
        <w:jc w:val="right"/>
        <w:rPr>
          <w:rFonts w:ascii="Times New Roman" w:hAnsi="Times New Roman"/>
          <w:i/>
          <w:iCs/>
          <w:szCs w:val="24"/>
          <w:lang w:val="lv-LV"/>
        </w:rPr>
      </w:pPr>
    </w:p>
    <w:p w14:paraId="1FCA38BD" w14:textId="77777777" w:rsidR="009E66FC" w:rsidRDefault="009E66FC" w:rsidP="00EE2DF9">
      <w:pPr>
        <w:spacing w:line="360" w:lineRule="auto"/>
        <w:jc w:val="right"/>
        <w:rPr>
          <w:rFonts w:ascii="Times New Roman" w:hAnsi="Times New Roman"/>
          <w:i/>
          <w:iCs/>
          <w:szCs w:val="24"/>
          <w:lang w:val="lv-LV"/>
        </w:rPr>
      </w:pPr>
    </w:p>
    <w:p w14:paraId="1A48A763" w14:textId="77777777" w:rsidR="009E66FC" w:rsidRDefault="009E66FC" w:rsidP="00EE2DF9">
      <w:pPr>
        <w:spacing w:line="360" w:lineRule="auto"/>
        <w:jc w:val="right"/>
        <w:rPr>
          <w:rFonts w:ascii="Times New Roman" w:hAnsi="Times New Roman"/>
          <w:i/>
          <w:iCs/>
          <w:szCs w:val="24"/>
          <w:lang w:val="lv-LV"/>
        </w:rPr>
      </w:pPr>
    </w:p>
    <w:p w14:paraId="6CD2C1CD" w14:textId="77777777" w:rsidR="009E66FC" w:rsidRDefault="009E66FC" w:rsidP="00EE2DF9">
      <w:pPr>
        <w:spacing w:line="360" w:lineRule="auto"/>
        <w:jc w:val="right"/>
        <w:rPr>
          <w:rFonts w:ascii="Times New Roman" w:hAnsi="Times New Roman"/>
          <w:i/>
          <w:iCs/>
          <w:szCs w:val="24"/>
          <w:lang w:val="lv-LV"/>
        </w:rPr>
      </w:pPr>
    </w:p>
    <w:p w14:paraId="5F3D07EC" w14:textId="77777777" w:rsidR="00AC0738" w:rsidRDefault="00AC0738" w:rsidP="00EE2DF9">
      <w:pPr>
        <w:spacing w:line="360" w:lineRule="auto"/>
        <w:jc w:val="right"/>
        <w:rPr>
          <w:rFonts w:ascii="Times New Roman" w:hAnsi="Times New Roman"/>
          <w:i/>
          <w:iCs/>
          <w:szCs w:val="24"/>
          <w:lang w:val="lv-LV"/>
        </w:rPr>
      </w:pPr>
    </w:p>
    <w:p w14:paraId="003820A2" w14:textId="77777777" w:rsidR="009E66FC" w:rsidRDefault="009E66FC" w:rsidP="00EE2DF9">
      <w:pPr>
        <w:spacing w:line="360" w:lineRule="auto"/>
        <w:jc w:val="right"/>
        <w:rPr>
          <w:rFonts w:ascii="Times New Roman" w:hAnsi="Times New Roman"/>
          <w:i/>
          <w:iCs/>
          <w:szCs w:val="24"/>
          <w:lang w:val="lv-LV"/>
        </w:rPr>
      </w:pPr>
    </w:p>
    <w:p w14:paraId="6FB87AC6" w14:textId="50ECF63E" w:rsidR="00EE2DF9" w:rsidRPr="002C6A29" w:rsidRDefault="009E35DB" w:rsidP="00EE2DF9">
      <w:pPr>
        <w:spacing w:line="360" w:lineRule="auto"/>
        <w:jc w:val="right"/>
        <w:rPr>
          <w:rFonts w:ascii="Times New Roman" w:hAnsi="Times New Roman"/>
          <w:b/>
          <w:bCs/>
          <w:i/>
          <w:iCs/>
          <w:szCs w:val="24"/>
          <w:lang w:val="lv-LV"/>
        </w:rPr>
      </w:pPr>
      <w:r>
        <w:rPr>
          <w:rFonts w:ascii="Times New Roman" w:hAnsi="Times New Roman"/>
          <w:i/>
          <w:iCs/>
          <w:szCs w:val="24"/>
          <w:lang w:val="lv-LV"/>
        </w:rPr>
        <w:lastRenderedPageBreak/>
        <w:t xml:space="preserve">Cenu aptaujas </w:t>
      </w:r>
      <w:r w:rsidR="00AD23C4">
        <w:rPr>
          <w:rFonts w:ascii="Times New Roman" w:hAnsi="Times New Roman"/>
          <w:i/>
          <w:iCs/>
          <w:szCs w:val="24"/>
          <w:lang w:val="lv-LV"/>
        </w:rPr>
        <w:t>nolikuma</w:t>
      </w:r>
      <w:r>
        <w:rPr>
          <w:rFonts w:ascii="Times New Roman" w:hAnsi="Times New Roman"/>
          <w:i/>
          <w:iCs/>
          <w:szCs w:val="24"/>
          <w:lang w:val="lv-LV"/>
        </w:rPr>
        <w:t xml:space="preserve"> pielikum</w:t>
      </w:r>
      <w:r w:rsidR="00AD23C4">
        <w:rPr>
          <w:rFonts w:ascii="Times New Roman" w:hAnsi="Times New Roman"/>
          <w:i/>
          <w:iCs/>
          <w:szCs w:val="24"/>
          <w:lang w:val="lv-LV"/>
        </w:rPr>
        <w:t>s</w:t>
      </w:r>
      <w:r w:rsidRPr="002C6A29">
        <w:rPr>
          <w:rFonts w:ascii="Times New Roman" w:hAnsi="Times New Roman"/>
          <w:bCs/>
          <w:i/>
          <w:iCs/>
          <w:szCs w:val="24"/>
          <w:lang w:val="lv-LV"/>
        </w:rPr>
        <w:t xml:space="preserve"> Nr. </w:t>
      </w:r>
      <w:r>
        <w:rPr>
          <w:rFonts w:ascii="Times New Roman" w:hAnsi="Times New Roman"/>
          <w:bCs/>
          <w:i/>
          <w:iCs/>
          <w:szCs w:val="24"/>
          <w:lang w:val="lv-LV"/>
        </w:rPr>
        <w:t>3</w:t>
      </w:r>
    </w:p>
    <w:p w14:paraId="134AEF26" w14:textId="133DA28C" w:rsidR="00EE2DF9" w:rsidRPr="002C6A29" w:rsidRDefault="005C334F" w:rsidP="00EE2DF9">
      <w:pPr>
        <w:pStyle w:val="Bezatstarpm"/>
        <w:jc w:val="center"/>
        <w:rPr>
          <w:b/>
          <w:bCs/>
        </w:rPr>
      </w:pPr>
      <w:r>
        <w:rPr>
          <w:b/>
          <w:bCs/>
        </w:rPr>
        <w:t>Piegādātāja</w:t>
      </w:r>
      <w:r w:rsidR="00EE2DF9" w:rsidRPr="002C6A29">
        <w:rPr>
          <w:b/>
          <w:bCs/>
        </w:rPr>
        <w:t xml:space="preserve"> </w:t>
      </w:r>
      <w:r w:rsidR="00EE2DF9">
        <w:rPr>
          <w:b/>
          <w:bCs/>
        </w:rPr>
        <w:t>tehniskais un finanšu piedāvājums</w:t>
      </w:r>
    </w:p>
    <w:p w14:paraId="5E40C502" w14:textId="77777777" w:rsidR="00AD23C4" w:rsidRPr="009669CC" w:rsidRDefault="00AD23C4" w:rsidP="00AD23C4">
      <w:pPr>
        <w:pStyle w:val="Bezatstarpm"/>
        <w:jc w:val="center"/>
        <w:rPr>
          <w:bCs/>
        </w:rPr>
      </w:pPr>
      <w:r w:rsidRPr="009669CC">
        <w:rPr>
          <w:bCs/>
        </w:rPr>
        <w:t>“</w:t>
      </w:r>
      <w:r>
        <w:rPr>
          <w:bCs/>
        </w:rPr>
        <w:t>K</w:t>
      </w:r>
      <w:r w:rsidRPr="00891075">
        <w:rPr>
          <w:bCs/>
        </w:rPr>
        <w:t>urin</w:t>
      </w:r>
      <w:r w:rsidRPr="00891075">
        <w:rPr>
          <w:rFonts w:hint="eastAsia"/>
          <w:bCs/>
        </w:rPr>
        <w:t>ā</w:t>
      </w:r>
      <w:r w:rsidRPr="00891075">
        <w:rPr>
          <w:bCs/>
        </w:rPr>
        <w:t>m</w:t>
      </w:r>
      <w:r w:rsidRPr="00891075">
        <w:rPr>
          <w:rFonts w:hint="eastAsia"/>
          <w:bCs/>
        </w:rPr>
        <w:t>ā</w:t>
      </w:r>
      <w:r w:rsidRPr="00891075">
        <w:rPr>
          <w:bCs/>
        </w:rPr>
        <w:t>s š</w:t>
      </w:r>
      <w:r w:rsidRPr="00891075">
        <w:rPr>
          <w:rFonts w:hint="eastAsia"/>
          <w:bCs/>
        </w:rPr>
        <w:t>ķ</w:t>
      </w:r>
      <w:r w:rsidRPr="00891075">
        <w:rPr>
          <w:bCs/>
        </w:rPr>
        <w:t>eldas pieg</w:t>
      </w:r>
      <w:r w:rsidRPr="00891075">
        <w:rPr>
          <w:rFonts w:hint="eastAsia"/>
          <w:bCs/>
        </w:rPr>
        <w:t>ā</w:t>
      </w:r>
      <w:r w:rsidRPr="00891075">
        <w:rPr>
          <w:bCs/>
        </w:rPr>
        <w:t>d</w:t>
      </w:r>
      <w:r>
        <w:rPr>
          <w:bCs/>
        </w:rPr>
        <w:t>e</w:t>
      </w:r>
      <w:r w:rsidRPr="00891075">
        <w:rPr>
          <w:bCs/>
        </w:rPr>
        <w:t xml:space="preserve"> 2024./2025.gada period</w:t>
      </w:r>
      <w:r w:rsidRPr="00891075">
        <w:rPr>
          <w:rFonts w:hint="eastAsia"/>
          <w:bCs/>
        </w:rPr>
        <w:t>ā</w:t>
      </w:r>
      <w:r w:rsidRPr="009669CC">
        <w:rPr>
          <w:rFonts w:hint="eastAsia"/>
          <w:bCs/>
        </w:rPr>
        <w:t>”</w:t>
      </w:r>
    </w:p>
    <w:p w14:paraId="17DC5F55" w14:textId="77777777" w:rsidR="00490BD2" w:rsidRPr="002C6A29" w:rsidRDefault="009F49DC" w:rsidP="001843E1">
      <w:pPr>
        <w:spacing w:line="360" w:lineRule="auto"/>
        <w:rPr>
          <w:rFonts w:ascii="Times New Roman" w:hAnsi="Times New Roman"/>
          <w:szCs w:val="24"/>
          <w:lang w:val="lv-LV"/>
        </w:rPr>
      </w:pPr>
      <w:r w:rsidRPr="002C6A29">
        <w:rPr>
          <w:rFonts w:ascii="Times New Roman" w:hAnsi="Times New Roman"/>
          <w:szCs w:val="24"/>
          <w:lang w:val="lv-LV"/>
        </w:rPr>
        <w:t>Vieta, datums: ________________</w:t>
      </w:r>
    </w:p>
    <w:p w14:paraId="0CE1D08A" w14:textId="714236F3" w:rsidR="00490BD2" w:rsidRDefault="005C334F" w:rsidP="001843E1">
      <w:pPr>
        <w:spacing w:line="360" w:lineRule="auto"/>
        <w:rPr>
          <w:rFonts w:ascii="Times New Roman" w:hAnsi="Times New Roman"/>
          <w:szCs w:val="24"/>
          <w:lang w:val="lv-LV"/>
        </w:rPr>
      </w:pPr>
      <w:r>
        <w:rPr>
          <w:rFonts w:ascii="Times New Roman" w:hAnsi="Times New Roman"/>
          <w:szCs w:val="24"/>
          <w:lang w:val="lv-LV"/>
        </w:rPr>
        <w:t>Piegādātājs</w:t>
      </w:r>
      <w:r w:rsidR="00490BD2" w:rsidRPr="002C6A29">
        <w:rPr>
          <w:rFonts w:ascii="Times New Roman" w:hAnsi="Times New Roman"/>
          <w:szCs w:val="24"/>
          <w:lang w:val="lv-LV"/>
        </w:rPr>
        <w:t>:</w:t>
      </w:r>
      <w:r>
        <w:rPr>
          <w:rFonts w:ascii="Times New Roman" w:hAnsi="Times New Roman"/>
          <w:szCs w:val="24"/>
          <w:lang w:val="lv-LV"/>
        </w:rPr>
        <w:t xml:space="preserve"> </w:t>
      </w:r>
      <w:r w:rsidR="00490BD2" w:rsidRPr="002C6A29">
        <w:rPr>
          <w:rFonts w:ascii="Times New Roman" w:hAnsi="Times New Roman"/>
          <w:szCs w:val="24"/>
          <w:lang w:val="lv-LV"/>
        </w:rPr>
        <w:t>_______________________</w:t>
      </w:r>
    </w:p>
    <w:tbl>
      <w:tblPr>
        <w:tblStyle w:val="Reatabula"/>
        <w:tblW w:w="0" w:type="auto"/>
        <w:tblLook w:val="04A0" w:firstRow="1" w:lastRow="0" w:firstColumn="1" w:lastColumn="0" w:noHBand="0" w:noVBand="1"/>
      </w:tblPr>
      <w:tblGrid>
        <w:gridCol w:w="988"/>
        <w:gridCol w:w="4110"/>
        <w:gridCol w:w="4389"/>
      </w:tblGrid>
      <w:tr w:rsidR="00EE2DF9" w14:paraId="3A0C1DC1" w14:textId="77777777" w:rsidTr="00EE2DF9">
        <w:tc>
          <w:tcPr>
            <w:tcW w:w="988" w:type="dxa"/>
          </w:tcPr>
          <w:p w14:paraId="57BB30B7" w14:textId="711FFB35" w:rsidR="00EE2DF9" w:rsidRPr="00C50826" w:rsidRDefault="00EE2DF9" w:rsidP="001843E1">
            <w:pPr>
              <w:spacing w:line="360" w:lineRule="auto"/>
              <w:rPr>
                <w:rFonts w:ascii="Times New Roman" w:hAnsi="Times New Roman"/>
                <w:b/>
                <w:bCs/>
                <w:szCs w:val="24"/>
                <w:lang w:val="lv-LV"/>
              </w:rPr>
            </w:pPr>
            <w:r w:rsidRPr="00C50826">
              <w:rPr>
                <w:rFonts w:ascii="Times New Roman" w:hAnsi="Times New Roman"/>
                <w:b/>
                <w:bCs/>
                <w:szCs w:val="24"/>
                <w:lang w:val="lv-LV"/>
              </w:rPr>
              <w:t>Nr.p.k.</w:t>
            </w:r>
          </w:p>
        </w:tc>
        <w:tc>
          <w:tcPr>
            <w:tcW w:w="4110" w:type="dxa"/>
          </w:tcPr>
          <w:p w14:paraId="4348D005" w14:textId="6C814BC6" w:rsidR="00EE2DF9" w:rsidRPr="00C50826" w:rsidRDefault="00C50826" w:rsidP="001843E1">
            <w:pPr>
              <w:spacing w:line="360" w:lineRule="auto"/>
              <w:rPr>
                <w:rFonts w:ascii="Times New Roman" w:hAnsi="Times New Roman"/>
                <w:b/>
                <w:bCs/>
                <w:szCs w:val="24"/>
                <w:lang w:val="lv-LV"/>
              </w:rPr>
            </w:pPr>
            <w:r>
              <w:rPr>
                <w:rFonts w:ascii="Times New Roman" w:hAnsi="Times New Roman"/>
                <w:b/>
                <w:bCs/>
                <w:szCs w:val="24"/>
                <w:lang w:val="lv-LV"/>
              </w:rPr>
              <w:t>Šķeldas k</w:t>
            </w:r>
            <w:r w:rsidR="00EE2DF9" w:rsidRPr="00C50826">
              <w:rPr>
                <w:rFonts w:ascii="Times New Roman" w:hAnsi="Times New Roman"/>
                <w:b/>
                <w:bCs/>
                <w:szCs w:val="24"/>
                <w:lang w:val="lv-LV"/>
              </w:rPr>
              <w:t>valitātes raksturlielumi</w:t>
            </w:r>
          </w:p>
        </w:tc>
        <w:tc>
          <w:tcPr>
            <w:tcW w:w="4389" w:type="dxa"/>
          </w:tcPr>
          <w:p w14:paraId="5B612D1A" w14:textId="4D7B8623" w:rsidR="00EE2DF9" w:rsidRPr="00C50826" w:rsidRDefault="00EE2DF9" w:rsidP="001843E1">
            <w:pPr>
              <w:spacing w:line="360" w:lineRule="auto"/>
              <w:rPr>
                <w:rFonts w:ascii="Times New Roman" w:hAnsi="Times New Roman"/>
                <w:b/>
                <w:bCs/>
                <w:szCs w:val="24"/>
                <w:lang w:val="lv-LV"/>
              </w:rPr>
            </w:pPr>
            <w:r w:rsidRPr="00C50826">
              <w:rPr>
                <w:rFonts w:ascii="Times New Roman" w:hAnsi="Times New Roman"/>
                <w:b/>
                <w:bCs/>
                <w:szCs w:val="24"/>
                <w:lang w:val="lv-LV"/>
              </w:rPr>
              <w:t>Pārdevēja piedāvājums</w:t>
            </w:r>
          </w:p>
        </w:tc>
      </w:tr>
      <w:tr w:rsidR="00EE2DF9" w14:paraId="4B7CAAF9" w14:textId="77777777" w:rsidTr="00EE2DF9">
        <w:tc>
          <w:tcPr>
            <w:tcW w:w="988" w:type="dxa"/>
          </w:tcPr>
          <w:p w14:paraId="7DDE50BF" w14:textId="4D692B95" w:rsidR="00EE2DF9" w:rsidRDefault="00EE2DF9" w:rsidP="001843E1">
            <w:pPr>
              <w:spacing w:line="360" w:lineRule="auto"/>
              <w:rPr>
                <w:rFonts w:ascii="Times New Roman" w:hAnsi="Times New Roman"/>
                <w:szCs w:val="24"/>
                <w:lang w:val="lv-LV"/>
              </w:rPr>
            </w:pPr>
            <w:r>
              <w:rPr>
                <w:rFonts w:ascii="Times New Roman" w:hAnsi="Times New Roman"/>
                <w:szCs w:val="24"/>
                <w:lang w:val="lv-LV"/>
              </w:rPr>
              <w:t>1.</w:t>
            </w:r>
          </w:p>
        </w:tc>
        <w:tc>
          <w:tcPr>
            <w:tcW w:w="4110" w:type="dxa"/>
          </w:tcPr>
          <w:p w14:paraId="54CCB535" w14:textId="59C6B092" w:rsidR="00EE2DF9" w:rsidRDefault="00EE2DF9" w:rsidP="001843E1">
            <w:pPr>
              <w:spacing w:line="360" w:lineRule="auto"/>
              <w:rPr>
                <w:rFonts w:ascii="Times New Roman" w:hAnsi="Times New Roman"/>
                <w:szCs w:val="24"/>
                <w:lang w:val="lv-LV"/>
              </w:rPr>
            </w:pPr>
            <w:r w:rsidRPr="00D4119C">
              <w:rPr>
                <w:lang w:val="lv-LV"/>
              </w:rPr>
              <w:t>Kurināmās īpašības (% saturs)</w:t>
            </w:r>
          </w:p>
        </w:tc>
        <w:tc>
          <w:tcPr>
            <w:tcW w:w="4389" w:type="dxa"/>
          </w:tcPr>
          <w:p w14:paraId="4C509BFA" w14:textId="77777777" w:rsidR="00EE2DF9" w:rsidRDefault="00EE2DF9" w:rsidP="001843E1">
            <w:pPr>
              <w:spacing w:line="360" w:lineRule="auto"/>
              <w:rPr>
                <w:rFonts w:ascii="Times New Roman" w:hAnsi="Times New Roman"/>
                <w:szCs w:val="24"/>
                <w:lang w:val="lv-LV"/>
              </w:rPr>
            </w:pPr>
          </w:p>
        </w:tc>
      </w:tr>
      <w:tr w:rsidR="00EE2DF9" w14:paraId="6FCEAF63" w14:textId="77777777" w:rsidTr="00EE2DF9">
        <w:tc>
          <w:tcPr>
            <w:tcW w:w="988" w:type="dxa"/>
          </w:tcPr>
          <w:p w14:paraId="08B7F48B" w14:textId="30805D33" w:rsidR="00EE2DF9" w:rsidRDefault="00EE2DF9" w:rsidP="001843E1">
            <w:pPr>
              <w:spacing w:line="360" w:lineRule="auto"/>
              <w:rPr>
                <w:rFonts w:ascii="Times New Roman" w:hAnsi="Times New Roman"/>
                <w:szCs w:val="24"/>
                <w:lang w:val="lv-LV"/>
              </w:rPr>
            </w:pPr>
            <w:r>
              <w:rPr>
                <w:rFonts w:ascii="Times New Roman" w:hAnsi="Times New Roman"/>
                <w:szCs w:val="24"/>
                <w:lang w:val="lv-LV"/>
              </w:rPr>
              <w:t>2.</w:t>
            </w:r>
          </w:p>
        </w:tc>
        <w:tc>
          <w:tcPr>
            <w:tcW w:w="4110" w:type="dxa"/>
          </w:tcPr>
          <w:p w14:paraId="142D230F" w14:textId="15CB8F31" w:rsidR="00EE2DF9" w:rsidRDefault="00EE2DF9" w:rsidP="001843E1">
            <w:pPr>
              <w:spacing w:line="360" w:lineRule="auto"/>
              <w:rPr>
                <w:rFonts w:ascii="Times New Roman" w:hAnsi="Times New Roman"/>
                <w:szCs w:val="24"/>
                <w:lang w:val="lv-LV"/>
              </w:rPr>
            </w:pPr>
            <w:r>
              <w:rPr>
                <w:rFonts w:ascii="Times New Roman" w:hAnsi="Times New Roman"/>
                <w:szCs w:val="24"/>
                <w:lang w:val="lv-LV"/>
              </w:rPr>
              <w:t>R</w:t>
            </w:r>
            <w:r w:rsidRPr="00EE2DF9">
              <w:rPr>
                <w:rFonts w:ascii="Times New Roman" w:hAnsi="Times New Roman"/>
                <w:szCs w:val="24"/>
                <w:lang w:val="lv-LV"/>
              </w:rPr>
              <w:t>elat</w:t>
            </w:r>
            <w:r w:rsidRPr="00EE2DF9">
              <w:rPr>
                <w:rFonts w:ascii="Times New Roman" w:hAnsi="Times New Roman" w:hint="eastAsia"/>
                <w:szCs w:val="24"/>
                <w:lang w:val="lv-LV"/>
              </w:rPr>
              <w:t>ī</w:t>
            </w:r>
            <w:r w:rsidRPr="00EE2DF9">
              <w:rPr>
                <w:rFonts w:ascii="Times New Roman" w:hAnsi="Times New Roman"/>
                <w:szCs w:val="24"/>
                <w:lang w:val="lv-LV"/>
              </w:rPr>
              <w:t>vais mitrums un kurin</w:t>
            </w:r>
            <w:r w:rsidRPr="00EE2DF9">
              <w:rPr>
                <w:rFonts w:ascii="Times New Roman" w:hAnsi="Times New Roman" w:hint="eastAsia"/>
                <w:szCs w:val="24"/>
                <w:lang w:val="lv-LV"/>
              </w:rPr>
              <w:t>ā</w:t>
            </w:r>
            <w:r w:rsidRPr="00EE2DF9">
              <w:rPr>
                <w:rFonts w:ascii="Times New Roman" w:hAnsi="Times New Roman"/>
                <w:szCs w:val="24"/>
                <w:lang w:val="lv-LV"/>
              </w:rPr>
              <w:t>m</w:t>
            </w:r>
            <w:r w:rsidRPr="00EE2DF9">
              <w:rPr>
                <w:rFonts w:ascii="Times New Roman" w:hAnsi="Times New Roman" w:hint="eastAsia"/>
                <w:szCs w:val="24"/>
                <w:lang w:val="lv-LV"/>
              </w:rPr>
              <w:t>ā</w:t>
            </w:r>
            <w:r w:rsidRPr="00EE2DF9">
              <w:rPr>
                <w:rFonts w:ascii="Times New Roman" w:hAnsi="Times New Roman"/>
                <w:szCs w:val="24"/>
                <w:lang w:val="lv-LV"/>
              </w:rPr>
              <w:t xml:space="preserve"> siltumsp</w:t>
            </w:r>
            <w:r w:rsidRPr="00EE2DF9">
              <w:rPr>
                <w:rFonts w:ascii="Times New Roman" w:hAnsi="Times New Roman" w:hint="eastAsia"/>
                <w:szCs w:val="24"/>
                <w:lang w:val="lv-LV"/>
              </w:rPr>
              <w:t>ē</w:t>
            </w:r>
            <w:r w:rsidRPr="00EE2DF9">
              <w:rPr>
                <w:rFonts w:ascii="Times New Roman" w:hAnsi="Times New Roman"/>
                <w:szCs w:val="24"/>
                <w:lang w:val="lv-LV"/>
              </w:rPr>
              <w:t>ja (Q</w:t>
            </w:r>
            <w:r w:rsidRPr="00C50826">
              <w:rPr>
                <w:rFonts w:ascii="Times New Roman" w:hAnsi="Times New Roman"/>
                <w:szCs w:val="24"/>
                <w:vertAlign w:val="subscript"/>
                <w:lang w:val="lv-LV"/>
              </w:rPr>
              <w:t>z</w:t>
            </w:r>
            <w:r w:rsidRPr="00C50826">
              <w:rPr>
                <w:rFonts w:ascii="Times New Roman" w:hAnsi="Times New Roman"/>
                <w:szCs w:val="24"/>
                <w:vertAlign w:val="superscript"/>
                <w:lang w:val="lv-LV"/>
              </w:rPr>
              <w:t>d</w:t>
            </w:r>
            <w:r w:rsidRPr="00EE2DF9">
              <w:rPr>
                <w:rFonts w:ascii="Times New Roman" w:hAnsi="Times New Roman"/>
                <w:szCs w:val="24"/>
                <w:lang w:val="lv-LV"/>
              </w:rPr>
              <w:t>)</w:t>
            </w:r>
          </w:p>
        </w:tc>
        <w:tc>
          <w:tcPr>
            <w:tcW w:w="4389" w:type="dxa"/>
          </w:tcPr>
          <w:p w14:paraId="22A6B085" w14:textId="77777777" w:rsidR="00EE2DF9" w:rsidRDefault="00EE2DF9" w:rsidP="001843E1">
            <w:pPr>
              <w:spacing w:line="360" w:lineRule="auto"/>
              <w:rPr>
                <w:rFonts w:ascii="Times New Roman" w:hAnsi="Times New Roman"/>
                <w:szCs w:val="24"/>
                <w:lang w:val="lv-LV"/>
              </w:rPr>
            </w:pPr>
          </w:p>
        </w:tc>
      </w:tr>
      <w:tr w:rsidR="00EE2DF9" w:rsidRPr="005275E6" w14:paraId="53F4BB12" w14:textId="77777777" w:rsidTr="00EE2DF9">
        <w:tc>
          <w:tcPr>
            <w:tcW w:w="988" w:type="dxa"/>
          </w:tcPr>
          <w:p w14:paraId="672B5755" w14:textId="35D2D3EE" w:rsidR="00EE2DF9" w:rsidRDefault="00EE2DF9" w:rsidP="001843E1">
            <w:pPr>
              <w:spacing w:line="360" w:lineRule="auto"/>
              <w:rPr>
                <w:rFonts w:ascii="Times New Roman" w:hAnsi="Times New Roman"/>
                <w:szCs w:val="24"/>
                <w:lang w:val="lv-LV"/>
              </w:rPr>
            </w:pPr>
            <w:r>
              <w:rPr>
                <w:rFonts w:ascii="Times New Roman" w:hAnsi="Times New Roman"/>
                <w:szCs w:val="24"/>
                <w:lang w:val="lv-LV"/>
              </w:rPr>
              <w:t>3.</w:t>
            </w:r>
          </w:p>
        </w:tc>
        <w:tc>
          <w:tcPr>
            <w:tcW w:w="4110" w:type="dxa"/>
          </w:tcPr>
          <w:p w14:paraId="04C24727" w14:textId="428847CA" w:rsidR="00EE2DF9" w:rsidRDefault="00C50826" w:rsidP="001843E1">
            <w:pPr>
              <w:spacing w:line="360" w:lineRule="auto"/>
              <w:rPr>
                <w:rFonts w:ascii="Times New Roman" w:hAnsi="Times New Roman"/>
                <w:szCs w:val="24"/>
                <w:lang w:val="lv-LV"/>
              </w:rPr>
            </w:pPr>
            <w:r w:rsidRPr="00D4119C">
              <w:rPr>
                <w:lang w:val="lv-LV"/>
              </w:rPr>
              <w:t>Šķeldas vidējie izmēri G x P x B:</w:t>
            </w:r>
          </w:p>
        </w:tc>
        <w:tc>
          <w:tcPr>
            <w:tcW w:w="4389" w:type="dxa"/>
          </w:tcPr>
          <w:p w14:paraId="2C304C88" w14:textId="77777777" w:rsidR="00EE2DF9" w:rsidRDefault="00EE2DF9" w:rsidP="001843E1">
            <w:pPr>
              <w:spacing w:line="360" w:lineRule="auto"/>
              <w:rPr>
                <w:rFonts w:ascii="Times New Roman" w:hAnsi="Times New Roman"/>
                <w:szCs w:val="24"/>
                <w:lang w:val="lv-LV"/>
              </w:rPr>
            </w:pPr>
          </w:p>
        </w:tc>
      </w:tr>
      <w:tr w:rsidR="00EE2DF9" w14:paraId="60F8EF42" w14:textId="77777777" w:rsidTr="00EE2DF9">
        <w:tc>
          <w:tcPr>
            <w:tcW w:w="988" w:type="dxa"/>
          </w:tcPr>
          <w:p w14:paraId="6EB98E2F" w14:textId="01ADDC88" w:rsidR="00EE2DF9" w:rsidRDefault="00EE2DF9" w:rsidP="001843E1">
            <w:pPr>
              <w:spacing w:line="360" w:lineRule="auto"/>
              <w:rPr>
                <w:rFonts w:ascii="Times New Roman" w:hAnsi="Times New Roman"/>
                <w:szCs w:val="24"/>
                <w:lang w:val="lv-LV"/>
              </w:rPr>
            </w:pPr>
            <w:r>
              <w:rPr>
                <w:rFonts w:ascii="Times New Roman" w:hAnsi="Times New Roman"/>
                <w:szCs w:val="24"/>
                <w:lang w:val="lv-LV"/>
              </w:rPr>
              <w:t>4.</w:t>
            </w:r>
          </w:p>
        </w:tc>
        <w:tc>
          <w:tcPr>
            <w:tcW w:w="4110" w:type="dxa"/>
          </w:tcPr>
          <w:p w14:paraId="5F908973" w14:textId="58A6C530" w:rsidR="00EE2DF9" w:rsidRDefault="00C50826" w:rsidP="001843E1">
            <w:pPr>
              <w:spacing w:line="360" w:lineRule="auto"/>
              <w:rPr>
                <w:rFonts w:ascii="Times New Roman" w:hAnsi="Times New Roman"/>
                <w:szCs w:val="24"/>
                <w:lang w:val="lv-LV"/>
              </w:rPr>
            </w:pPr>
            <w:r w:rsidRPr="00D4119C">
              <w:rPr>
                <w:lang w:val="lv-LV"/>
              </w:rPr>
              <w:t>Pelnu (</w:t>
            </w:r>
            <w:r w:rsidRPr="00D4119C">
              <w:t xml:space="preserve">LVS EN ISO 17225-1:2014 poz. A 5,0) </w:t>
            </w:r>
            <w:r w:rsidRPr="00D4119C">
              <w:rPr>
                <w:lang w:val="lv-LV"/>
              </w:rPr>
              <w:t>saturs kurināmajā</w:t>
            </w:r>
          </w:p>
        </w:tc>
        <w:tc>
          <w:tcPr>
            <w:tcW w:w="4389" w:type="dxa"/>
          </w:tcPr>
          <w:p w14:paraId="46F5DBAA" w14:textId="77777777" w:rsidR="00EE2DF9" w:rsidRDefault="00EE2DF9" w:rsidP="001843E1">
            <w:pPr>
              <w:spacing w:line="360" w:lineRule="auto"/>
              <w:rPr>
                <w:rFonts w:ascii="Times New Roman" w:hAnsi="Times New Roman"/>
                <w:szCs w:val="24"/>
                <w:lang w:val="lv-LV"/>
              </w:rPr>
            </w:pPr>
          </w:p>
        </w:tc>
      </w:tr>
    </w:tbl>
    <w:p w14:paraId="64BFB07F" w14:textId="6EF2D384" w:rsidR="005656EA" w:rsidRPr="002C6A29" w:rsidRDefault="005656EA" w:rsidP="001843E1">
      <w:pPr>
        <w:spacing w:line="360" w:lineRule="auto"/>
        <w:rPr>
          <w:rFonts w:ascii="Times New Roman" w:hAnsi="Times New Roman"/>
          <w:szCs w:val="24"/>
          <w:u w:val="single"/>
          <w:lang w:val="lv-LV"/>
        </w:rPr>
      </w:pPr>
      <w:r>
        <w:rPr>
          <w:rFonts w:ascii="Times New Roman" w:hAnsi="Times New Roman"/>
          <w:szCs w:val="24"/>
          <w:u w:val="single"/>
          <w:lang w:val="lv-LV"/>
        </w:rPr>
        <w:t>Piegādes periodi: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234"/>
        <w:gridCol w:w="2977"/>
      </w:tblGrid>
      <w:tr w:rsidR="00490BD2" w:rsidRPr="002C6A29" w14:paraId="54626003" w14:textId="77777777" w:rsidTr="00490BD2">
        <w:trPr>
          <w:trHeight w:val="337"/>
        </w:trPr>
        <w:tc>
          <w:tcPr>
            <w:tcW w:w="828" w:type="dxa"/>
            <w:vAlign w:val="center"/>
          </w:tcPr>
          <w:p w14:paraId="6B5A4F97" w14:textId="77777777" w:rsidR="00490BD2" w:rsidRPr="002C6A29" w:rsidRDefault="00490BD2" w:rsidP="001843E1">
            <w:pPr>
              <w:spacing w:line="360" w:lineRule="auto"/>
              <w:jc w:val="center"/>
              <w:rPr>
                <w:rFonts w:ascii="Times New Roman" w:hAnsi="Times New Roman"/>
                <w:b/>
                <w:szCs w:val="24"/>
                <w:lang w:val="lv-LV"/>
              </w:rPr>
            </w:pPr>
            <w:r w:rsidRPr="002C6A29">
              <w:rPr>
                <w:rFonts w:ascii="Times New Roman" w:hAnsi="Times New Roman"/>
                <w:b/>
                <w:szCs w:val="24"/>
                <w:lang w:val="lv-LV"/>
              </w:rPr>
              <w:t>Nr. p.k.</w:t>
            </w:r>
          </w:p>
        </w:tc>
        <w:tc>
          <w:tcPr>
            <w:tcW w:w="5234" w:type="dxa"/>
            <w:vAlign w:val="center"/>
          </w:tcPr>
          <w:p w14:paraId="02AC3F15" w14:textId="2418F248" w:rsidR="00490BD2" w:rsidRPr="002C6A29" w:rsidRDefault="00CA6F27" w:rsidP="001843E1">
            <w:pPr>
              <w:spacing w:line="360" w:lineRule="auto"/>
              <w:rPr>
                <w:rFonts w:ascii="Times New Roman" w:hAnsi="Times New Roman"/>
                <w:b/>
                <w:szCs w:val="24"/>
                <w:lang w:val="lv-LV"/>
              </w:rPr>
            </w:pPr>
            <w:r w:rsidRPr="002C6A29">
              <w:rPr>
                <w:rFonts w:ascii="Times New Roman" w:hAnsi="Times New Roman"/>
                <w:b/>
                <w:szCs w:val="24"/>
                <w:lang w:val="lv-LV"/>
              </w:rPr>
              <w:t>Priekšmets</w:t>
            </w:r>
            <w:r w:rsidR="005656EA">
              <w:rPr>
                <w:rFonts w:ascii="Times New Roman" w:hAnsi="Times New Roman"/>
                <w:b/>
                <w:szCs w:val="24"/>
                <w:lang w:val="lv-LV"/>
              </w:rPr>
              <w:t>*</w:t>
            </w:r>
          </w:p>
        </w:tc>
        <w:tc>
          <w:tcPr>
            <w:tcW w:w="2977" w:type="dxa"/>
            <w:vAlign w:val="center"/>
          </w:tcPr>
          <w:p w14:paraId="24FCB969" w14:textId="66DE1E89" w:rsidR="00D10FE6" w:rsidRPr="002C6A29" w:rsidRDefault="00490BD2" w:rsidP="009F49DC">
            <w:pPr>
              <w:spacing w:line="360" w:lineRule="auto"/>
              <w:jc w:val="center"/>
              <w:rPr>
                <w:rFonts w:ascii="Times New Roman" w:hAnsi="Times New Roman"/>
                <w:b/>
                <w:spacing w:val="-8"/>
                <w:szCs w:val="24"/>
                <w:lang w:val="lv-LV"/>
              </w:rPr>
            </w:pPr>
            <w:r w:rsidRPr="002C6A29">
              <w:rPr>
                <w:rFonts w:ascii="Times New Roman" w:hAnsi="Times New Roman"/>
                <w:b/>
                <w:spacing w:val="-8"/>
                <w:szCs w:val="24"/>
                <w:lang w:val="lv-LV"/>
              </w:rPr>
              <w:t>Cena</w:t>
            </w:r>
            <w:r w:rsidR="005656EA">
              <w:rPr>
                <w:rFonts w:ascii="Times New Roman" w:hAnsi="Times New Roman"/>
                <w:b/>
                <w:spacing w:val="-8"/>
                <w:szCs w:val="24"/>
                <w:lang w:val="lv-LV"/>
              </w:rPr>
              <w:t>*</w:t>
            </w:r>
            <w:r w:rsidRPr="002C6A29">
              <w:rPr>
                <w:rFonts w:ascii="Times New Roman" w:hAnsi="Times New Roman"/>
                <w:b/>
                <w:spacing w:val="-8"/>
                <w:szCs w:val="24"/>
                <w:lang w:val="lv-LV"/>
              </w:rPr>
              <w:t xml:space="preserve">* </w:t>
            </w:r>
            <w:r w:rsidR="009F49DC" w:rsidRPr="002C6A29">
              <w:rPr>
                <w:rFonts w:ascii="Times New Roman" w:hAnsi="Times New Roman"/>
                <w:b/>
                <w:spacing w:val="-8"/>
                <w:szCs w:val="24"/>
                <w:lang w:val="lv-LV"/>
              </w:rPr>
              <w:t xml:space="preserve">EUR </w:t>
            </w:r>
            <w:r w:rsidRPr="002C6A29">
              <w:rPr>
                <w:rFonts w:ascii="Times New Roman" w:hAnsi="Times New Roman"/>
                <w:b/>
                <w:spacing w:val="-8"/>
                <w:szCs w:val="24"/>
                <w:lang w:val="lv-LV"/>
              </w:rPr>
              <w:t xml:space="preserve">/ </w:t>
            </w:r>
            <w:r w:rsidR="0039330D" w:rsidRPr="002C6A29">
              <w:rPr>
                <w:rFonts w:ascii="Times New Roman" w:hAnsi="Times New Roman"/>
                <w:b/>
                <w:spacing w:val="-8"/>
                <w:szCs w:val="24"/>
                <w:lang w:val="lv-LV"/>
              </w:rPr>
              <w:t>MWh</w:t>
            </w:r>
            <w:r w:rsidR="00D10FE6" w:rsidRPr="002C6A29">
              <w:rPr>
                <w:rFonts w:ascii="Times New Roman" w:hAnsi="Times New Roman"/>
                <w:b/>
                <w:spacing w:val="-8"/>
                <w:szCs w:val="24"/>
                <w:lang w:val="lv-LV"/>
              </w:rPr>
              <w:t xml:space="preserve"> </w:t>
            </w:r>
          </w:p>
          <w:p w14:paraId="0E61AE24" w14:textId="77777777" w:rsidR="00490BD2" w:rsidRPr="002C6A29" w:rsidRDefault="00D10FE6" w:rsidP="009F49DC">
            <w:pPr>
              <w:spacing w:line="360" w:lineRule="auto"/>
              <w:jc w:val="center"/>
              <w:rPr>
                <w:rFonts w:ascii="Times New Roman" w:hAnsi="Times New Roman"/>
                <w:b/>
                <w:spacing w:val="-8"/>
                <w:szCs w:val="24"/>
                <w:lang w:val="lv-LV"/>
              </w:rPr>
            </w:pPr>
            <w:r w:rsidRPr="002C6A29">
              <w:rPr>
                <w:rFonts w:ascii="Times New Roman" w:hAnsi="Times New Roman"/>
                <w:b/>
                <w:spacing w:val="-8"/>
                <w:szCs w:val="24"/>
                <w:lang w:val="lv-LV"/>
              </w:rPr>
              <w:t>(bez PVN)</w:t>
            </w:r>
          </w:p>
        </w:tc>
      </w:tr>
      <w:tr w:rsidR="00490BD2" w:rsidRPr="005275E6" w14:paraId="75CF2456" w14:textId="77777777" w:rsidTr="00490BD2">
        <w:trPr>
          <w:trHeight w:val="529"/>
        </w:trPr>
        <w:tc>
          <w:tcPr>
            <w:tcW w:w="828" w:type="dxa"/>
          </w:tcPr>
          <w:p w14:paraId="5D0A3120" w14:textId="77777777" w:rsidR="00490BD2" w:rsidRPr="00EA4566" w:rsidRDefault="00490BD2" w:rsidP="001843E1">
            <w:pPr>
              <w:spacing w:line="360" w:lineRule="auto"/>
              <w:jc w:val="center"/>
              <w:rPr>
                <w:rFonts w:ascii="Times New Roman" w:hAnsi="Times New Roman"/>
                <w:szCs w:val="24"/>
                <w:lang w:val="lv-LV"/>
              </w:rPr>
            </w:pPr>
          </w:p>
          <w:p w14:paraId="6B0B70E3" w14:textId="77777777" w:rsidR="00490BD2" w:rsidRPr="00EA4566" w:rsidRDefault="00490BD2" w:rsidP="001843E1">
            <w:pPr>
              <w:spacing w:line="360" w:lineRule="auto"/>
              <w:jc w:val="center"/>
              <w:rPr>
                <w:rFonts w:ascii="Times New Roman" w:hAnsi="Times New Roman"/>
                <w:szCs w:val="24"/>
                <w:lang w:val="lv-LV"/>
              </w:rPr>
            </w:pPr>
            <w:r w:rsidRPr="00EA4566">
              <w:rPr>
                <w:rFonts w:ascii="Times New Roman" w:hAnsi="Times New Roman"/>
                <w:szCs w:val="24"/>
                <w:lang w:val="lv-LV"/>
              </w:rPr>
              <w:t>1.</w:t>
            </w:r>
          </w:p>
        </w:tc>
        <w:tc>
          <w:tcPr>
            <w:tcW w:w="5234" w:type="dxa"/>
            <w:vAlign w:val="center"/>
          </w:tcPr>
          <w:p w14:paraId="30F6B39F" w14:textId="624D3E6C" w:rsidR="00490BD2" w:rsidRPr="00EA4566" w:rsidRDefault="00EE2DF9" w:rsidP="000A02D3">
            <w:pPr>
              <w:spacing w:line="360" w:lineRule="auto"/>
              <w:rPr>
                <w:rFonts w:ascii="Times New Roman" w:hAnsi="Times New Roman"/>
                <w:szCs w:val="24"/>
                <w:u w:val="single"/>
                <w:lang w:val="lv-LV"/>
              </w:rPr>
            </w:pPr>
            <w:r w:rsidRPr="00EA4566">
              <w:rPr>
                <w:rFonts w:ascii="Times New Roman" w:hAnsi="Times New Roman"/>
                <w:szCs w:val="24"/>
                <w:lang w:val="lv-LV"/>
              </w:rPr>
              <w:t>Kurināmās š</w:t>
            </w:r>
            <w:r w:rsidR="00490BD2" w:rsidRPr="00EA4566">
              <w:rPr>
                <w:rFonts w:ascii="Times New Roman" w:hAnsi="Times New Roman"/>
                <w:szCs w:val="24"/>
                <w:lang w:val="lv-LV"/>
              </w:rPr>
              <w:t xml:space="preserve">ķeldas piegāde </w:t>
            </w:r>
            <w:r w:rsidR="00490BD2" w:rsidRPr="00EA4566">
              <w:rPr>
                <w:rFonts w:ascii="Times New Roman" w:hAnsi="Times New Roman"/>
                <w:color w:val="000000"/>
                <w:szCs w:val="24"/>
                <w:lang w:val="lv-LV"/>
              </w:rPr>
              <w:t>Salaspils katlumājai Salaspilī</w:t>
            </w:r>
            <w:r w:rsidR="00490BD2" w:rsidRPr="00EA4566">
              <w:rPr>
                <w:rFonts w:ascii="Times New Roman" w:hAnsi="Times New Roman"/>
                <w:color w:val="2F2F2F"/>
                <w:szCs w:val="24"/>
                <w:lang w:val="lv-LV"/>
              </w:rPr>
              <w:t>, Miera ielā 31</w:t>
            </w:r>
            <w:r w:rsidR="00666C0A">
              <w:rPr>
                <w:rFonts w:ascii="Times New Roman" w:hAnsi="Times New Roman"/>
                <w:color w:val="2F2F2F"/>
                <w:szCs w:val="24"/>
                <w:lang w:val="lv-LV"/>
              </w:rPr>
              <w:t>A</w:t>
            </w:r>
            <w:r w:rsidR="005656EA" w:rsidRPr="00EA4566">
              <w:rPr>
                <w:rFonts w:ascii="Times New Roman" w:hAnsi="Times New Roman"/>
                <w:color w:val="2F2F2F"/>
                <w:szCs w:val="24"/>
                <w:lang w:val="lv-LV"/>
              </w:rPr>
              <w:t>, 202</w:t>
            </w:r>
            <w:r w:rsidR="00666C0A">
              <w:rPr>
                <w:rFonts w:ascii="Times New Roman" w:hAnsi="Times New Roman"/>
                <w:color w:val="2F2F2F"/>
                <w:szCs w:val="24"/>
                <w:lang w:val="lv-LV"/>
              </w:rPr>
              <w:t>4</w:t>
            </w:r>
            <w:r w:rsidR="005656EA" w:rsidRPr="00EA4566">
              <w:rPr>
                <w:rFonts w:ascii="Times New Roman" w:hAnsi="Times New Roman"/>
                <w:color w:val="2F2F2F"/>
                <w:szCs w:val="24"/>
                <w:lang w:val="lv-LV"/>
              </w:rPr>
              <w:t xml:space="preserve">.gada </w:t>
            </w:r>
            <w:r w:rsidR="000A02D3" w:rsidRPr="000A02D3">
              <w:rPr>
                <w:rFonts w:ascii="Times New Roman" w:hAnsi="Times New Roman"/>
                <w:color w:val="2F2F2F"/>
                <w:szCs w:val="24"/>
                <w:lang w:val="lv-LV"/>
              </w:rPr>
              <w:t>septembr</w:t>
            </w:r>
            <w:r w:rsidR="000A02D3">
              <w:rPr>
                <w:rFonts w:ascii="Times New Roman" w:hAnsi="Times New Roman"/>
                <w:color w:val="2F2F2F"/>
                <w:szCs w:val="24"/>
                <w:lang w:val="lv-LV"/>
              </w:rPr>
              <w:t xml:space="preserve">ī, </w:t>
            </w:r>
            <w:r w:rsidR="000A02D3" w:rsidRPr="000A02D3">
              <w:rPr>
                <w:rFonts w:ascii="Times New Roman" w:hAnsi="Times New Roman"/>
                <w:color w:val="2F2F2F"/>
                <w:szCs w:val="24"/>
                <w:lang w:val="lv-LV"/>
              </w:rPr>
              <w:t>oktobr</w:t>
            </w:r>
            <w:r w:rsidR="000A02D3">
              <w:rPr>
                <w:rFonts w:ascii="Times New Roman" w:hAnsi="Times New Roman"/>
                <w:color w:val="2F2F2F"/>
                <w:szCs w:val="24"/>
                <w:lang w:val="lv-LV"/>
              </w:rPr>
              <w:t xml:space="preserve">ī, </w:t>
            </w:r>
            <w:r w:rsidR="000A02D3" w:rsidRPr="000A02D3">
              <w:rPr>
                <w:rFonts w:ascii="Times New Roman" w:hAnsi="Times New Roman"/>
                <w:color w:val="2F2F2F"/>
                <w:szCs w:val="24"/>
                <w:lang w:val="lv-LV"/>
              </w:rPr>
              <w:t>novembr</w:t>
            </w:r>
            <w:r w:rsidR="000A02D3">
              <w:rPr>
                <w:rFonts w:ascii="Times New Roman" w:hAnsi="Times New Roman"/>
                <w:color w:val="2F2F2F"/>
                <w:szCs w:val="24"/>
                <w:lang w:val="lv-LV"/>
              </w:rPr>
              <w:t xml:space="preserve">ī, </w:t>
            </w:r>
            <w:r w:rsidR="000A02D3" w:rsidRPr="000A02D3">
              <w:rPr>
                <w:rFonts w:ascii="Times New Roman" w:hAnsi="Times New Roman"/>
                <w:color w:val="2F2F2F"/>
                <w:szCs w:val="24"/>
                <w:lang w:val="lv-LV"/>
              </w:rPr>
              <w:t>decembr</w:t>
            </w:r>
            <w:r w:rsidR="000A02D3">
              <w:rPr>
                <w:rFonts w:ascii="Times New Roman" w:hAnsi="Times New Roman"/>
                <w:color w:val="2F2F2F"/>
                <w:szCs w:val="24"/>
                <w:lang w:val="lv-LV"/>
              </w:rPr>
              <w:t xml:space="preserve">ī, 2025.gada </w:t>
            </w:r>
            <w:r w:rsidR="000A02D3" w:rsidRPr="000A02D3">
              <w:rPr>
                <w:rFonts w:ascii="Times New Roman" w:hAnsi="Times New Roman"/>
                <w:color w:val="2F2F2F"/>
                <w:szCs w:val="24"/>
                <w:lang w:val="lv-LV"/>
              </w:rPr>
              <w:t>janv</w:t>
            </w:r>
            <w:r w:rsidR="000A02D3" w:rsidRPr="000A02D3">
              <w:rPr>
                <w:rFonts w:ascii="Times New Roman" w:hAnsi="Times New Roman" w:hint="eastAsia"/>
                <w:color w:val="2F2F2F"/>
                <w:szCs w:val="24"/>
                <w:lang w:val="lv-LV"/>
              </w:rPr>
              <w:t>ā</w:t>
            </w:r>
            <w:r w:rsidR="000A02D3" w:rsidRPr="000A02D3">
              <w:rPr>
                <w:rFonts w:ascii="Times New Roman" w:hAnsi="Times New Roman"/>
                <w:color w:val="2F2F2F"/>
                <w:szCs w:val="24"/>
                <w:lang w:val="lv-LV"/>
              </w:rPr>
              <w:t>r</w:t>
            </w:r>
            <w:r w:rsidR="000A02D3">
              <w:rPr>
                <w:rFonts w:ascii="Times New Roman" w:hAnsi="Times New Roman"/>
                <w:color w:val="2F2F2F"/>
                <w:szCs w:val="24"/>
                <w:lang w:val="lv-LV"/>
              </w:rPr>
              <w:t xml:space="preserve">ī, </w:t>
            </w:r>
            <w:r w:rsidR="000A02D3" w:rsidRPr="000A02D3">
              <w:rPr>
                <w:rFonts w:ascii="Times New Roman" w:hAnsi="Times New Roman"/>
                <w:color w:val="2F2F2F"/>
                <w:szCs w:val="24"/>
                <w:lang w:val="lv-LV"/>
              </w:rPr>
              <w:t>febru</w:t>
            </w:r>
            <w:r w:rsidR="000A02D3" w:rsidRPr="000A02D3">
              <w:rPr>
                <w:rFonts w:ascii="Times New Roman" w:hAnsi="Times New Roman" w:hint="eastAsia"/>
                <w:color w:val="2F2F2F"/>
                <w:szCs w:val="24"/>
                <w:lang w:val="lv-LV"/>
              </w:rPr>
              <w:t>ā</w:t>
            </w:r>
            <w:r w:rsidR="000A02D3" w:rsidRPr="000A02D3">
              <w:rPr>
                <w:rFonts w:ascii="Times New Roman" w:hAnsi="Times New Roman"/>
                <w:color w:val="2F2F2F"/>
                <w:szCs w:val="24"/>
                <w:lang w:val="lv-LV"/>
              </w:rPr>
              <w:t>r</w:t>
            </w:r>
            <w:r w:rsidR="000A02D3">
              <w:rPr>
                <w:rFonts w:ascii="Times New Roman" w:hAnsi="Times New Roman"/>
                <w:color w:val="2F2F2F"/>
                <w:szCs w:val="24"/>
                <w:lang w:val="lv-LV"/>
              </w:rPr>
              <w:t xml:space="preserve">ī, </w:t>
            </w:r>
            <w:r w:rsidR="000A02D3" w:rsidRPr="000A02D3">
              <w:rPr>
                <w:rFonts w:ascii="Times New Roman" w:hAnsi="Times New Roman"/>
                <w:color w:val="2F2F2F"/>
                <w:szCs w:val="24"/>
                <w:lang w:val="lv-LV"/>
              </w:rPr>
              <w:t>mart</w:t>
            </w:r>
            <w:r w:rsidR="000A02D3">
              <w:rPr>
                <w:rFonts w:ascii="Times New Roman" w:hAnsi="Times New Roman"/>
                <w:color w:val="2F2F2F"/>
                <w:szCs w:val="24"/>
                <w:lang w:val="lv-LV"/>
              </w:rPr>
              <w:t xml:space="preserve">ā, </w:t>
            </w:r>
            <w:r w:rsidR="000A02D3" w:rsidRPr="000A02D3">
              <w:rPr>
                <w:rFonts w:ascii="Times New Roman" w:hAnsi="Times New Roman"/>
                <w:color w:val="2F2F2F"/>
                <w:szCs w:val="24"/>
                <w:lang w:val="lv-LV"/>
              </w:rPr>
              <w:t>apr</w:t>
            </w:r>
            <w:r w:rsidR="000A02D3" w:rsidRPr="000A02D3">
              <w:rPr>
                <w:rFonts w:ascii="Times New Roman" w:hAnsi="Times New Roman" w:hint="eastAsia"/>
                <w:color w:val="2F2F2F"/>
                <w:szCs w:val="24"/>
                <w:lang w:val="lv-LV"/>
              </w:rPr>
              <w:t>ī</w:t>
            </w:r>
            <w:r w:rsidR="000A02D3" w:rsidRPr="000A02D3">
              <w:rPr>
                <w:rFonts w:ascii="Times New Roman" w:hAnsi="Times New Roman"/>
                <w:color w:val="2F2F2F"/>
                <w:szCs w:val="24"/>
                <w:lang w:val="lv-LV"/>
              </w:rPr>
              <w:t>l</w:t>
            </w:r>
            <w:r w:rsidR="000A02D3">
              <w:rPr>
                <w:rFonts w:ascii="Times New Roman" w:hAnsi="Times New Roman"/>
                <w:color w:val="2F2F2F"/>
                <w:szCs w:val="24"/>
                <w:lang w:val="lv-LV"/>
              </w:rPr>
              <w:t xml:space="preserve">ī un </w:t>
            </w:r>
            <w:r w:rsidR="000A02D3" w:rsidRPr="000A02D3">
              <w:rPr>
                <w:rFonts w:ascii="Times New Roman" w:hAnsi="Times New Roman"/>
                <w:color w:val="2F2F2F"/>
                <w:szCs w:val="24"/>
                <w:lang w:val="lv-LV"/>
              </w:rPr>
              <w:t>maij</w:t>
            </w:r>
            <w:r w:rsidR="000A02D3">
              <w:rPr>
                <w:rFonts w:ascii="Times New Roman" w:hAnsi="Times New Roman"/>
                <w:color w:val="2F2F2F"/>
                <w:szCs w:val="24"/>
                <w:lang w:val="lv-LV"/>
              </w:rPr>
              <w:t>ā.</w:t>
            </w:r>
          </w:p>
        </w:tc>
        <w:tc>
          <w:tcPr>
            <w:tcW w:w="2977" w:type="dxa"/>
          </w:tcPr>
          <w:p w14:paraId="035597AF" w14:textId="77777777" w:rsidR="00490BD2" w:rsidRPr="00253FCF" w:rsidRDefault="00490BD2" w:rsidP="001843E1">
            <w:pPr>
              <w:spacing w:line="360" w:lineRule="auto"/>
              <w:rPr>
                <w:rFonts w:ascii="Times New Roman" w:hAnsi="Times New Roman"/>
                <w:szCs w:val="24"/>
                <w:highlight w:val="green"/>
                <w:lang w:val="lv-LV"/>
              </w:rPr>
            </w:pPr>
          </w:p>
          <w:p w14:paraId="05A8BB8A" w14:textId="77777777" w:rsidR="00490BD2" w:rsidRPr="00253FCF" w:rsidRDefault="00490BD2" w:rsidP="001843E1">
            <w:pPr>
              <w:spacing w:line="360" w:lineRule="auto"/>
              <w:rPr>
                <w:rFonts w:ascii="Times New Roman" w:hAnsi="Times New Roman"/>
                <w:szCs w:val="24"/>
                <w:highlight w:val="green"/>
                <w:lang w:val="lv-LV"/>
              </w:rPr>
            </w:pPr>
          </w:p>
          <w:p w14:paraId="352F61FE" w14:textId="77777777" w:rsidR="00490BD2" w:rsidRPr="00253FCF" w:rsidRDefault="00490BD2" w:rsidP="001843E1">
            <w:pPr>
              <w:spacing w:line="360" w:lineRule="auto"/>
              <w:rPr>
                <w:rFonts w:ascii="Times New Roman" w:hAnsi="Times New Roman"/>
                <w:szCs w:val="24"/>
                <w:highlight w:val="green"/>
                <w:lang w:val="lv-LV"/>
              </w:rPr>
            </w:pPr>
          </w:p>
        </w:tc>
      </w:tr>
    </w:tbl>
    <w:p w14:paraId="40E89319" w14:textId="5EC36A21" w:rsidR="005656EA" w:rsidRDefault="005656EA" w:rsidP="001843E1">
      <w:pPr>
        <w:spacing w:line="360" w:lineRule="auto"/>
        <w:ind w:left="142"/>
        <w:rPr>
          <w:rFonts w:ascii="Times New Roman" w:hAnsi="Times New Roman"/>
          <w:szCs w:val="24"/>
          <w:lang w:val="lv-LV"/>
        </w:rPr>
      </w:pPr>
      <w:r>
        <w:rPr>
          <w:rFonts w:ascii="Times New Roman" w:hAnsi="Times New Roman"/>
          <w:szCs w:val="24"/>
          <w:lang w:val="lv-LV"/>
        </w:rPr>
        <w:t>*apjomus attiecīgajos periodos sk. tehnisk</w:t>
      </w:r>
      <w:r w:rsidR="00EA4566">
        <w:rPr>
          <w:rFonts w:ascii="Times New Roman" w:hAnsi="Times New Roman"/>
          <w:szCs w:val="24"/>
          <w:lang w:val="lv-LV"/>
        </w:rPr>
        <w:t>a</w:t>
      </w:r>
      <w:r>
        <w:rPr>
          <w:rFonts w:ascii="Times New Roman" w:hAnsi="Times New Roman"/>
          <w:szCs w:val="24"/>
          <w:lang w:val="lv-LV"/>
        </w:rPr>
        <w:t>jā specifikācijā</w:t>
      </w:r>
    </w:p>
    <w:p w14:paraId="18A9EF8A" w14:textId="5263334D" w:rsidR="00490BD2" w:rsidRPr="002C6A29" w:rsidRDefault="00490BD2" w:rsidP="001843E1">
      <w:pPr>
        <w:spacing w:line="360" w:lineRule="auto"/>
        <w:ind w:left="142"/>
        <w:rPr>
          <w:rFonts w:ascii="Times New Roman" w:hAnsi="Times New Roman"/>
          <w:szCs w:val="24"/>
          <w:lang w:val="lv-LV"/>
        </w:rPr>
      </w:pPr>
      <w:r w:rsidRPr="002C6A29">
        <w:rPr>
          <w:rFonts w:ascii="Times New Roman" w:hAnsi="Times New Roman"/>
          <w:szCs w:val="24"/>
          <w:lang w:val="lv-LV"/>
        </w:rPr>
        <w:t>*</w:t>
      </w:r>
      <w:r w:rsidR="005656EA">
        <w:rPr>
          <w:rFonts w:ascii="Times New Roman" w:hAnsi="Times New Roman"/>
          <w:szCs w:val="24"/>
          <w:lang w:val="lv-LV"/>
        </w:rPr>
        <w:t>*</w:t>
      </w:r>
      <w:r w:rsidRPr="002C6A29">
        <w:rPr>
          <w:rFonts w:ascii="Times New Roman" w:hAnsi="Times New Roman"/>
          <w:szCs w:val="24"/>
          <w:lang w:val="lv-LV"/>
        </w:rPr>
        <w:t xml:space="preserve">cena </w:t>
      </w:r>
      <w:r w:rsidR="0039330D" w:rsidRPr="002C6A29">
        <w:rPr>
          <w:rFonts w:ascii="Times New Roman" w:hAnsi="Times New Roman"/>
          <w:szCs w:val="24"/>
          <w:lang w:val="lv-LV"/>
        </w:rPr>
        <w:t>par vie</w:t>
      </w:r>
      <w:r w:rsidR="00D6347A" w:rsidRPr="002C6A29">
        <w:rPr>
          <w:rFonts w:ascii="Times New Roman" w:hAnsi="Times New Roman"/>
          <w:szCs w:val="24"/>
          <w:lang w:val="lv-LV"/>
        </w:rPr>
        <w:t xml:space="preserve">nu </w:t>
      </w:r>
      <w:r w:rsidR="00D6347A" w:rsidRPr="005275E6">
        <w:rPr>
          <w:rFonts w:ascii="Times New Roman" w:hAnsi="Times New Roman"/>
          <w:b/>
          <w:bCs/>
          <w:szCs w:val="24"/>
          <w:u w:val="single"/>
          <w:lang w:val="lv-LV"/>
        </w:rPr>
        <w:t>saražoto MWh</w:t>
      </w:r>
      <w:r w:rsidR="00D6347A" w:rsidRPr="002C6A29">
        <w:rPr>
          <w:rFonts w:ascii="Times New Roman" w:hAnsi="Times New Roman"/>
          <w:szCs w:val="24"/>
          <w:lang w:val="lv-LV"/>
        </w:rPr>
        <w:t xml:space="preserve"> siltumenerģijas</w:t>
      </w:r>
      <w:r w:rsidR="00EE2DF9">
        <w:rPr>
          <w:rFonts w:ascii="Times New Roman" w:hAnsi="Times New Roman"/>
          <w:szCs w:val="24"/>
          <w:lang w:val="lv-LV"/>
        </w:rPr>
        <w:t xml:space="preserve"> saskaņā ar Tehniskās specifikācijas prasībām un līguma noteikumiem</w:t>
      </w:r>
    </w:p>
    <w:p w14:paraId="13A29A8A" w14:textId="77646C7B" w:rsidR="009F49DC" w:rsidRPr="002C6A29" w:rsidRDefault="00EE2DF9" w:rsidP="009F49DC">
      <w:pPr>
        <w:pStyle w:val="Pamatteksts"/>
        <w:spacing w:line="360" w:lineRule="auto"/>
        <w:jc w:val="center"/>
        <w:rPr>
          <w:rFonts w:ascii="Times New Roman" w:hAnsi="Times New Roman"/>
          <w:szCs w:val="24"/>
          <w:lang w:val="lv-LV"/>
        </w:rPr>
      </w:pPr>
      <w:r>
        <w:rPr>
          <w:rFonts w:ascii="Times New Roman" w:hAnsi="Times New Roman"/>
          <w:szCs w:val="24"/>
          <w:lang w:val="lv-LV"/>
        </w:rPr>
        <w:t>______________________</w:t>
      </w:r>
      <w:r w:rsidR="009F49DC" w:rsidRPr="002C6A29">
        <w:rPr>
          <w:rFonts w:ascii="Times New Roman" w:hAnsi="Times New Roman"/>
          <w:szCs w:val="24"/>
          <w:lang w:val="lv-LV"/>
        </w:rPr>
        <w:t>_____________________________________</w:t>
      </w:r>
    </w:p>
    <w:p w14:paraId="600F5F4C" w14:textId="77777777" w:rsidR="009F49DC" w:rsidRPr="002C6A29" w:rsidRDefault="009F49DC" w:rsidP="009F49DC">
      <w:pPr>
        <w:pStyle w:val="Pamatteksts"/>
        <w:spacing w:line="360" w:lineRule="auto"/>
        <w:jc w:val="center"/>
        <w:rPr>
          <w:rFonts w:ascii="Times New Roman" w:hAnsi="Times New Roman"/>
          <w:szCs w:val="24"/>
          <w:lang w:val="lv-LV"/>
        </w:rPr>
      </w:pPr>
      <w:r w:rsidRPr="002C6A29">
        <w:rPr>
          <w:rFonts w:ascii="Times New Roman" w:hAnsi="Times New Roman"/>
          <w:szCs w:val="24"/>
          <w:lang w:val="lv-LV"/>
        </w:rPr>
        <w:t>Pretendenta pārstāvja vārds, uzvārds, paraksts</w:t>
      </w:r>
    </w:p>
    <w:p w14:paraId="48C7C52B" w14:textId="77777777" w:rsidR="009F49DC" w:rsidRDefault="009F49DC" w:rsidP="001843E1">
      <w:pPr>
        <w:spacing w:line="360" w:lineRule="auto"/>
        <w:rPr>
          <w:rFonts w:ascii="Times New Roman" w:hAnsi="Times New Roman"/>
          <w:szCs w:val="24"/>
          <w:lang w:val="lv-LV"/>
        </w:rPr>
      </w:pPr>
    </w:p>
    <w:p w14:paraId="5A32F021" w14:textId="77777777" w:rsidR="00EA4566" w:rsidRDefault="00EA4566" w:rsidP="001843E1">
      <w:pPr>
        <w:spacing w:line="360" w:lineRule="auto"/>
        <w:rPr>
          <w:rFonts w:ascii="Times New Roman" w:hAnsi="Times New Roman"/>
          <w:szCs w:val="24"/>
          <w:lang w:val="lv-LV"/>
        </w:rPr>
      </w:pPr>
    </w:p>
    <w:p w14:paraId="3C57B253" w14:textId="77777777" w:rsidR="000A02D3" w:rsidRDefault="000A02D3" w:rsidP="001843E1">
      <w:pPr>
        <w:spacing w:line="360" w:lineRule="auto"/>
        <w:rPr>
          <w:rFonts w:ascii="Times New Roman" w:hAnsi="Times New Roman"/>
          <w:szCs w:val="24"/>
          <w:lang w:val="lv-LV"/>
        </w:rPr>
      </w:pPr>
    </w:p>
    <w:p w14:paraId="1F6F209D" w14:textId="77777777" w:rsidR="000A02D3" w:rsidRDefault="000A02D3" w:rsidP="001843E1">
      <w:pPr>
        <w:spacing w:line="360" w:lineRule="auto"/>
        <w:rPr>
          <w:rFonts w:ascii="Times New Roman" w:hAnsi="Times New Roman"/>
          <w:szCs w:val="24"/>
          <w:lang w:val="lv-LV"/>
        </w:rPr>
      </w:pPr>
    </w:p>
    <w:p w14:paraId="747D1A74" w14:textId="77777777" w:rsidR="000A02D3" w:rsidRDefault="000A02D3" w:rsidP="001843E1">
      <w:pPr>
        <w:spacing w:line="360" w:lineRule="auto"/>
        <w:rPr>
          <w:rFonts w:ascii="Times New Roman" w:hAnsi="Times New Roman"/>
          <w:szCs w:val="24"/>
          <w:lang w:val="lv-LV"/>
        </w:rPr>
      </w:pPr>
    </w:p>
    <w:p w14:paraId="2CD68B47" w14:textId="77777777" w:rsidR="000A02D3" w:rsidRDefault="000A02D3" w:rsidP="001843E1">
      <w:pPr>
        <w:spacing w:line="360" w:lineRule="auto"/>
        <w:rPr>
          <w:rFonts w:ascii="Times New Roman" w:hAnsi="Times New Roman"/>
          <w:szCs w:val="24"/>
          <w:lang w:val="lv-LV"/>
        </w:rPr>
      </w:pPr>
    </w:p>
    <w:p w14:paraId="416C6AD0" w14:textId="77777777" w:rsidR="00EA4566" w:rsidRDefault="00EA4566" w:rsidP="001843E1">
      <w:pPr>
        <w:spacing w:line="360" w:lineRule="auto"/>
        <w:rPr>
          <w:rFonts w:ascii="Times New Roman" w:hAnsi="Times New Roman"/>
          <w:szCs w:val="24"/>
          <w:lang w:val="lv-LV"/>
        </w:rPr>
      </w:pPr>
    </w:p>
    <w:p w14:paraId="79FA3511" w14:textId="77777777" w:rsidR="00AD23C4" w:rsidRPr="002C6A29" w:rsidRDefault="00AD23C4" w:rsidP="001843E1">
      <w:pPr>
        <w:spacing w:line="360" w:lineRule="auto"/>
        <w:rPr>
          <w:rFonts w:ascii="Times New Roman" w:hAnsi="Times New Roman"/>
          <w:szCs w:val="24"/>
          <w:lang w:val="lv-LV"/>
        </w:rPr>
      </w:pPr>
    </w:p>
    <w:p w14:paraId="1E9955EA" w14:textId="42B2C9BD" w:rsidR="005A0924" w:rsidRPr="002C6A29" w:rsidRDefault="005A0924" w:rsidP="005A0924">
      <w:pPr>
        <w:spacing w:line="360" w:lineRule="auto"/>
        <w:jc w:val="right"/>
        <w:rPr>
          <w:rFonts w:ascii="Times New Roman" w:hAnsi="Times New Roman"/>
          <w:b/>
          <w:bCs/>
          <w:i/>
          <w:iCs/>
          <w:szCs w:val="24"/>
          <w:lang w:val="lv-LV"/>
        </w:rPr>
      </w:pPr>
      <w:bookmarkStart w:id="1" w:name="_Toc326667542"/>
      <w:bookmarkStart w:id="2" w:name="_Toc326667569"/>
      <w:bookmarkStart w:id="3" w:name="_Toc295123135"/>
      <w:bookmarkStart w:id="4" w:name="_Toc295310641"/>
      <w:r>
        <w:rPr>
          <w:rFonts w:ascii="Times New Roman" w:hAnsi="Times New Roman"/>
          <w:i/>
          <w:iCs/>
          <w:szCs w:val="24"/>
          <w:lang w:val="lv-LV"/>
        </w:rPr>
        <w:lastRenderedPageBreak/>
        <w:t xml:space="preserve">Cenu aptaujas </w:t>
      </w:r>
      <w:r w:rsidR="00AD23C4">
        <w:rPr>
          <w:rFonts w:ascii="Times New Roman" w:hAnsi="Times New Roman"/>
          <w:i/>
          <w:iCs/>
          <w:szCs w:val="24"/>
          <w:lang w:val="lv-LV"/>
        </w:rPr>
        <w:t>nolikuma</w:t>
      </w:r>
      <w:r>
        <w:rPr>
          <w:rFonts w:ascii="Times New Roman" w:hAnsi="Times New Roman"/>
          <w:i/>
          <w:iCs/>
          <w:szCs w:val="24"/>
          <w:lang w:val="lv-LV"/>
        </w:rPr>
        <w:t xml:space="preserve"> pielikum</w:t>
      </w:r>
      <w:r w:rsidR="00AD23C4">
        <w:rPr>
          <w:rFonts w:ascii="Times New Roman" w:hAnsi="Times New Roman"/>
          <w:i/>
          <w:iCs/>
          <w:szCs w:val="24"/>
          <w:lang w:val="lv-LV"/>
        </w:rPr>
        <w:t>s</w:t>
      </w:r>
      <w:r w:rsidRPr="002C6A29">
        <w:rPr>
          <w:rFonts w:ascii="Times New Roman" w:hAnsi="Times New Roman"/>
          <w:bCs/>
          <w:i/>
          <w:iCs/>
          <w:szCs w:val="24"/>
          <w:lang w:val="lv-LV"/>
        </w:rPr>
        <w:t xml:space="preserve"> Nr. </w:t>
      </w:r>
      <w:r>
        <w:rPr>
          <w:rFonts w:ascii="Times New Roman" w:hAnsi="Times New Roman"/>
          <w:bCs/>
          <w:i/>
          <w:iCs/>
          <w:szCs w:val="24"/>
          <w:lang w:val="lv-LV"/>
        </w:rPr>
        <w:t>4</w:t>
      </w:r>
    </w:p>
    <w:p w14:paraId="7B81AB40" w14:textId="133E95E2" w:rsidR="005A0924" w:rsidRPr="002C6A29" w:rsidRDefault="005A0924" w:rsidP="005A0924">
      <w:pPr>
        <w:pStyle w:val="Bezatstarpm"/>
        <w:jc w:val="center"/>
        <w:rPr>
          <w:b/>
          <w:bCs/>
        </w:rPr>
      </w:pPr>
      <w:r>
        <w:rPr>
          <w:b/>
          <w:bCs/>
        </w:rPr>
        <w:t>Piegādātāja</w:t>
      </w:r>
      <w:r w:rsidRPr="002C6A29">
        <w:rPr>
          <w:b/>
          <w:bCs/>
        </w:rPr>
        <w:t xml:space="preserve"> </w:t>
      </w:r>
      <w:r>
        <w:rPr>
          <w:b/>
          <w:bCs/>
        </w:rPr>
        <w:t>apakšuzņēmēju saraksts</w:t>
      </w:r>
    </w:p>
    <w:p w14:paraId="6AF15B31" w14:textId="77777777" w:rsidR="00AD23C4" w:rsidRPr="009669CC" w:rsidRDefault="00AD23C4" w:rsidP="00AD23C4">
      <w:pPr>
        <w:pStyle w:val="Bezatstarpm"/>
        <w:jc w:val="center"/>
        <w:rPr>
          <w:bCs/>
        </w:rPr>
      </w:pPr>
      <w:r w:rsidRPr="009669CC">
        <w:rPr>
          <w:bCs/>
        </w:rPr>
        <w:t>“</w:t>
      </w:r>
      <w:r>
        <w:rPr>
          <w:bCs/>
        </w:rPr>
        <w:t>K</w:t>
      </w:r>
      <w:r w:rsidRPr="00891075">
        <w:rPr>
          <w:bCs/>
        </w:rPr>
        <w:t>urin</w:t>
      </w:r>
      <w:r w:rsidRPr="00891075">
        <w:rPr>
          <w:rFonts w:hint="eastAsia"/>
          <w:bCs/>
        </w:rPr>
        <w:t>ā</w:t>
      </w:r>
      <w:r w:rsidRPr="00891075">
        <w:rPr>
          <w:bCs/>
        </w:rPr>
        <w:t>m</w:t>
      </w:r>
      <w:r w:rsidRPr="00891075">
        <w:rPr>
          <w:rFonts w:hint="eastAsia"/>
          <w:bCs/>
        </w:rPr>
        <w:t>ā</w:t>
      </w:r>
      <w:r w:rsidRPr="00891075">
        <w:rPr>
          <w:bCs/>
        </w:rPr>
        <w:t>s š</w:t>
      </w:r>
      <w:r w:rsidRPr="00891075">
        <w:rPr>
          <w:rFonts w:hint="eastAsia"/>
          <w:bCs/>
        </w:rPr>
        <w:t>ķ</w:t>
      </w:r>
      <w:r w:rsidRPr="00891075">
        <w:rPr>
          <w:bCs/>
        </w:rPr>
        <w:t>eldas pieg</w:t>
      </w:r>
      <w:r w:rsidRPr="00891075">
        <w:rPr>
          <w:rFonts w:hint="eastAsia"/>
          <w:bCs/>
        </w:rPr>
        <w:t>ā</w:t>
      </w:r>
      <w:r w:rsidRPr="00891075">
        <w:rPr>
          <w:bCs/>
        </w:rPr>
        <w:t>d</w:t>
      </w:r>
      <w:r>
        <w:rPr>
          <w:bCs/>
        </w:rPr>
        <w:t>e</w:t>
      </w:r>
      <w:r w:rsidRPr="00891075">
        <w:rPr>
          <w:bCs/>
        </w:rPr>
        <w:t xml:space="preserve"> 2024./2025.gada period</w:t>
      </w:r>
      <w:r w:rsidRPr="00891075">
        <w:rPr>
          <w:rFonts w:hint="eastAsia"/>
          <w:bCs/>
        </w:rPr>
        <w:t>ā</w:t>
      </w:r>
      <w:r w:rsidRPr="009669CC">
        <w:rPr>
          <w:rFonts w:hint="eastAsia"/>
          <w:bCs/>
        </w:rPr>
        <w:t>”</w:t>
      </w:r>
    </w:p>
    <w:p w14:paraId="3C295682" w14:textId="5FF23BEA" w:rsidR="005A0924" w:rsidRPr="002C6A29" w:rsidRDefault="005A0924" w:rsidP="005A0924">
      <w:pPr>
        <w:pStyle w:val="Bezatstarpm"/>
        <w:jc w:val="center"/>
      </w:pPr>
    </w:p>
    <w:p w14:paraId="18E87E3D" w14:textId="77777777" w:rsidR="005A0924" w:rsidRPr="002C6A29" w:rsidRDefault="005A0924" w:rsidP="005A0924">
      <w:pPr>
        <w:pStyle w:val="Nosaukums"/>
        <w:spacing w:line="360" w:lineRule="auto"/>
        <w:rPr>
          <w:rFonts w:ascii="Times New Roman" w:hAnsi="Times New Roman"/>
          <w:sz w:val="24"/>
          <w:szCs w:val="24"/>
          <w:lang w:val="lv-LV"/>
        </w:rPr>
      </w:pPr>
    </w:p>
    <w:p w14:paraId="2A3FA8CD" w14:textId="77777777" w:rsidR="005A0924" w:rsidRPr="002C6A29" w:rsidRDefault="005A0924" w:rsidP="005A0924">
      <w:pPr>
        <w:spacing w:line="360" w:lineRule="auto"/>
        <w:rPr>
          <w:rFonts w:ascii="Times New Roman" w:hAnsi="Times New Roman"/>
          <w:szCs w:val="24"/>
          <w:lang w:val="lv-LV"/>
        </w:rPr>
      </w:pPr>
      <w:r w:rsidRPr="002C6A29">
        <w:rPr>
          <w:rFonts w:ascii="Times New Roman" w:hAnsi="Times New Roman"/>
          <w:szCs w:val="24"/>
          <w:lang w:val="lv-LV"/>
        </w:rPr>
        <w:t>Vieta, datums: ________________</w:t>
      </w:r>
    </w:p>
    <w:p w14:paraId="673B949D" w14:textId="77777777" w:rsidR="005A0924" w:rsidRDefault="005A0924" w:rsidP="005A0924">
      <w:pPr>
        <w:spacing w:line="360" w:lineRule="auto"/>
        <w:rPr>
          <w:rFonts w:ascii="Times New Roman" w:hAnsi="Times New Roman"/>
          <w:szCs w:val="24"/>
          <w:lang w:val="lv-LV"/>
        </w:rPr>
      </w:pPr>
      <w:r>
        <w:rPr>
          <w:rFonts w:ascii="Times New Roman" w:hAnsi="Times New Roman"/>
          <w:szCs w:val="24"/>
          <w:lang w:val="lv-LV"/>
        </w:rPr>
        <w:t>Piegādātājs</w:t>
      </w:r>
      <w:r w:rsidRPr="002C6A29">
        <w:rPr>
          <w:rFonts w:ascii="Times New Roman" w:hAnsi="Times New Roman"/>
          <w:szCs w:val="24"/>
          <w:lang w:val="lv-LV"/>
        </w:rPr>
        <w:t>:</w:t>
      </w:r>
      <w:r>
        <w:rPr>
          <w:rFonts w:ascii="Times New Roman" w:hAnsi="Times New Roman"/>
          <w:szCs w:val="24"/>
          <w:lang w:val="lv-LV"/>
        </w:rPr>
        <w:t xml:space="preserve"> </w:t>
      </w:r>
      <w:r w:rsidRPr="002C6A29">
        <w:rPr>
          <w:rFonts w:ascii="Times New Roman" w:hAnsi="Times New Roman"/>
          <w:szCs w:val="24"/>
          <w:lang w:val="lv-LV"/>
        </w:rPr>
        <w:t>_______________________</w:t>
      </w:r>
    </w:p>
    <w:p w14:paraId="73C14A8F" w14:textId="77777777" w:rsidR="005A0924" w:rsidRPr="002C6A29" w:rsidRDefault="005A0924" w:rsidP="005A0924">
      <w:pPr>
        <w:spacing w:line="360" w:lineRule="auto"/>
        <w:rPr>
          <w:rFonts w:ascii="Times New Roman" w:hAnsi="Times New Roman"/>
          <w:szCs w:val="24"/>
          <w:lang w:val="lv-LV"/>
        </w:rPr>
      </w:pPr>
    </w:p>
    <w:tbl>
      <w:tblPr>
        <w:tblStyle w:val="Reatabula"/>
        <w:tblW w:w="0" w:type="auto"/>
        <w:tblLook w:val="04A0" w:firstRow="1" w:lastRow="0" w:firstColumn="1" w:lastColumn="0" w:noHBand="0" w:noVBand="1"/>
      </w:tblPr>
      <w:tblGrid>
        <w:gridCol w:w="988"/>
        <w:gridCol w:w="2551"/>
        <w:gridCol w:w="3260"/>
        <w:gridCol w:w="2268"/>
      </w:tblGrid>
      <w:tr w:rsidR="005A0924" w:rsidRPr="005275E6" w14:paraId="57271E11" w14:textId="45ACBB5C" w:rsidTr="005A0924">
        <w:tc>
          <w:tcPr>
            <w:tcW w:w="988" w:type="dxa"/>
          </w:tcPr>
          <w:p w14:paraId="595655FF" w14:textId="77777777" w:rsidR="005A0924" w:rsidRPr="00C50826" w:rsidRDefault="005A0924" w:rsidP="0032543F">
            <w:pPr>
              <w:spacing w:line="360" w:lineRule="auto"/>
              <w:rPr>
                <w:rFonts w:ascii="Times New Roman" w:hAnsi="Times New Roman"/>
                <w:b/>
                <w:bCs/>
                <w:szCs w:val="24"/>
                <w:lang w:val="lv-LV"/>
              </w:rPr>
            </w:pPr>
            <w:r w:rsidRPr="00C50826">
              <w:rPr>
                <w:rFonts w:ascii="Times New Roman" w:hAnsi="Times New Roman"/>
                <w:b/>
                <w:bCs/>
                <w:szCs w:val="24"/>
                <w:lang w:val="lv-LV"/>
              </w:rPr>
              <w:t>Nr.p.k.</w:t>
            </w:r>
          </w:p>
        </w:tc>
        <w:tc>
          <w:tcPr>
            <w:tcW w:w="2551" w:type="dxa"/>
          </w:tcPr>
          <w:p w14:paraId="602DEFD3" w14:textId="47D62B94" w:rsidR="005A0924" w:rsidRPr="00C50826" w:rsidRDefault="005A0924" w:rsidP="0032543F">
            <w:pPr>
              <w:spacing w:line="360" w:lineRule="auto"/>
              <w:rPr>
                <w:rFonts w:ascii="Times New Roman" w:hAnsi="Times New Roman"/>
                <w:b/>
                <w:bCs/>
                <w:szCs w:val="24"/>
                <w:lang w:val="lv-LV"/>
              </w:rPr>
            </w:pPr>
            <w:r>
              <w:rPr>
                <w:rFonts w:ascii="Times New Roman" w:hAnsi="Times New Roman"/>
                <w:b/>
                <w:bCs/>
                <w:szCs w:val="24"/>
                <w:lang w:val="lv-LV"/>
              </w:rPr>
              <w:t>Apakšuzņēmēja nosaukums, reģistrācijas nr.</w:t>
            </w:r>
          </w:p>
        </w:tc>
        <w:tc>
          <w:tcPr>
            <w:tcW w:w="3260" w:type="dxa"/>
          </w:tcPr>
          <w:p w14:paraId="5D5669D6" w14:textId="154168B4" w:rsidR="005A0924" w:rsidRPr="00C50826" w:rsidRDefault="005A0924" w:rsidP="0032543F">
            <w:pPr>
              <w:spacing w:line="360" w:lineRule="auto"/>
              <w:rPr>
                <w:rFonts w:ascii="Times New Roman" w:hAnsi="Times New Roman"/>
                <w:b/>
                <w:bCs/>
                <w:szCs w:val="24"/>
                <w:lang w:val="lv-LV"/>
              </w:rPr>
            </w:pPr>
            <w:r w:rsidRPr="005A0924">
              <w:rPr>
                <w:rFonts w:ascii="Times New Roman" w:hAnsi="Times New Roman"/>
                <w:b/>
                <w:bCs/>
                <w:szCs w:val="24"/>
                <w:lang w:val="lv-LV"/>
              </w:rPr>
              <w:t>Apakšuz</w:t>
            </w:r>
            <w:r w:rsidRPr="005A0924">
              <w:rPr>
                <w:rFonts w:ascii="Times New Roman" w:hAnsi="Times New Roman" w:hint="eastAsia"/>
                <w:b/>
                <w:bCs/>
                <w:szCs w:val="24"/>
                <w:lang w:val="lv-LV"/>
              </w:rPr>
              <w:t>ņē</w:t>
            </w:r>
            <w:r w:rsidRPr="005A0924">
              <w:rPr>
                <w:rFonts w:ascii="Times New Roman" w:hAnsi="Times New Roman"/>
                <w:b/>
                <w:bCs/>
                <w:szCs w:val="24"/>
                <w:lang w:val="lv-LV"/>
              </w:rPr>
              <w:t>m</w:t>
            </w:r>
            <w:r w:rsidRPr="005A0924">
              <w:rPr>
                <w:rFonts w:ascii="Times New Roman" w:hAnsi="Times New Roman" w:hint="eastAsia"/>
                <w:b/>
                <w:bCs/>
                <w:szCs w:val="24"/>
                <w:lang w:val="lv-LV"/>
              </w:rPr>
              <w:t>ē</w:t>
            </w:r>
            <w:r w:rsidRPr="005A0924">
              <w:rPr>
                <w:rFonts w:ascii="Times New Roman" w:hAnsi="Times New Roman"/>
                <w:b/>
                <w:bCs/>
                <w:szCs w:val="24"/>
                <w:lang w:val="lv-LV"/>
              </w:rPr>
              <w:t>ja veicamo darbu, pakalpojumu, pieg</w:t>
            </w:r>
            <w:r w:rsidRPr="005A0924">
              <w:rPr>
                <w:rFonts w:ascii="Times New Roman" w:hAnsi="Times New Roman" w:hint="eastAsia"/>
                <w:b/>
                <w:bCs/>
                <w:szCs w:val="24"/>
                <w:lang w:val="lv-LV"/>
              </w:rPr>
              <w:t>āž</w:t>
            </w:r>
            <w:r w:rsidRPr="005A0924">
              <w:rPr>
                <w:rFonts w:ascii="Times New Roman" w:hAnsi="Times New Roman"/>
                <w:b/>
                <w:bCs/>
                <w:szCs w:val="24"/>
                <w:lang w:val="lv-LV"/>
              </w:rPr>
              <w:t>u apraksts:</w:t>
            </w:r>
          </w:p>
        </w:tc>
        <w:tc>
          <w:tcPr>
            <w:tcW w:w="2268" w:type="dxa"/>
          </w:tcPr>
          <w:p w14:paraId="0E9C9EDA" w14:textId="7C12F709" w:rsidR="005A0924" w:rsidRPr="00C50826" w:rsidRDefault="005A0924" w:rsidP="0032543F">
            <w:pPr>
              <w:spacing w:line="360" w:lineRule="auto"/>
              <w:rPr>
                <w:rFonts w:ascii="Times New Roman" w:hAnsi="Times New Roman"/>
                <w:b/>
                <w:bCs/>
                <w:szCs w:val="24"/>
                <w:lang w:val="lv-LV"/>
              </w:rPr>
            </w:pPr>
            <w:r w:rsidRPr="005A0924">
              <w:rPr>
                <w:rFonts w:ascii="Times New Roman" w:hAnsi="Times New Roman"/>
                <w:b/>
                <w:bCs/>
                <w:szCs w:val="24"/>
                <w:lang w:val="lv-LV"/>
              </w:rPr>
              <w:t>Apakšuz</w:t>
            </w:r>
            <w:r w:rsidRPr="005A0924">
              <w:rPr>
                <w:rFonts w:ascii="Times New Roman" w:hAnsi="Times New Roman" w:hint="eastAsia"/>
                <w:b/>
                <w:bCs/>
                <w:szCs w:val="24"/>
                <w:lang w:val="lv-LV"/>
              </w:rPr>
              <w:t>ņē</w:t>
            </w:r>
            <w:r w:rsidRPr="005A0924">
              <w:rPr>
                <w:rFonts w:ascii="Times New Roman" w:hAnsi="Times New Roman"/>
                <w:b/>
                <w:bCs/>
                <w:szCs w:val="24"/>
                <w:lang w:val="lv-LV"/>
              </w:rPr>
              <w:t>m</w:t>
            </w:r>
            <w:r w:rsidRPr="005A0924">
              <w:rPr>
                <w:rFonts w:ascii="Times New Roman" w:hAnsi="Times New Roman" w:hint="eastAsia"/>
                <w:b/>
                <w:bCs/>
                <w:szCs w:val="24"/>
                <w:lang w:val="lv-LV"/>
              </w:rPr>
              <w:t>ē</w:t>
            </w:r>
            <w:r w:rsidRPr="005A0924">
              <w:rPr>
                <w:rFonts w:ascii="Times New Roman" w:hAnsi="Times New Roman"/>
                <w:b/>
                <w:bCs/>
                <w:szCs w:val="24"/>
                <w:lang w:val="lv-LV"/>
              </w:rPr>
              <w:t xml:space="preserve">jam </w:t>
            </w:r>
            <w:r w:rsidR="000A02D3">
              <w:rPr>
                <w:rFonts w:ascii="Times New Roman" w:hAnsi="Times New Roman"/>
                <w:b/>
                <w:bCs/>
                <w:szCs w:val="24"/>
                <w:lang w:val="lv-LV"/>
              </w:rPr>
              <w:t xml:space="preserve">(plānotais) </w:t>
            </w:r>
            <w:r w:rsidRPr="005A0924">
              <w:rPr>
                <w:rFonts w:ascii="Times New Roman" w:hAnsi="Times New Roman"/>
                <w:b/>
                <w:bCs/>
                <w:szCs w:val="24"/>
                <w:lang w:val="lv-LV"/>
              </w:rPr>
              <w:t>nododamais l</w:t>
            </w:r>
            <w:r w:rsidRPr="005A0924">
              <w:rPr>
                <w:rFonts w:ascii="Times New Roman" w:hAnsi="Times New Roman" w:hint="eastAsia"/>
                <w:b/>
                <w:bCs/>
                <w:szCs w:val="24"/>
                <w:lang w:val="lv-LV"/>
              </w:rPr>
              <w:t>ī</w:t>
            </w:r>
            <w:r w:rsidRPr="005A0924">
              <w:rPr>
                <w:rFonts w:ascii="Times New Roman" w:hAnsi="Times New Roman"/>
                <w:b/>
                <w:bCs/>
                <w:szCs w:val="24"/>
                <w:lang w:val="lv-LV"/>
              </w:rPr>
              <w:t>guma apjoms no kop</w:t>
            </w:r>
            <w:r w:rsidRPr="005A0924">
              <w:rPr>
                <w:rFonts w:ascii="Times New Roman" w:hAnsi="Times New Roman" w:hint="eastAsia"/>
                <w:b/>
                <w:bCs/>
                <w:szCs w:val="24"/>
                <w:lang w:val="lv-LV"/>
              </w:rPr>
              <w:t>ē</w:t>
            </w:r>
            <w:r w:rsidRPr="005A0924">
              <w:rPr>
                <w:rFonts w:ascii="Times New Roman" w:hAnsi="Times New Roman"/>
                <w:b/>
                <w:bCs/>
                <w:szCs w:val="24"/>
                <w:lang w:val="lv-LV"/>
              </w:rPr>
              <w:t>j</w:t>
            </w:r>
            <w:r w:rsidRPr="005A0924">
              <w:rPr>
                <w:rFonts w:ascii="Times New Roman" w:hAnsi="Times New Roman" w:hint="eastAsia"/>
                <w:b/>
                <w:bCs/>
                <w:szCs w:val="24"/>
                <w:lang w:val="lv-LV"/>
              </w:rPr>
              <w:t>ā</w:t>
            </w:r>
            <w:r w:rsidRPr="005A0924">
              <w:rPr>
                <w:rFonts w:ascii="Times New Roman" w:hAnsi="Times New Roman"/>
                <w:b/>
                <w:bCs/>
                <w:szCs w:val="24"/>
                <w:lang w:val="lv-LV"/>
              </w:rPr>
              <w:t xml:space="preserve">s </w:t>
            </w:r>
            <w:r>
              <w:rPr>
                <w:rFonts w:ascii="Times New Roman" w:hAnsi="Times New Roman"/>
                <w:b/>
                <w:bCs/>
                <w:szCs w:val="24"/>
                <w:lang w:val="lv-LV"/>
              </w:rPr>
              <w:t>piegādes</w:t>
            </w:r>
            <w:r w:rsidRPr="005A0924">
              <w:rPr>
                <w:rFonts w:ascii="Times New Roman" w:hAnsi="Times New Roman"/>
                <w:b/>
                <w:bCs/>
                <w:szCs w:val="24"/>
                <w:lang w:val="lv-LV"/>
              </w:rPr>
              <w:t xml:space="preserve"> l</w:t>
            </w:r>
            <w:r w:rsidRPr="005A0924">
              <w:rPr>
                <w:rFonts w:ascii="Times New Roman" w:hAnsi="Times New Roman" w:hint="eastAsia"/>
                <w:b/>
                <w:bCs/>
                <w:szCs w:val="24"/>
                <w:lang w:val="lv-LV"/>
              </w:rPr>
              <w:t>ī</w:t>
            </w:r>
            <w:r w:rsidRPr="005A0924">
              <w:rPr>
                <w:rFonts w:ascii="Times New Roman" w:hAnsi="Times New Roman"/>
                <w:b/>
                <w:bCs/>
                <w:szCs w:val="24"/>
                <w:lang w:val="lv-LV"/>
              </w:rPr>
              <w:t>guma v</w:t>
            </w:r>
            <w:r w:rsidRPr="005A0924">
              <w:rPr>
                <w:rFonts w:ascii="Times New Roman" w:hAnsi="Times New Roman" w:hint="eastAsia"/>
                <w:b/>
                <w:bCs/>
                <w:szCs w:val="24"/>
                <w:lang w:val="lv-LV"/>
              </w:rPr>
              <w:t>ē</w:t>
            </w:r>
            <w:r w:rsidRPr="005A0924">
              <w:rPr>
                <w:rFonts w:ascii="Times New Roman" w:hAnsi="Times New Roman"/>
                <w:b/>
                <w:bCs/>
                <w:szCs w:val="24"/>
                <w:lang w:val="lv-LV"/>
              </w:rPr>
              <w:t>rt</w:t>
            </w:r>
            <w:r w:rsidRPr="005A0924">
              <w:rPr>
                <w:rFonts w:ascii="Times New Roman" w:hAnsi="Times New Roman" w:hint="eastAsia"/>
                <w:b/>
                <w:bCs/>
                <w:szCs w:val="24"/>
                <w:lang w:val="lv-LV"/>
              </w:rPr>
              <w:t>ī</w:t>
            </w:r>
            <w:r w:rsidRPr="005A0924">
              <w:rPr>
                <w:rFonts w:ascii="Times New Roman" w:hAnsi="Times New Roman"/>
                <w:b/>
                <w:bCs/>
                <w:szCs w:val="24"/>
                <w:lang w:val="lv-LV"/>
              </w:rPr>
              <w:t>bas procentos:</w:t>
            </w:r>
          </w:p>
        </w:tc>
      </w:tr>
      <w:tr w:rsidR="005A0924" w14:paraId="7D1C39C2" w14:textId="2986D049" w:rsidTr="005A0924">
        <w:tc>
          <w:tcPr>
            <w:tcW w:w="988" w:type="dxa"/>
          </w:tcPr>
          <w:p w14:paraId="12B95E86" w14:textId="77777777" w:rsidR="005A0924" w:rsidRDefault="005A0924" w:rsidP="0032543F">
            <w:pPr>
              <w:spacing w:line="360" w:lineRule="auto"/>
              <w:rPr>
                <w:rFonts w:ascii="Times New Roman" w:hAnsi="Times New Roman"/>
                <w:szCs w:val="24"/>
                <w:lang w:val="lv-LV"/>
              </w:rPr>
            </w:pPr>
            <w:r>
              <w:rPr>
                <w:rFonts w:ascii="Times New Roman" w:hAnsi="Times New Roman"/>
                <w:szCs w:val="24"/>
                <w:lang w:val="lv-LV"/>
              </w:rPr>
              <w:t>1.</w:t>
            </w:r>
          </w:p>
        </w:tc>
        <w:tc>
          <w:tcPr>
            <w:tcW w:w="2551" w:type="dxa"/>
          </w:tcPr>
          <w:p w14:paraId="6C6C072E" w14:textId="7E52AE3E" w:rsidR="005A0924" w:rsidRDefault="005A0924" w:rsidP="0032543F">
            <w:pPr>
              <w:spacing w:line="360" w:lineRule="auto"/>
              <w:rPr>
                <w:rFonts w:ascii="Times New Roman" w:hAnsi="Times New Roman"/>
                <w:szCs w:val="24"/>
                <w:lang w:val="lv-LV"/>
              </w:rPr>
            </w:pPr>
          </w:p>
        </w:tc>
        <w:tc>
          <w:tcPr>
            <w:tcW w:w="3260" w:type="dxa"/>
          </w:tcPr>
          <w:p w14:paraId="075C5B03" w14:textId="77777777" w:rsidR="005A0924" w:rsidRDefault="005A0924" w:rsidP="0032543F">
            <w:pPr>
              <w:spacing w:line="360" w:lineRule="auto"/>
              <w:rPr>
                <w:rFonts w:ascii="Times New Roman" w:hAnsi="Times New Roman"/>
                <w:szCs w:val="24"/>
                <w:lang w:val="lv-LV"/>
              </w:rPr>
            </w:pPr>
          </w:p>
        </w:tc>
        <w:tc>
          <w:tcPr>
            <w:tcW w:w="2268" w:type="dxa"/>
          </w:tcPr>
          <w:p w14:paraId="33F1581D" w14:textId="77777777" w:rsidR="005A0924" w:rsidRDefault="005A0924" w:rsidP="0032543F">
            <w:pPr>
              <w:spacing w:line="360" w:lineRule="auto"/>
              <w:rPr>
                <w:rFonts w:ascii="Times New Roman" w:hAnsi="Times New Roman"/>
                <w:szCs w:val="24"/>
                <w:lang w:val="lv-LV"/>
              </w:rPr>
            </w:pPr>
          </w:p>
        </w:tc>
      </w:tr>
      <w:tr w:rsidR="005A0924" w14:paraId="00455187" w14:textId="4CCE10F9" w:rsidTr="005A0924">
        <w:tc>
          <w:tcPr>
            <w:tcW w:w="988" w:type="dxa"/>
          </w:tcPr>
          <w:p w14:paraId="3EE0C61B" w14:textId="77777777" w:rsidR="005A0924" w:rsidRDefault="005A0924" w:rsidP="0032543F">
            <w:pPr>
              <w:spacing w:line="360" w:lineRule="auto"/>
              <w:rPr>
                <w:rFonts w:ascii="Times New Roman" w:hAnsi="Times New Roman"/>
                <w:szCs w:val="24"/>
                <w:lang w:val="lv-LV"/>
              </w:rPr>
            </w:pPr>
            <w:r>
              <w:rPr>
                <w:rFonts w:ascii="Times New Roman" w:hAnsi="Times New Roman"/>
                <w:szCs w:val="24"/>
                <w:lang w:val="lv-LV"/>
              </w:rPr>
              <w:t>2.</w:t>
            </w:r>
          </w:p>
        </w:tc>
        <w:tc>
          <w:tcPr>
            <w:tcW w:w="2551" w:type="dxa"/>
          </w:tcPr>
          <w:p w14:paraId="501CD2BF" w14:textId="44F38CCA" w:rsidR="005A0924" w:rsidRDefault="005A0924" w:rsidP="0032543F">
            <w:pPr>
              <w:spacing w:line="360" w:lineRule="auto"/>
              <w:rPr>
                <w:rFonts w:ascii="Times New Roman" w:hAnsi="Times New Roman"/>
                <w:szCs w:val="24"/>
                <w:lang w:val="lv-LV"/>
              </w:rPr>
            </w:pPr>
          </w:p>
        </w:tc>
        <w:tc>
          <w:tcPr>
            <w:tcW w:w="3260" w:type="dxa"/>
          </w:tcPr>
          <w:p w14:paraId="7CCDDA86" w14:textId="77777777" w:rsidR="005A0924" w:rsidRDefault="005A0924" w:rsidP="0032543F">
            <w:pPr>
              <w:spacing w:line="360" w:lineRule="auto"/>
              <w:rPr>
                <w:rFonts w:ascii="Times New Roman" w:hAnsi="Times New Roman"/>
                <w:szCs w:val="24"/>
                <w:lang w:val="lv-LV"/>
              </w:rPr>
            </w:pPr>
          </w:p>
        </w:tc>
        <w:tc>
          <w:tcPr>
            <w:tcW w:w="2268" w:type="dxa"/>
          </w:tcPr>
          <w:p w14:paraId="186E0264" w14:textId="77777777" w:rsidR="005A0924" w:rsidRDefault="005A0924" w:rsidP="0032543F">
            <w:pPr>
              <w:spacing w:line="360" w:lineRule="auto"/>
              <w:rPr>
                <w:rFonts w:ascii="Times New Roman" w:hAnsi="Times New Roman"/>
                <w:szCs w:val="24"/>
                <w:lang w:val="lv-LV"/>
              </w:rPr>
            </w:pPr>
          </w:p>
        </w:tc>
      </w:tr>
      <w:tr w:rsidR="005A0924" w:rsidRPr="00397CBF" w14:paraId="6853C8F9" w14:textId="4F5E7950" w:rsidTr="005A0924">
        <w:tc>
          <w:tcPr>
            <w:tcW w:w="988" w:type="dxa"/>
          </w:tcPr>
          <w:p w14:paraId="7E554B7B" w14:textId="784ACD6F" w:rsidR="005A0924" w:rsidRDefault="005A0924" w:rsidP="0032543F">
            <w:pPr>
              <w:spacing w:line="360" w:lineRule="auto"/>
              <w:rPr>
                <w:rFonts w:ascii="Times New Roman" w:hAnsi="Times New Roman"/>
                <w:szCs w:val="24"/>
                <w:lang w:val="lv-LV"/>
              </w:rPr>
            </w:pPr>
            <w:r>
              <w:rPr>
                <w:rFonts w:ascii="Times New Roman" w:hAnsi="Times New Roman"/>
                <w:szCs w:val="24"/>
                <w:lang w:val="lv-LV"/>
              </w:rPr>
              <w:t>…</w:t>
            </w:r>
          </w:p>
        </w:tc>
        <w:tc>
          <w:tcPr>
            <w:tcW w:w="2551" w:type="dxa"/>
          </w:tcPr>
          <w:p w14:paraId="293DAAAB" w14:textId="4E6CFC6C" w:rsidR="005A0924" w:rsidRDefault="005A0924" w:rsidP="0032543F">
            <w:pPr>
              <w:spacing w:line="360" w:lineRule="auto"/>
              <w:rPr>
                <w:rFonts w:ascii="Times New Roman" w:hAnsi="Times New Roman"/>
                <w:szCs w:val="24"/>
                <w:lang w:val="lv-LV"/>
              </w:rPr>
            </w:pPr>
          </w:p>
        </w:tc>
        <w:tc>
          <w:tcPr>
            <w:tcW w:w="3260" w:type="dxa"/>
          </w:tcPr>
          <w:p w14:paraId="3DC92316" w14:textId="77777777" w:rsidR="005A0924" w:rsidRDefault="005A0924" w:rsidP="0032543F">
            <w:pPr>
              <w:spacing w:line="360" w:lineRule="auto"/>
              <w:rPr>
                <w:rFonts w:ascii="Times New Roman" w:hAnsi="Times New Roman"/>
                <w:szCs w:val="24"/>
                <w:lang w:val="lv-LV"/>
              </w:rPr>
            </w:pPr>
          </w:p>
        </w:tc>
        <w:tc>
          <w:tcPr>
            <w:tcW w:w="2268" w:type="dxa"/>
          </w:tcPr>
          <w:p w14:paraId="7660DABC" w14:textId="77777777" w:rsidR="005A0924" w:rsidRDefault="005A0924" w:rsidP="0032543F">
            <w:pPr>
              <w:spacing w:line="360" w:lineRule="auto"/>
              <w:rPr>
                <w:rFonts w:ascii="Times New Roman" w:hAnsi="Times New Roman"/>
                <w:szCs w:val="24"/>
                <w:lang w:val="lv-LV"/>
              </w:rPr>
            </w:pPr>
          </w:p>
        </w:tc>
      </w:tr>
    </w:tbl>
    <w:p w14:paraId="45196FEF" w14:textId="77777777" w:rsidR="005A0924" w:rsidRPr="002C6A29" w:rsidRDefault="005A0924" w:rsidP="005A0924">
      <w:pPr>
        <w:spacing w:line="360" w:lineRule="auto"/>
        <w:rPr>
          <w:rFonts w:ascii="Times New Roman" w:hAnsi="Times New Roman"/>
          <w:szCs w:val="24"/>
          <w:u w:val="single"/>
          <w:lang w:val="lv-LV"/>
        </w:rPr>
      </w:pPr>
    </w:p>
    <w:p w14:paraId="01AC3A5E" w14:textId="77777777" w:rsidR="005A0924" w:rsidRPr="002C6A29" w:rsidRDefault="005A0924" w:rsidP="005A0924">
      <w:pPr>
        <w:spacing w:line="360" w:lineRule="auto"/>
        <w:rPr>
          <w:rFonts w:ascii="Times New Roman" w:hAnsi="Times New Roman"/>
          <w:szCs w:val="24"/>
          <w:lang w:val="lv-LV"/>
        </w:rPr>
      </w:pPr>
    </w:p>
    <w:p w14:paraId="4747E8E3" w14:textId="77777777" w:rsidR="005A0924" w:rsidRPr="002C6A29" w:rsidRDefault="005A0924" w:rsidP="005A0924">
      <w:pPr>
        <w:pStyle w:val="Pamatteksts"/>
        <w:spacing w:line="360" w:lineRule="auto"/>
        <w:jc w:val="center"/>
        <w:rPr>
          <w:rFonts w:ascii="Times New Roman" w:hAnsi="Times New Roman"/>
          <w:szCs w:val="24"/>
          <w:lang w:val="lv-LV"/>
        </w:rPr>
      </w:pPr>
      <w:r>
        <w:rPr>
          <w:rFonts w:ascii="Times New Roman" w:hAnsi="Times New Roman"/>
          <w:szCs w:val="24"/>
          <w:lang w:val="lv-LV"/>
        </w:rPr>
        <w:t>______________________</w:t>
      </w:r>
      <w:r w:rsidRPr="002C6A29">
        <w:rPr>
          <w:rFonts w:ascii="Times New Roman" w:hAnsi="Times New Roman"/>
          <w:szCs w:val="24"/>
          <w:lang w:val="lv-LV"/>
        </w:rPr>
        <w:t>_____________________________________</w:t>
      </w:r>
    </w:p>
    <w:p w14:paraId="2CBE23E9" w14:textId="77777777" w:rsidR="005A0924" w:rsidRPr="002C6A29" w:rsidRDefault="005A0924" w:rsidP="005A0924">
      <w:pPr>
        <w:pStyle w:val="Pamatteksts"/>
        <w:spacing w:line="360" w:lineRule="auto"/>
        <w:jc w:val="center"/>
        <w:rPr>
          <w:rFonts w:ascii="Times New Roman" w:hAnsi="Times New Roman"/>
          <w:szCs w:val="24"/>
          <w:lang w:val="lv-LV"/>
        </w:rPr>
      </w:pPr>
      <w:r w:rsidRPr="002C6A29">
        <w:rPr>
          <w:rFonts w:ascii="Times New Roman" w:hAnsi="Times New Roman"/>
          <w:szCs w:val="24"/>
          <w:lang w:val="lv-LV"/>
        </w:rPr>
        <w:t>Pretendenta pārstāvja vārds, uzvārds, paraksts</w:t>
      </w:r>
    </w:p>
    <w:p w14:paraId="15746B27" w14:textId="77777777" w:rsidR="005A0924" w:rsidRPr="002C6A29" w:rsidRDefault="005A0924" w:rsidP="005A0924">
      <w:pPr>
        <w:spacing w:line="360" w:lineRule="auto"/>
        <w:rPr>
          <w:rFonts w:ascii="Times New Roman" w:hAnsi="Times New Roman"/>
          <w:szCs w:val="24"/>
          <w:lang w:val="lv-LV"/>
        </w:rPr>
      </w:pPr>
    </w:p>
    <w:p w14:paraId="2E3F71EA" w14:textId="77777777" w:rsidR="005A0924" w:rsidRPr="002C6A29" w:rsidRDefault="005A0924" w:rsidP="005A0924">
      <w:pPr>
        <w:spacing w:line="360" w:lineRule="auto"/>
        <w:rPr>
          <w:rFonts w:ascii="Times New Roman" w:hAnsi="Times New Roman"/>
          <w:szCs w:val="24"/>
          <w:lang w:val="lv-LV"/>
        </w:rPr>
      </w:pPr>
    </w:p>
    <w:p w14:paraId="5301E111" w14:textId="77777777" w:rsidR="005A0924" w:rsidRPr="002C6A29" w:rsidRDefault="005A0924" w:rsidP="005A0924">
      <w:pPr>
        <w:spacing w:line="360" w:lineRule="auto"/>
        <w:rPr>
          <w:rFonts w:ascii="Times New Roman" w:hAnsi="Times New Roman"/>
          <w:szCs w:val="24"/>
          <w:lang w:val="lv-LV"/>
        </w:rPr>
      </w:pPr>
    </w:p>
    <w:p w14:paraId="091331D4" w14:textId="79D86972" w:rsidR="00AA50BE" w:rsidRDefault="00AA50BE" w:rsidP="00AA50BE">
      <w:pPr>
        <w:rPr>
          <w:lang w:val="lv-LV" w:eastAsia="x-none"/>
        </w:rPr>
      </w:pPr>
    </w:p>
    <w:p w14:paraId="7E523FB5" w14:textId="3463085A" w:rsidR="009E66FC" w:rsidRDefault="009E66FC" w:rsidP="00AA50BE">
      <w:pPr>
        <w:rPr>
          <w:lang w:val="lv-LV" w:eastAsia="x-none"/>
        </w:rPr>
      </w:pPr>
    </w:p>
    <w:p w14:paraId="56443970" w14:textId="125C683D" w:rsidR="009E66FC" w:rsidRDefault="009E66FC" w:rsidP="00AA50BE">
      <w:pPr>
        <w:rPr>
          <w:lang w:val="lv-LV" w:eastAsia="x-none"/>
        </w:rPr>
      </w:pPr>
    </w:p>
    <w:p w14:paraId="7E17AADF" w14:textId="6D032E7C" w:rsidR="009E66FC" w:rsidRDefault="009E66FC" w:rsidP="00AA50BE">
      <w:pPr>
        <w:rPr>
          <w:lang w:val="lv-LV" w:eastAsia="x-none"/>
        </w:rPr>
      </w:pPr>
    </w:p>
    <w:p w14:paraId="2E1B4675" w14:textId="676AB046" w:rsidR="009E66FC" w:rsidRDefault="009E66FC" w:rsidP="00AA50BE">
      <w:pPr>
        <w:rPr>
          <w:lang w:val="lv-LV" w:eastAsia="x-none"/>
        </w:rPr>
      </w:pPr>
    </w:p>
    <w:p w14:paraId="02F948FF" w14:textId="307210C4" w:rsidR="009E66FC" w:rsidRDefault="009E66FC" w:rsidP="00AA50BE">
      <w:pPr>
        <w:rPr>
          <w:lang w:val="lv-LV" w:eastAsia="x-none"/>
        </w:rPr>
      </w:pPr>
    </w:p>
    <w:p w14:paraId="22F9F68A" w14:textId="6A73D39D" w:rsidR="009E66FC" w:rsidRDefault="009E66FC" w:rsidP="00AA50BE">
      <w:pPr>
        <w:rPr>
          <w:lang w:val="lv-LV" w:eastAsia="x-none"/>
        </w:rPr>
      </w:pPr>
    </w:p>
    <w:p w14:paraId="788A12D0" w14:textId="64009B2A" w:rsidR="009E66FC" w:rsidRDefault="009E66FC" w:rsidP="00AA50BE">
      <w:pPr>
        <w:rPr>
          <w:lang w:val="lv-LV" w:eastAsia="x-none"/>
        </w:rPr>
      </w:pPr>
    </w:p>
    <w:p w14:paraId="064D7FCA" w14:textId="662C2094" w:rsidR="009E66FC" w:rsidRDefault="009E66FC" w:rsidP="00AA50BE">
      <w:pPr>
        <w:rPr>
          <w:lang w:val="lv-LV" w:eastAsia="x-none"/>
        </w:rPr>
      </w:pPr>
    </w:p>
    <w:p w14:paraId="18BDF7D0" w14:textId="77777777" w:rsidR="00AD23C4" w:rsidRDefault="00AD23C4" w:rsidP="00AA50BE">
      <w:pPr>
        <w:rPr>
          <w:lang w:val="lv-LV" w:eastAsia="x-none"/>
        </w:rPr>
      </w:pPr>
    </w:p>
    <w:p w14:paraId="45EAB072" w14:textId="577FE7B8" w:rsidR="009E66FC" w:rsidRDefault="009E66FC" w:rsidP="00AA50BE">
      <w:pPr>
        <w:rPr>
          <w:lang w:val="lv-LV" w:eastAsia="x-none"/>
        </w:rPr>
      </w:pPr>
    </w:p>
    <w:p w14:paraId="60E963AB" w14:textId="77777777" w:rsidR="009E66FC" w:rsidRPr="002C6A29" w:rsidRDefault="009E66FC" w:rsidP="00AA50BE">
      <w:pPr>
        <w:rPr>
          <w:lang w:val="lv-LV" w:eastAsia="x-none"/>
        </w:rPr>
      </w:pPr>
    </w:p>
    <w:p w14:paraId="406B46EA" w14:textId="77777777" w:rsidR="00AA50BE" w:rsidRPr="002C6A29" w:rsidRDefault="00AA50BE" w:rsidP="00AA50BE">
      <w:pPr>
        <w:rPr>
          <w:lang w:val="lv-LV" w:eastAsia="x-none"/>
        </w:rPr>
      </w:pPr>
    </w:p>
    <w:p w14:paraId="680D214B" w14:textId="3CC4AA6D" w:rsidR="000427EB" w:rsidRPr="002C6A29" w:rsidRDefault="000427EB" w:rsidP="000427EB">
      <w:pPr>
        <w:spacing w:line="360" w:lineRule="auto"/>
        <w:jc w:val="right"/>
        <w:rPr>
          <w:rFonts w:ascii="Times New Roman" w:hAnsi="Times New Roman"/>
          <w:b/>
          <w:bCs/>
          <w:i/>
          <w:iCs/>
          <w:szCs w:val="24"/>
          <w:lang w:val="lv-LV"/>
        </w:rPr>
      </w:pPr>
      <w:r>
        <w:rPr>
          <w:rFonts w:ascii="Times New Roman" w:hAnsi="Times New Roman"/>
          <w:i/>
          <w:iCs/>
          <w:szCs w:val="24"/>
          <w:lang w:val="lv-LV"/>
        </w:rPr>
        <w:lastRenderedPageBreak/>
        <w:t xml:space="preserve">Cenu aptaujas </w:t>
      </w:r>
      <w:r w:rsidR="00AD23C4">
        <w:rPr>
          <w:rFonts w:ascii="Times New Roman" w:hAnsi="Times New Roman"/>
          <w:i/>
          <w:iCs/>
          <w:szCs w:val="24"/>
          <w:lang w:val="lv-LV"/>
        </w:rPr>
        <w:t>nolikuma</w:t>
      </w:r>
      <w:r>
        <w:rPr>
          <w:rFonts w:ascii="Times New Roman" w:hAnsi="Times New Roman"/>
          <w:i/>
          <w:iCs/>
          <w:szCs w:val="24"/>
          <w:lang w:val="lv-LV"/>
        </w:rPr>
        <w:t xml:space="preserve"> pielikum</w:t>
      </w:r>
      <w:r w:rsidR="00AD23C4">
        <w:rPr>
          <w:rFonts w:ascii="Times New Roman" w:hAnsi="Times New Roman"/>
          <w:i/>
          <w:iCs/>
          <w:szCs w:val="24"/>
          <w:lang w:val="lv-LV"/>
        </w:rPr>
        <w:t>s</w:t>
      </w:r>
      <w:r w:rsidRPr="002C6A29">
        <w:rPr>
          <w:rFonts w:ascii="Times New Roman" w:hAnsi="Times New Roman"/>
          <w:bCs/>
          <w:i/>
          <w:iCs/>
          <w:szCs w:val="24"/>
          <w:lang w:val="lv-LV"/>
        </w:rPr>
        <w:t xml:space="preserve"> Nr. </w:t>
      </w:r>
      <w:r>
        <w:rPr>
          <w:rFonts w:ascii="Times New Roman" w:hAnsi="Times New Roman"/>
          <w:bCs/>
          <w:i/>
          <w:iCs/>
          <w:szCs w:val="24"/>
          <w:lang w:val="lv-LV"/>
        </w:rPr>
        <w:t>5</w:t>
      </w:r>
    </w:p>
    <w:p w14:paraId="1A2B4A25" w14:textId="77777777" w:rsidR="000427EB" w:rsidRDefault="000427EB" w:rsidP="000427EB">
      <w:pPr>
        <w:pStyle w:val="Bezatstarpm"/>
        <w:jc w:val="center"/>
        <w:rPr>
          <w:b/>
          <w:bCs/>
        </w:rPr>
      </w:pPr>
    </w:p>
    <w:p w14:paraId="09C83454" w14:textId="595F6E59" w:rsidR="000427EB" w:rsidRPr="004B26F2" w:rsidRDefault="000427EB" w:rsidP="000427EB">
      <w:pPr>
        <w:pStyle w:val="Bezatstarpm"/>
        <w:jc w:val="center"/>
        <w:rPr>
          <w:b/>
          <w:bCs/>
        </w:rPr>
      </w:pPr>
      <w:r>
        <w:rPr>
          <w:b/>
          <w:bCs/>
        </w:rPr>
        <w:t>Piegādes</w:t>
      </w:r>
      <w:r w:rsidRPr="004B26F2">
        <w:rPr>
          <w:b/>
          <w:bCs/>
        </w:rPr>
        <w:t xml:space="preserve"> līgums Nr. __</w:t>
      </w:r>
    </w:p>
    <w:p w14:paraId="5FCADE8E" w14:textId="77777777" w:rsidR="00AD23C4" w:rsidRPr="009669CC" w:rsidRDefault="00AD23C4" w:rsidP="00AD23C4">
      <w:pPr>
        <w:pStyle w:val="Bezatstarpm"/>
        <w:jc w:val="center"/>
        <w:rPr>
          <w:bCs/>
        </w:rPr>
      </w:pPr>
      <w:r w:rsidRPr="009669CC">
        <w:rPr>
          <w:bCs/>
        </w:rPr>
        <w:t>“</w:t>
      </w:r>
      <w:r>
        <w:rPr>
          <w:bCs/>
        </w:rPr>
        <w:t>K</w:t>
      </w:r>
      <w:r w:rsidRPr="00891075">
        <w:rPr>
          <w:bCs/>
        </w:rPr>
        <w:t>urin</w:t>
      </w:r>
      <w:r w:rsidRPr="00891075">
        <w:rPr>
          <w:rFonts w:hint="eastAsia"/>
          <w:bCs/>
        </w:rPr>
        <w:t>ā</w:t>
      </w:r>
      <w:r w:rsidRPr="00891075">
        <w:rPr>
          <w:bCs/>
        </w:rPr>
        <w:t>m</w:t>
      </w:r>
      <w:r w:rsidRPr="00891075">
        <w:rPr>
          <w:rFonts w:hint="eastAsia"/>
          <w:bCs/>
        </w:rPr>
        <w:t>ā</w:t>
      </w:r>
      <w:r w:rsidRPr="00891075">
        <w:rPr>
          <w:bCs/>
        </w:rPr>
        <w:t>s š</w:t>
      </w:r>
      <w:r w:rsidRPr="00891075">
        <w:rPr>
          <w:rFonts w:hint="eastAsia"/>
          <w:bCs/>
        </w:rPr>
        <w:t>ķ</w:t>
      </w:r>
      <w:r w:rsidRPr="00891075">
        <w:rPr>
          <w:bCs/>
        </w:rPr>
        <w:t>eldas pieg</w:t>
      </w:r>
      <w:r w:rsidRPr="00891075">
        <w:rPr>
          <w:rFonts w:hint="eastAsia"/>
          <w:bCs/>
        </w:rPr>
        <w:t>ā</w:t>
      </w:r>
      <w:r w:rsidRPr="00891075">
        <w:rPr>
          <w:bCs/>
        </w:rPr>
        <w:t>d</w:t>
      </w:r>
      <w:r>
        <w:rPr>
          <w:bCs/>
        </w:rPr>
        <w:t>e</w:t>
      </w:r>
      <w:r w:rsidRPr="00891075">
        <w:rPr>
          <w:bCs/>
        </w:rPr>
        <w:t xml:space="preserve"> 2024./2025.gada period</w:t>
      </w:r>
      <w:r w:rsidRPr="00891075">
        <w:rPr>
          <w:rFonts w:hint="eastAsia"/>
          <w:bCs/>
        </w:rPr>
        <w:t>ā</w:t>
      </w:r>
      <w:r w:rsidRPr="009669CC">
        <w:rPr>
          <w:rFonts w:hint="eastAsia"/>
          <w:bCs/>
        </w:rPr>
        <w:t>”</w:t>
      </w:r>
    </w:p>
    <w:p w14:paraId="718FA032" w14:textId="77777777" w:rsidR="000427EB" w:rsidRPr="004B26F2" w:rsidRDefault="000427EB" w:rsidP="000427EB">
      <w:pPr>
        <w:pStyle w:val="Bezatstarpm"/>
        <w:jc w:val="both"/>
      </w:pPr>
    </w:p>
    <w:p w14:paraId="2E019334" w14:textId="77777777" w:rsidR="000427EB" w:rsidRPr="004B26F2" w:rsidRDefault="000427EB" w:rsidP="000427EB">
      <w:pPr>
        <w:pStyle w:val="Bezatstarpm"/>
        <w:jc w:val="both"/>
      </w:pPr>
      <w:r w:rsidRPr="004B26F2">
        <w:t xml:space="preserve">Salaspilī, </w:t>
      </w:r>
      <w:r w:rsidRPr="004B26F2">
        <w:tab/>
      </w:r>
      <w:r w:rsidRPr="004B26F2">
        <w:tab/>
      </w:r>
      <w:r w:rsidRPr="004B26F2">
        <w:tab/>
      </w:r>
      <w:r w:rsidRPr="004B26F2">
        <w:tab/>
      </w:r>
      <w:r w:rsidRPr="004B26F2">
        <w:tab/>
      </w:r>
      <w:r w:rsidRPr="004B26F2">
        <w:tab/>
      </w:r>
      <w:r w:rsidRPr="004B26F2">
        <w:rPr>
          <w:i/>
          <w:iCs/>
        </w:rPr>
        <w:t>līguma parakstīšanas datums*</w:t>
      </w:r>
      <w:r w:rsidRPr="004B26F2">
        <w:rPr>
          <w:i/>
          <w:iCs/>
        </w:rPr>
        <w:tab/>
      </w:r>
      <w:r w:rsidRPr="004B26F2">
        <w:rPr>
          <w:i/>
          <w:iCs/>
        </w:rPr>
        <w:tab/>
      </w:r>
    </w:p>
    <w:p w14:paraId="0D79013E" w14:textId="77777777" w:rsidR="000427EB" w:rsidRPr="004B26F2" w:rsidRDefault="000427EB" w:rsidP="000427EB">
      <w:pPr>
        <w:pStyle w:val="Bezatstarpm"/>
        <w:jc w:val="both"/>
        <w:rPr>
          <w:b/>
        </w:rPr>
      </w:pPr>
    </w:p>
    <w:p w14:paraId="763168B5" w14:textId="03689EB2" w:rsidR="000427EB" w:rsidRPr="00BD051F" w:rsidRDefault="000427EB" w:rsidP="000427EB">
      <w:pPr>
        <w:pStyle w:val="Bezatstarpm"/>
        <w:jc w:val="both"/>
        <w:rPr>
          <w:bCs/>
        </w:rPr>
      </w:pPr>
      <w:r>
        <w:rPr>
          <w:b/>
        </w:rPr>
        <w:t>Sabiedrība ar ierobežotu atbildību</w:t>
      </w:r>
      <w:r w:rsidRPr="004B26F2">
        <w:rPr>
          <w:b/>
        </w:rPr>
        <w:t xml:space="preserve"> „Salaspils Siltums”</w:t>
      </w:r>
      <w:r w:rsidRPr="004B26F2">
        <w:t>, vienotais reģ</w:t>
      </w:r>
      <w:r>
        <w:t>.</w:t>
      </w:r>
      <w:r w:rsidRPr="004B26F2">
        <w:t>Nr. 40003310183,</w:t>
      </w:r>
      <w:r>
        <w:t xml:space="preserve"> (</w:t>
      </w:r>
      <w:r w:rsidRPr="004B26F2">
        <w:t xml:space="preserve">turpmāk tekstā </w:t>
      </w:r>
      <w:r>
        <w:t>–</w:t>
      </w:r>
      <w:r w:rsidRPr="004B26F2">
        <w:t xml:space="preserve"> </w:t>
      </w:r>
      <w:r w:rsidRPr="00BD051F">
        <w:rPr>
          <w:bCs/>
        </w:rPr>
        <w:t>Pircējs</w:t>
      </w:r>
      <w:r>
        <w:t>)</w:t>
      </w:r>
      <w:r w:rsidRPr="004B26F2">
        <w:t xml:space="preserve"> kā Sabiedrisko pakalpojumu sniedzējs, kuru uz sabiedrības statūtu pamata pārstāv valdes locekle I.Bērziņa-Veita, no vienas puses, un </w:t>
      </w:r>
      <w:r>
        <w:rPr>
          <w:b/>
        </w:rPr>
        <w:t>__________</w:t>
      </w:r>
      <w:r w:rsidRPr="004B26F2">
        <w:t xml:space="preserve">, </w:t>
      </w:r>
      <w:r>
        <w:t xml:space="preserve">vienotais </w:t>
      </w:r>
      <w:r w:rsidRPr="004B26F2">
        <w:t xml:space="preserve">reģ.Nr. </w:t>
      </w:r>
      <w:r>
        <w:t>____________</w:t>
      </w:r>
      <w:r w:rsidRPr="004B26F2">
        <w:t xml:space="preserve">, </w:t>
      </w:r>
      <w:r>
        <w:t>(</w:t>
      </w:r>
      <w:r w:rsidRPr="004B26F2">
        <w:t xml:space="preserve">turpmāk tekstā </w:t>
      </w:r>
      <w:r>
        <w:t>—</w:t>
      </w:r>
      <w:r w:rsidRPr="004B26F2">
        <w:t xml:space="preserve"> </w:t>
      </w:r>
      <w:r w:rsidRPr="00BD051F">
        <w:rPr>
          <w:bCs/>
        </w:rPr>
        <w:t>Pārdevējs</w:t>
      </w:r>
      <w:r>
        <w:t xml:space="preserve">) </w:t>
      </w:r>
      <w:r w:rsidRPr="004B26F2">
        <w:t xml:space="preserve">kuru uz statūtu pamata pārstāv </w:t>
      </w:r>
      <w:r>
        <w:t>_________</w:t>
      </w:r>
      <w:r w:rsidRPr="004B26F2">
        <w:t>, no otras puses,</w:t>
      </w:r>
      <w:r>
        <w:t xml:space="preserve"> (</w:t>
      </w:r>
      <w:r w:rsidRPr="004B26F2">
        <w:t>turpmāk tekstā katra atsevišķi saukta Puse un abas kopā sauktas Puses</w:t>
      </w:r>
      <w:r>
        <w:t>)</w:t>
      </w:r>
      <w:r w:rsidRPr="004B26F2">
        <w:t xml:space="preserve"> </w:t>
      </w:r>
      <w:r w:rsidRPr="00BD051F">
        <w:rPr>
          <w:bCs/>
        </w:rPr>
        <w:t>pamatojoties uz</w:t>
      </w:r>
      <w:r>
        <w:rPr>
          <w:bCs/>
        </w:rPr>
        <w:t xml:space="preserve"> Pircēja rīkotās cenu aptaujas ___________</w:t>
      </w:r>
      <w:r w:rsidRPr="00BD051F">
        <w:rPr>
          <w:bCs/>
        </w:rPr>
        <w:t xml:space="preserve"> rezultātiem, noslēdz šo </w:t>
      </w:r>
      <w:r>
        <w:rPr>
          <w:bCs/>
        </w:rPr>
        <w:t>l</w:t>
      </w:r>
      <w:r w:rsidRPr="00BD051F">
        <w:rPr>
          <w:bCs/>
        </w:rPr>
        <w:t>īgumu un vienojas par turpmāk minēto:</w:t>
      </w:r>
    </w:p>
    <w:p w14:paraId="608AE901" w14:textId="77777777" w:rsidR="000427EB" w:rsidRPr="004B26F2" w:rsidRDefault="000427EB" w:rsidP="000427EB">
      <w:pPr>
        <w:pStyle w:val="Bezatstarpm"/>
        <w:jc w:val="both"/>
        <w:rPr>
          <w:b/>
        </w:rPr>
      </w:pPr>
    </w:p>
    <w:p w14:paraId="4C19B1F1" w14:textId="77777777" w:rsidR="000427EB" w:rsidRPr="004B26F2" w:rsidRDefault="000427EB" w:rsidP="000427EB">
      <w:pPr>
        <w:pStyle w:val="Bezatstarpm"/>
        <w:numPr>
          <w:ilvl w:val="0"/>
          <w:numId w:val="13"/>
        </w:numPr>
        <w:jc w:val="both"/>
        <w:rPr>
          <w:b/>
        </w:rPr>
      </w:pPr>
      <w:r w:rsidRPr="004B26F2">
        <w:rPr>
          <w:b/>
        </w:rPr>
        <w:t>Līguma priekšmets.</w:t>
      </w:r>
    </w:p>
    <w:p w14:paraId="10CC3795" w14:textId="1B16F403" w:rsidR="000427EB" w:rsidRDefault="000427EB" w:rsidP="000427EB">
      <w:pPr>
        <w:pStyle w:val="Bezatstarpm"/>
        <w:numPr>
          <w:ilvl w:val="1"/>
          <w:numId w:val="13"/>
        </w:numPr>
        <w:ind w:left="993" w:hanging="633"/>
        <w:jc w:val="both"/>
        <w:rPr>
          <w:spacing w:val="-3"/>
        </w:rPr>
      </w:pPr>
      <w:r w:rsidRPr="004B26F2">
        <w:rPr>
          <w:spacing w:val="-3"/>
        </w:rPr>
        <w:t>Pārdevējs apņemas pārdot</w:t>
      </w:r>
      <w:r>
        <w:rPr>
          <w:spacing w:val="-3"/>
        </w:rPr>
        <w:t xml:space="preserve"> un piegādāt</w:t>
      </w:r>
      <w:r w:rsidRPr="004B26F2">
        <w:rPr>
          <w:spacing w:val="-3"/>
        </w:rPr>
        <w:t>, un Pircējs pirkt</w:t>
      </w:r>
      <w:r>
        <w:rPr>
          <w:spacing w:val="-3"/>
        </w:rPr>
        <w:t xml:space="preserve"> un pieņemt</w:t>
      </w:r>
      <w:r w:rsidRPr="004B26F2">
        <w:rPr>
          <w:spacing w:val="-3"/>
        </w:rPr>
        <w:t xml:space="preserve"> </w:t>
      </w:r>
      <w:r>
        <w:rPr>
          <w:spacing w:val="-3"/>
        </w:rPr>
        <w:t>cieto biomasu —</w:t>
      </w:r>
      <w:r w:rsidRPr="004B26F2">
        <w:rPr>
          <w:spacing w:val="-3"/>
        </w:rPr>
        <w:t>kurināmo šķeldu</w:t>
      </w:r>
      <w:r>
        <w:rPr>
          <w:spacing w:val="-3"/>
        </w:rPr>
        <w:t xml:space="preserve"> —</w:t>
      </w:r>
      <w:r w:rsidRPr="004B26F2">
        <w:rPr>
          <w:spacing w:val="-3"/>
        </w:rPr>
        <w:t xml:space="preserve"> </w:t>
      </w:r>
      <w:r>
        <w:rPr>
          <w:spacing w:val="-3"/>
        </w:rPr>
        <w:t>(</w:t>
      </w:r>
      <w:r w:rsidRPr="004B26F2">
        <w:rPr>
          <w:spacing w:val="-3"/>
        </w:rPr>
        <w:t xml:space="preserve">turpmāk </w:t>
      </w:r>
      <w:r>
        <w:rPr>
          <w:spacing w:val="-3"/>
        </w:rPr>
        <w:t>t</w:t>
      </w:r>
      <w:r w:rsidRPr="004B26F2">
        <w:rPr>
          <w:spacing w:val="-3"/>
        </w:rPr>
        <w:t>ekstā – Prec</w:t>
      </w:r>
      <w:r>
        <w:rPr>
          <w:spacing w:val="-3"/>
        </w:rPr>
        <w:t>e)</w:t>
      </w:r>
      <w:r w:rsidRPr="004B26F2">
        <w:rPr>
          <w:spacing w:val="-3"/>
        </w:rPr>
        <w:t xml:space="preserve"> saskaņā ar</w:t>
      </w:r>
      <w:r>
        <w:rPr>
          <w:spacing w:val="-3"/>
        </w:rPr>
        <w:t xml:space="preserve"> Tehnisko specifikāciju (līguma </w:t>
      </w:r>
      <w:r w:rsidRPr="00B4330D">
        <w:rPr>
          <w:b/>
          <w:bCs/>
          <w:i/>
          <w:iCs/>
          <w:spacing w:val="-3"/>
        </w:rPr>
        <w:t>1.pielikums</w:t>
      </w:r>
      <w:r>
        <w:rPr>
          <w:spacing w:val="-3"/>
        </w:rPr>
        <w:t>)</w:t>
      </w:r>
      <w:r w:rsidRPr="004B26F2">
        <w:rPr>
          <w:spacing w:val="-3"/>
        </w:rPr>
        <w:t xml:space="preserve"> </w:t>
      </w:r>
      <w:r>
        <w:rPr>
          <w:spacing w:val="-3"/>
        </w:rPr>
        <w:t xml:space="preserve">un Pārdevēja tehnisko un finanšu piedāvājumu (līguma </w:t>
      </w:r>
      <w:r w:rsidRPr="00B4330D">
        <w:rPr>
          <w:b/>
          <w:bCs/>
          <w:i/>
          <w:iCs/>
          <w:spacing w:val="-3"/>
        </w:rPr>
        <w:t>2.pielikums</w:t>
      </w:r>
      <w:r>
        <w:rPr>
          <w:spacing w:val="-3"/>
        </w:rPr>
        <w:t>)</w:t>
      </w:r>
      <w:r w:rsidRPr="004B26F2">
        <w:rPr>
          <w:spacing w:val="-3"/>
        </w:rPr>
        <w:t>.</w:t>
      </w:r>
    </w:p>
    <w:p w14:paraId="057CF81E" w14:textId="4BF834DC" w:rsidR="000427EB" w:rsidRDefault="000427EB" w:rsidP="000427EB">
      <w:pPr>
        <w:pStyle w:val="Bezatstarpm"/>
        <w:numPr>
          <w:ilvl w:val="1"/>
          <w:numId w:val="13"/>
        </w:numPr>
        <w:ind w:left="993" w:hanging="633"/>
        <w:jc w:val="both"/>
        <w:rPr>
          <w:spacing w:val="-3"/>
        </w:rPr>
      </w:pPr>
      <w:r>
        <w:rPr>
          <w:spacing w:val="-3"/>
        </w:rPr>
        <w:t>Līguma priekšmetā ietilpst plānotais Preces daudzums — Tehniskajā specifikācijā norādītais p</w:t>
      </w:r>
      <w:r w:rsidRPr="00010BDA">
        <w:rPr>
          <w:spacing w:val="-3"/>
        </w:rPr>
        <w:t>l</w:t>
      </w:r>
      <w:r w:rsidRPr="00010BDA">
        <w:rPr>
          <w:rFonts w:hint="eastAsia"/>
          <w:spacing w:val="-3"/>
        </w:rPr>
        <w:t>ā</w:t>
      </w:r>
      <w:r w:rsidRPr="00010BDA">
        <w:rPr>
          <w:spacing w:val="-3"/>
        </w:rPr>
        <w:t>notais pieg</w:t>
      </w:r>
      <w:r w:rsidRPr="00010BDA">
        <w:rPr>
          <w:rFonts w:hint="eastAsia"/>
          <w:spacing w:val="-3"/>
        </w:rPr>
        <w:t>ā</w:t>
      </w:r>
      <w:r w:rsidRPr="00010BDA">
        <w:rPr>
          <w:spacing w:val="-3"/>
        </w:rPr>
        <w:t>des daudzums</w:t>
      </w:r>
      <w:r>
        <w:rPr>
          <w:spacing w:val="-3"/>
        </w:rPr>
        <w:t xml:space="preserve"> attiecīgajā periodā</w:t>
      </w:r>
      <w:r w:rsidRPr="00010BDA">
        <w:rPr>
          <w:spacing w:val="-3"/>
        </w:rPr>
        <w:t>, beramie m³</w:t>
      </w:r>
      <w:r>
        <w:rPr>
          <w:spacing w:val="-3"/>
        </w:rPr>
        <w:t xml:space="preserve"> — kā arī papildu apjoms saskaņā ar līguma 2.4.punktā noteikto.</w:t>
      </w:r>
    </w:p>
    <w:p w14:paraId="26475817" w14:textId="77777777" w:rsidR="000427EB" w:rsidRPr="004B26F2" w:rsidRDefault="000427EB" w:rsidP="000427EB">
      <w:pPr>
        <w:pStyle w:val="Bezatstarpm"/>
        <w:ind w:left="993"/>
        <w:jc w:val="both"/>
        <w:rPr>
          <w:spacing w:val="-3"/>
        </w:rPr>
      </w:pPr>
    </w:p>
    <w:p w14:paraId="1A0B1EE2" w14:textId="77777777" w:rsidR="000427EB" w:rsidRPr="004B26F2" w:rsidRDefault="000427EB" w:rsidP="000427EB">
      <w:pPr>
        <w:pStyle w:val="Bezatstarpm"/>
        <w:numPr>
          <w:ilvl w:val="0"/>
          <w:numId w:val="13"/>
        </w:numPr>
        <w:jc w:val="both"/>
        <w:rPr>
          <w:b/>
        </w:rPr>
      </w:pPr>
      <w:r>
        <w:rPr>
          <w:b/>
        </w:rPr>
        <w:t>Preces kvalitāte, apjoms un c</w:t>
      </w:r>
      <w:r w:rsidRPr="004B26F2">
        <w:rPr>
          <w:b/>
        </w:rPr>
        <w:t>ena</w:t>
      </w:r>
    </w:p>
    <w:p w14:paraId="37AC843E" w14:textId="77777777" w:rsidR="000427EB" w:rsidRDefault="000427EB" w:rsidP="000427EB">
      <w:pPr>
        <w:pStyle w:val="Bezatstarpm"/>
        <w:numPr>
          <w:ilvl w:val="1"/>
          <w:numId w:val="13"/>
        </w:numPr>
        <w:ind w:left="993" w:hanging="633"/>
        <w:jc w:val="both"/>
        <w:rPr>
          <w:spacing w:val="-3"/>
        </w:rPr>
      </w:pPr>
      <w:r>
        <w:rPr>
          <w:spacing w:val="-3"/>
        </w:rPr>
        <w:t xml:space="preserve">Pircēja noteiktie un Pārdevēja akceptētie </w:t>
      </w:r>
      <w:r w:rsidRPr="00B4330D">
        <w:rPr>
          <w:spacing w:val="-3"/>
        </w:rPr>
        <w:t>Pre</w:t>
      </w:r>
      <w:r>
        <w:rPr>
          <w:spacing w:val="-3"/>
        </w:rPr>
        <w:t>ces</w:t>
      </w:r>
      <w:r w:rsidRPr="00B4330D">
        <w:rPr>
          <w:spacing w:val="-3"/>
        </w:rPr>
        <w:t xml:space="preserve"> kvalit</w:t>
      </w:r>
      <w:r>
        <w:rPr>
          <w:spacing w:val="-3"/>
        </w:rPr>
        <w:t>a</w:t>
      </w:r>
      <w:r w:rsidRPr="00B4330D">
        <w:rPr>
          <w:spacing w:val="-3"/>
        </w:rPr>
        <w:t>t</w:t>
      </w:r>
      <w:r>
        <w:rPr>
          <w:spacing w:val="-3"/>
        </w:rPr>
        <w:t>īvie raksturlielumi kā arī plānotais piegāžu apjoms</w:t>
      </w:r>
      <w:r w:rsidRPr="00B4330D">
        <w:rPr>
          <w:spacing w:val="-3"/>
        </w:rPr>
        <w:t xml:space="preserve"> noteikt</w:t>
      </w:r>
      <w:r>
        <w:rPr>
          <w:spacing w:val="-3"/>
        </w:rPr>
        <w:t>s</w:t>
      </w:r>
      <w:r w:rsidRPr="00B4330D">
        <w:rPr>
          <w:spacing w:val="-3"/>
        </w:rPr>
        <w:t xml:space="preserve"> šī līguma </w:t>
      </w:r>
      <w:r w:rsidRPr="00170ED5">
        <w:rPr>
          <w:i/>
          <w:iCs/>
          <w:spacing w:val="-3"/>
        </w:rPr>
        <w:t>pielikumā Nr. 1</w:t>
      </w:r>
      <w:r w:rsidRPr="00B4330D">
        <w:rPr>
          <w:spacing w:val="-3"/>
        </w:rPr>
        <w:t>.</w:t>
      </w:r>
    </w:p>
    <w:p w14:paraId="486E9B99" w14:textId="350E28F8" w:rsidR="000427EB" w:rsidRDefault="000427EB" w:rsidP="00F14857">
      <w:pPr>
        <w:pStyle w:val="Bezatstarpm"/>
        <w:numPr>
          <w:ilvl w:val="1"/>
          <w:numId w:val="13"/>
        </w:numPr>
        <w:ind w:left="993" w:hanging="633"/>
        <w:jc w:val="both"/>
        <w:rPr>
          <w:spacing w:val="-3"/>
        </w:rPr>
      </w:pPr>
      <w:r w:rsidRPr="003D3351">
        <w:rPr>
          <w:spacing w:val="-3"/>
        </w:rPr>
        <w:t>Lai noteiktu Preces atbilst</w:t>
      </w:r>
      <w:r w:rsidRPr="003D3351">
        <w:rPr>
          <w:rFonts w:hint="eastAsia"/>
          <w:spacing w:val="-3"/>
        </w:rPr>
        <w:t>ī</w:t>
      </w:r>
      <w:r w:rsidRPr="003D3351">
        <w:rPr>
          <w:spacing w:val="-3"/>
        </w:rPr>
        <w:t xml:space="preserve">bu </w:t>
      </w:r>
      <w:r>
        <w:rPr>
          <w:spacing w:val="-3"/>
        </w:rPr>
        <w:t>Tehniskās specifikācijas 12.punktā</w:t>
      </w:r>
      <w:r w:rsidRPr="003D3351">
        <w:rPr>
          <w:spacing w:val="-3"/>
        </w:rPr>
        <w:t xml:space="preserve"> noteiktaj</w:t>
      </w:r>
      <w:r w:rsidRPr="003D3351">
        <w:rPr>
          <w:rFonts w:hint="eastAsia"/>
          <w:spacing w:val="-3"/>
        </w:rPr>
        <w:t>ā</w:t>
      </w:r>
      <w:r w:rsidRPr="003D3351">
        <w:rPr>
          <w:spacing w:val="-3"/>
        </w:rPr>
        <w:t>m pras</w:t>
      </w:r>
      <w:r w:rsidRPr="003D3351">
        <w:rPr>
          <w:rFonts w:hint="eastAsia"/>
          <w:spacing w:val="-3"/>
        </w:rPr>
        <w:t>ī</w:t>
      </w:r>
      <w:r w:rsidRPr="003D3351">
        <w:rPr>
          <w:spacing w:val="-3"/>
        </w:rPr>
        <w:t>b</w:t>
      </w:r>
      <w:r w:rsidRPr="003D3351">
        <w:rPr>
          <w:rFonts w:hint="eastAsia"/>
          <w:spacing w:val="-3"/>
        </w:rPr>
        <w:t>ā</w:t>
      </w:r>
      <w:r w:rsidRPr="003D3351">
        <w:rPr>
          <w:spacing w:val="-3"/>
        </w:rPr>
        <w:t>m — radioakt</w:t>
      </w:r>
      <w:r w:rsidRPr="003D3351">
        <w:rPr>
          <w:rFonts w:hint="eastAsia"/>
          <w:spacing w:val="-3"/>
        </w:rPr>
        <w:t>ī</w:t>
      </w:r>
      <w:r w:rsidRPr="003D3351">
        <w:rPr>
          <w:spacing w:val="-3"/>
        </w:rPr>
        <w:t>vais pies</w:t>
      </w:r>
      <w:r w:rsidRPr="003D3351">
        <w:rPr>
          <w:rFonts w:hint="eastAsia"/>
          <w:spacing w:val="-3"/>
        </w:rPr>
        <w:t>ā</w:t>
      </w:r>
      <w:r w:rsidRPr="003D3351">
        <w:rPr>
          <w:spacing w:val="-3"/>
        </w:rPr>
        <w:t>r</w:t>
      </w:r>
      <w:r w:rsidRPr="003D3351">
        <w:rPr>
          <w:rFonts w:hint="eastAsia"/>
          <w:spacing w:val="-3"/>
        </w:rPr>
        <w:t>ņ</w:t>
      </w:r>
      <w:r w:rsidRPr="003D3351">
        <w:rPr>
          <w:spacing w:val="-3"/>
        </w:rPr>
        <w:t>ojums (m</w:t>
      </w:r>
      <w:r w:rsidRPr="003D3351">
        <w:rPr>
          <w:rFonts w:hint="eastAsia"/>
          <w:spacing w:val="-3"/>
        </w:rPr>
        <w:t>ā</w:t>
      </w:r>
      <w:r w:rsidRPr="003D3351">
        <w:rPr>
          <w:spacing w:val="-3"/>
        </w:rPr>
        <w:t>ksl</w:t>
      </w:r>
      <w:r w:rsidRPr="003D3351">
        <w:rPr>
          <w:rFonts w:hint="eastAsia"/>
          <w:spacing w:val="-3"/>
        </w:rPr>
        <w:t>ī</w:t>
      </w:r>
      <w:r w:rsidRPr="003D3351">
        <w:rPr>
          <w:spacing w:val="-3"/>
        </w:rPr>
        <w:t>gie radionukl</w:t>
      </w:r>
      <w:r w:rsidRPr="003D3351">
        <w:rPr>
          <w:rFonts w:hint="eastAsia"/>
          <w:spacing w:val="-3"/>
        </w:rPr>
        <w:t>ī</w:t>
      </w:r>
      <w:r w:rsidRPr="003D3351">
        <w:rPr>
          <w:spacing w:val="-3"/>
        </w:rPr>
        <w:t>di) pieg</w:t>
      </w:r>
      <w:r w:rsidRPr="003D3351">
        <w:rPr>
          <w:rFonts w:hint="eastAsia"/>
          <w:spacing w:val="-3"/>
        </w:rPr>
        <w:t>ā</w:t>
      </w:r>
      <w:r w:rsidRPr="003D3351">
        <w:rPr>
          <w:spacing w:val="-3"/>
        </w:rPr>
        <w:t>d</w:t>
      </w:r>
      <w:r w:rsidRPr="003D3351">
        <w:rPr>
          <w:rFonts w:hint="eastAsia"/>
          <w:spacing w:val="-3"/>
        </w:rPr>
        <w:t>ā</w:t>
      </w:r>
      <w:r w:rsidRPr="003D3351">
        <w:rPr>
          <w:spacing w:val="-3"/>
        </w:rPr>
        <w:t>t</w:t>
      </w:r>
      <w:r w:rsidRPr="003D3351">
        <w:rPr>
          <w:rFonts w:hint="eastAsia"/>
          <w:spacing w:val="-3"/>
        </w:rPr>
        <w:t>ā</w:t>
      </w:r>
      <w:r w:rsidRPr="003D3351">
        <w:rPr>
          <w:spacing w:val="-3"/>
        </w:rPr>
        <w:t>s š</w:t>
      </w:r>
      <w:r w:rsidRPr="003D3351">
        <w:rPr>
          <w:rFonts w:hint="eastAsia"/>
          <w:spacing w:val="-3"/>
        </w:rPr>
        <w:t>ķ</w:t>
      </w:r>
      <w:r w:rsidRPr="003D3351">
        <w:rPr>
          <w:spacing w:val="-3"/>
        </w:rPr>
        <w:t>eldas krav</w:t>
      </w:r>
      <w:r w:rsidRPr="003D3351">
        <w:rPr>
          <w:rFonts w:hint="eastAsia"/>
          <w:spacing w:val="-3"/>
        </w:rPr>
        <w:t>ā</w:t>
      </w:r>
      <w:r w:rsidRPr="003D3351">
        <w:rPr>
          <w:spacing w:val="-3"/>
        </w:rPr>
        <w:t xml:space="preserve"> nedr</w:t>
      </w:r>
      <w:r w:rsidRPr="003D3351">
        <w:rPr>
          <w:rFonts w:hint="eastAsia"/>
          <w:spacing w:val="-3"/>
        </w:rPr>
        <w:t>ī</w:t>
      </w:r>
      <w:r w:rsidRPr="003D3351">
        <w:rPr>
          <w:spacing w:val="-3"/>
        </w:rPr>
        <w:t>kst p</w:t>
      </w:r>
      <w:r w:rsidRPr="003D3351">
        <w:rPr>
          <w:rFonts w:hint="eastAsia"/>
          <w:spacing w:val="-3"/>
        </w:rPr>
        <w:t>ā</w:t>
      </w:r>
      <w:r w:rsidRPr="003D3351">
        <w:rPr>
          <w:spacing w:val="-3"/>
        </w:rPr>
        <w:t>rsniegt sp</w:t>
      </w:r>
      <w:r w:rsidRPr="003D3351">
        <w:rPr>
          <w:rFonts w:hint="eastAsia"/>
          <w:spacing w:val="-3"/>
        </w:rPr>
        <w:t>ē</w:t>
      </w:r>
      <w:r w:rsidRPr="003D3351">
        <w:rPr>
          <w:spacing w:val="-3"/>
        </w:rPr>
        <w:t>k</w:t>
      </w:r>
      <w:r w:rsidRPr="003D3351">
        <w:rPr>
          <w:rFonts w:hint="eastAsia"/>
          <w:spacing w:val="-3"/>
        </w:rPr>
        <w:t>ā</w:t>
      </w:r>
      <w:r w:rsidRPr="003D3351">
        <w:rPr>
          <w:spacing w:val="-3"/>
        </w:rPr>
        <w:t xml:space="preserve"> esošajos normat</w:t>
      </w:r>
      <w:r w:rsidRPr="003D3351">
        <w:rPr>
          <w:rFonts w:hint="eastAsia"/>
          <w:spacing w:val="-3"/>
        </w:rPr>
        <w:t>ī</w:t>
      </w:r>
      <w:r w:rsidRPr="003D3351">
        <w:rPr>
          <w:spacing w:val="-3"/>
        </w:rPr>
        <w:t>vajos aktos noteikto limitu — Pirc</w:t>
      </w:r>
      <w:r w:rsidRPr="003D3351">
        <w:rPr>
          <w:rFonts w:hint="eastAsia"/>
          <w:spacing w:val="-3"/>
        </w:rPr>
        <w:t>ē</w:t>
      </w:r>
      <w:r w:rsidRPr="003D3351">
        <w:rPr>
          <w:spacing w:val="-3"/>
        </w:rPr>
        <w:t>jam ir ties</w:t>
      </w:r>
      <w:r w:rsidRPr="003D3351">
        <w:rPr>
          <w:rFonts w:hint="eastAsia"/>
          <w:spacing w:val="-3"/>
        </w:rPr>
        <w:t>ī</w:t>
      </w:r>
      <w:r w:rsidRPr="003D3351">
        <w:rPr>
          <w:spacing w:val="-3"/>
        </w:rPr>
        <w:t>bas pras</w:t>
      </w:r>
      <w:r w:rsidRPr="003D3351">
        <w:rPr>
          <w:rFonts w:hint="eastAsia"/>
          <w:spacing w:val="-3"/>
        </w:rPr>
        <w:t>ī</w:t>
      </w:r>
      <w:r w:rsidRPr="003D3351">
        <w:rPr>
          <w:spacing w:val="-3"/>
        </w:rPr>
        <w:t>t un P</w:t>
      </w:r>
      <w:r w:rsidRPr="003D3351">
        <w:rPr>
          <w:rFonts w:hint="eastAsia"/>
          <w:spacing w:val="-3"/>
        </w:rPr>
        <w:t>ā</w:t>
      </w:r>
      <w:r w:rsidRPr="003D3351">
        <w:rPr>
          <w:spacing w:val="-3"/>
        </w:rPr>
        <w:t>rdev</w:t>
      </w:r>
      <w:r w:rsidRPr="003D3351">
        <w:rPr>
          <w:rFonts w:hint="eastAsia"/>
          <w:spacing w:val="-3"/>
        </w:rPr>
        <w:t>ē</w:t>
      </w:r>
      <w:r w:rsidRPr="003D3351">
        <w:rPr>
          <w:spacing w:val="-3"/>
        </w:rPr>
        <w:t>jam ir pien</w:t>
      </w:r>
      <w:r w:rsidRPr="003D3351">
        <w:rPr>
          <w:rFonts w:hint="eastAsia"/>
          <w:spacing w:val="-3"/>
        </w:rPr>
        <w:t>ā</w:t>
      </w:r>
      <w:r w:rsidRPr="003D3351">
        <w:rPr>
          <w:spacing w:val="-3"/>
        </w:rPr>
        <w:t>kums veikt Preces konkr</w:t>
      </w:r>
      <w:r w:rsidRPr="003D3351">
        <w:rPr>
          <w:rFonts w:hint="eastAsia"/>
          <w:spacing w:val="-3"/>
        </w:rPr>
        <w:t>ē</w:t>
      </w:r>
      <w:r w:rsidRPr="003D3351">
        <w:rPr>
          <w:spacing w:val="-3"/>
        </w:rPr>
        <w:t>t</w:t>
      </w:r>
      <w:r w:rsidRPr="003D3351">
        <w:rPr>
          <w:rFonts w:hint="eastAsia"/>
          <w:spacing w:val="-3"/>
        </w:rPr>
        <w:t>ā</w:t>
      </w:r>
      <w:r w:rsidRPr="003D3351">
        <w:rPr>
          <w:spacing w:val="-3"/>
        </w:rPr>
        <w:t>s kravas p</w:t>
      </w:r>
      <w:r w:rsidRPr="003D3351">
        <w:rPr>
          <w:rFonts w:hint="eastAsia"/>
          <w:spacing w:val="-3"/>
        </w:rPr>
        <w:t>ā</w:t>
      </w:r>
      <w:r w:rsidRPr="003D3351">
        <w:rPr>
          <w:spacing w:val="-3"/>
        </w:rPr>
        <w:t>rbaudi pie Pirc</w:t>
      </w:r>
      <w:r w:rsidRPr="003D3351">
        <w:rPr>
          <w:rFonts w:hint="eastAsia"/>
          <w:spacing w:val="-3"/>
        </w:rPr>
        <w:t>ē</w:t>
      </w:r>
      <w:r w:rsidRPr="003D3351">
        <w:rPr>
          <w:spacing w:val="-3"/>
        </w:rPr>
        <w:t>ja nor</w:t>
      </w:r>
      <w:r w:rsidRPr="003D3351">
        <w:rPr>
          <w:rFonts w:hint="eastAsia"/>
          <w:spacing w:val="-3"/>
        </w:rPr>
        <w:t>ā</w:t>
      </w:r>
      <w:r w:rsidRPr="003D3351">
        <w:rPr>
          <w:spacing w:val="-3"/>
        </w:rPr>
        <w:t>d</w:t>
      </w:r>
      <w:r w:rsidRPr="003D3351">
        <w:rPr>
          <w:rFonts w:hint="eastAsia"/>
          <w:spacing w:val="-3"/>
        </w:rPr>
        <w:t>ī</w:t>
      </w:r>
      <w:r w:rsidRPr="003D3351">
        <w:rPr>
          <w:spacing w:val="-3"/>
        </w:rPr>
        <w:t>tas personas (R</w:t>
      </w:r>
      <w:r w:rsidRPr="003D3351">
        <w:rPr>
          <w:rFonts w:hint="eastAsia"/>
          <w:spacing w:val="-3"/>
        </w:rPr>
        <w:t>ī</w:t>
      </w:r>
      <w:r w:rsidRPr="003D3351">
        <w:rPr>
          <w:spacing w:val="-3"/>
        </w:rPr>
        <w:t>g</w:t>
      </w:r>
      <w:r w:rsidRPr="003D3351">
        <w:rPr>
          <w:rFonts w:hint="eastAsia"/>
          <w:spacing w:val="-3"/>
        </w:rPr>
        <w:t>ā</w:t>
      </w:r>
      <w:r w:rsidRPr="003D3351">
        <w:rPr>
          <w:spacing w:val="-3"/>
        </w:rPr>
        <w:t>), kuras r</w:t>
      </w:r>
      <w:r w:rsidRPr="003D3351">
        <w:rPr>
          <w:rFonts w:hint="eastAsia"/>
          <w:spacing w:val="-3"/>
        </w:rPr>
        <w:t>ī</w:t>
      </w:r>
      <w:r w:rsidRPr="003D3351">
        <w:rPr>
          <w:spacing w:val="-3"/>
        </w:rPr>
        <w:t>c</w:t>
      </w:r>
      <w:r w:rsidRPr="003D3351">
        <w:rPr>
          <w:rFonts w:hint="eastAsia"/>
          <w:spacing w:val="-3"/>
        </w:rPr>
        <w:t>ī</w:t>
      </w:r>
      <w:r w:rsidRPr="003D3351">
        <w:rPr>
          <w:spacing w:val="-3"/>
        </w:rPr>
        <w:t>b</w:t>
      </w:r>
      <w:r w:rsidRPr="003D3351">
        <w:rPr>
          <w:rFonts w:hint="eastAsia"/>
          <w:spacing w:val="-3"/>
        </w:rPr>
        <w:t>ā</w:t>
      </w:r>
      <w:r w:rsidRPr="003D3351">
        <w:rPr>
          <w:spacing w:val="-3"/>
        </w:rPr>
        <w:t xml:space="preserve"> ir iek</w:t>
      </w:r>
      <w:r w:rsidRPr="003D3351">
        <w:rPr>
          <w:rFonts w:hint="eastAsia"/>
          <w:spacing w:val="-3"/>
        </w:rPr>
        <w:t>ā</w:t>
      </w:r>
      <w:r w:rsidRPr="003D3351">
        <w:rPr>
          <w:spacing w:val="-3"/>
        </w:rPr>
        <w:t>rta, kas nosaka objekta (Preces) radioaktivit</w:t>
      </w:r>
      <w:r w:rsidRPr="003D3351">
        <w:rPr>
          <w:rFonts w:hint="eastAsia"/>
          <w:spacing w:val="-3"/>
        </w:rPr>
        <w:t>ā</w:t>
      </w:r>
      <w:r w:rsidRPr="003D3351">
        <w:rPr>
          <w:spacing w:val="-3"/>
        </w:rPr>
        <w:t>tes l</w:t>
      </w:r>
      <w:r w:rsidRPr="003D3351">
        <w:rPr>
          <w:rFonts w:hint="eastAsia"/>
          <w:spacing w:val="-3"/>
        </w:rPr>
        <w:t>ī</w:t>
      </w:r>
      <w:r w:rsidRPr="003D3351">
        <w:rPr>
          <w:spacing w:val="-3"/>
        </w:rPr>
        <w:t>meni. Izdevumus par Preces konkr</w:t>
      </w:r>
      <w:r w:rsidRPr="003D3351">
        <w:rPr>
          <w:rFonts w:hint="eastAsia"/>
          <w:spacing w:val="-3"/>
        </w:rPr>
        <w:t>ē</w:t>
      </w:r>
      <w:r w:rsidRPr="003D3351">
        <w:rPr>
          <w:spacing w:val="-3"/>
        </w:rPr>
        <w:t>t</w:t>
      </w:r>
      <w:r w:rsidRPr="003D3351">
        <w:rPr>
          <w:rFonts w:hint="eastAsia"/>
          <w:spacing w:val="-3"/>
        </w:rPr>
        <w:t>ā</w:t>
      </w:r>
      <w:r w:rsidRPr="003D3351">
        <w:rPr>
          <w:spacing w:val="-3"/>
        </w:rPr>
        <w:t>s kravas nog</w:t>
      </w:r>
      <w:r w:rsidRPr="003D3351">
        <w:rPr>
          <w:rFonts w:hint="eastAsia"/>
          <w:spacing w:val="-3"/>
        </w:rPr>
        <w:t>ā</w:t>
      </w:r>
      <w:r w:rsidRPr="003D3351">
        <w:rPr>
          <w:spacing w:val="-3"/>
        </w:rPr>
        <w:t>d</w:t>
      </w:r>
      <w:r w:rsidRPr="003D3351">
        <w:rPr>
          <w:rFonts w:hint="eastAsia"/>
          <w:spacing w:val="-3"/>
        </w:rPr>
        <w:t>āš</w:t>
      </w:r>
      <w:r w:rsidRPr="003D3351">
        <w:rPr>
          <w:spacing w:val="-3"/>
        </w:rPr>
        <w:t>anu uz/no p</w:t>
      </w:r>
      <w:r w:rsidRPr="003D3351">
        <w:rPr>
          <w:rFonts w:hint="eastAsia"/>
          <w:spacing w:val="-3"/>
        </w:rPr>
        <w:t>ā</w:t>
      </w:r>
      <w:r w:rsidRPr="003D3351">
        <w:rPr>
          <w:spacing w:val="-3"/>
        </w:rPr>
        <w:t>rbaudes sedz P</w:t>
      </w:r>
      <w:r w:rsidRPr="003D3351">
        <w:rPr>
          <w:rFonts w:hint="eastAsia"/>
          <w:spacing w:val="-3"/>
        </w:rPr>
        <w:t>ā</w:t>
      </w:r>
      <w:r w:rsidRPr="003D3351">
        <w:rPr>
          <w:spacing w:val="-3"/>
        </w:rPr>
        <w:t>rdev</w:t>
      </w:r>
      <w:r w:rsidRPr="003D3351">
        <w:rPr>
          <w:rFonts w:hint="eastAsia"/>
          <w:spacing w:val="-3"/>
        </w:rPr>
        <w:t>ē</w:t>
      </w:r>
      <w:r w:rsidRPr="003D3351">
        <w:rPr>
          <w:spacing w:val="-3"/>
        </w:rPr>
        <w:t>js, bet ne vair</w:t>
      </w:r>
      <w:r w:rsidRPr="003D3351">
        <w:rPr>
          <w:rFonts w:hint="eastAsia"/>
          <w:spacing w:val="-3"/>
        </w:rPr>
        <w:t>ā</w:t>
      </w:r>
      <w:r w:rsidRPr="003D3351">
        <w:rPr>
          <w:spacing w:val="-3"/>
        </w:rPr>
        <w:t>k k</w:t>
      </w:r>
      <w:r w:rsidRPr="003D3351">
        <w:rPr>
          <w:rFonts w:hint="eastAsia"/>
          <w:spacing w:val="-3"/>
        </w:rPr>
        <w:t>ā</w:t>
      </w:r>
      <w:r w:rsidRPr="003D3351">
        <w:rPr>
          <w:spacing w:val="-3"/>
        </w:rPr>
        <w:t xml:space="preserve"> 1 (vienu) reizi kalend</w:t>
      </w:r>
      <w:r w:rsidRPr="003D3351">
        <w:rPr>
          <w:rFonts w:hint="eastAsia"/>
          <w:spacing w:val="-3"/>
        </w:rPr>
        <w:t>ā</w:t>
      </w:r>
      <w:r w:rsidRPr="003D3351">
        <w:rPr>
          <w:spacing w:val="-3"/>
        </w:rPr>
        <w:t>ra m</w:t>
      </w:r>
      <w:r w:rsidRPr="003D3351">
        <w:rPr>
          <w:rFonts w:hint="eastAsia"/>
          <w:spacing w:val="-3"/>
        </w:rPr>
        <w:t>ē</w:t>
      </w:r>
      <w:r w:rsidRPr="003D3351">
        <w:rPr>
          <w:spacing w:val="-3"/>
        </w:rPr>
        <w:t>nes</w:t>
      </w:r>
      <w:r w:rsidRPr="003D3351">
        <w:rPr>
          <w:rFonts w:hint="eastAsia"/>
          <w:spacing w:val="-3"/>
        </w:rPr>
        <w:t>ī</w:t>
      </w:r>
      <w:r w:rsidRPr="003D3351">
        <w:rPr>
          <w:spacing w:val="-3"/>
        </w:rPr>
        <w:t>. Gad</w:t>
      </w:r>
      <w:r w:rsidRPr="003D3351">
        <w:rPr>
          <w:rFonts w:hint="eastAsia"/>
          <w:spacing w:val="-3"/>
        </w:rPr>
        <w:t>ī</w:t>
      </w:r>
      <w:r w:rsidRPr="003D3351">
        <w:rPr>
          <w:spacing w:val="-3"/>
        </w:rPr>
        <w:t>jum</w:t>
      </w:r>
      <w:r w:rsidRPr="003D3351">
        <w:rPr>
          <w:rFonts w:hint="eastAsia"/>
          <w:spacing w:val="-3"/>
        </w:rPr>
        <w:t>ā</w:t>
      </w:r>
      <w:r w:rsidRPr="003D3351">
        <w:rPr>
          <w:spacing w:val="-3"/>
        </w:rPr>
        <w:t>, ja p</w:t>
      </w:r>
      <w:r w:rsidRPr="003D3351">
        <w:rPr>
          <w:rFonts w:hint="eastAsia"/>
          <w:spacing w:val="-3"/>
        </w:rPr>
        <w:t>ā</w:t>
      </w:r>
      <w:r w:rsidRPr="003D3351">
        <w:rPr>
          <w:spacing w:val="-3"/>
        </w:rPr>
        <w:t>rbaudes rezult</w:t>
      </w:r>
      <w:r w:rsidRPr="003D3351">
        <w:rPr>
          <w:rFonts w:hint="eastAsia"/>
          <w:spacing w:val="-3"/>
        </w:rPr>
        <w:t>ā</w:t>
      </w:r>
      <w:r w:rsidRPr="003D3351">
        <w:rPr>
          <w:spacing w:val="-3"/>
        </w:rPr>
        <w:t>t</w:t>
      </w:r>
      <w:r w:rsidRPr="003D3351">
        <w:rPr>
          <w:rFonts w:hint="eastAsia"/>
          <w:spacing w:val="-3"/>
        </w:rPr>
        <w:t>ā</w:t>
      </w:r>
      <w:r w:rsidRPr="003D3351">
        <w:rPr>
          <w:spacing w:val="-3"/>
        </w:rPr>
        <w:t xml:space="preserve"> tiek konstat</w:t>
      </w:r>
      <w:r w:rsidRPr="003D3351">
        <w:rPr>
          <w:rFonts w:hint="eastAsia"/>
          <w:spacing w:val="-3"/>
        </w:rPr>
        <w:t>ē</w:t>
      </w:r>
      <w:r w:rsidRPr="003D3351">
        <w:rPr>
          <w:spacing w:val="-3"/>
        </w:rPr>
        <w:t>ta Preces neatbilst</w:t>
      </w:r>
      <w:r w:rsidRPr="003D3351">
        <w:rPr>
          <w:rFonts w:hint="eastAsia"/>
          <w:spacing w:val="-3"/>
        </w:rPr>
        <w:t>ī</w:t>
      </w:r>
      <w:r w:rsidRPr="003D3351">
        <w:rPr>
          <w:spacing w:val="-3"/>
        </w:rPr>
        <w:t>ba, tad visus izdevumus un zaud</w:t>
      </w:r>
      <w:r w:rsidRPr="003D3351">
        <w:rPr>
          <w:rFonts w:hint="eastAsia"/>
          <w:spacing w:val="-3"/>
        </w:rPr>
        <w:t>ē</w:t>
      </w:r>
      <w:r w:rsidRPr="003D3351">
        <w:rPr>
          <w:spacing w:val="-3"/>
        </w:rPr>
        <w:t>jumus sedz P</w:t>
      </w:r>
      <w:r w:rsidRPr="003D3351">
        <w:rPr>
          <w:rFonts w:hint="eastAsia"/>
          <w:spacing w:val="-3"/>
        </w:rPr>
        <w:t>ā</w:t>
      </w:r>
      <w:r w:rsidRPr="003D3351">
        <w:rPr>
          <w:spacing w:val="-3"/>
        </w:rPr>
        <w:t>rdev</w:t>
      </w:r>
      <w:r w:rsidRPr="003D3351">
        <w:rPr>
          <w:rFonts w:hint="eastAsia"/>
          <w:spacing w:val="-3"/>
        </w:rPr>
        <w:t>ē</w:t>
      </w:r>
      <w:r w:rsidRPr="003D3351">
        <w:rPr>
          <w:spacing w:val="-3"/>
        </w:rPr>
        <w:t>js.</w:t>
      </w:r>
      <w:r w:rsidR="00F14857">
        <w:rPr>
          <w:spacing w:val="-3"/>
        </w:rPr>
        <w:t xml:space="preserve"> </w:t>
      </w:r>
      <w:r w:rsidRPr="00F14857">
        <w:rPr>
          <w:spacing w:val="-3"/>
        </w:rPr>
        <w:t>Ja š</w:t>
      </w:r>
      <w:r w:rsidRPr="00F14857">
        <w:rPr>
          <w:rFonts w:hint="eastAsia"/>
          <w:spacing w:val="-3"/>
        </w:rPr>
        <w:t>ķ</w:t>
      </w:r>
      <w:r w:rsidRPr="00F14857">
        <w:rPr>
          <w:spacing w:val="-3"/>
        </w:rPr>
        <w:t>elda tiek ievesta Latvij</w:t>
      </w:r>
      <w:r w:rsidRPr="00F14857">
        <w:rPr>
          <w:rFonts w:hint="eastAsia"/>
          <w:spacing w:val="-3"/>
        </w:rPr>
        <w:t>ā</w:t>
      </w:r>
      <w:r w:rsidRPr="00F14857">
        <w:rPr>
          <w:spacing w:val="-3"/>
        </w:rPr>
        <w:t xml:space="preserve"> no citas valsts, tas P</w:t>
      </w:r>
      <w:r w:rsidRPr="00F14857">
        <w:rPr>
          <w:rFonts w:hint="eastAsia"/>
          <w:spacing w:val="-3"/>
        </w:rPr>
        <w:t>ā</w:t>
      </w:r>
      <w:r w:rsidRPr="00F14857">
        <w:rPr>
          <w:spacing w:val="-3"/>
        </w:rPr>
        <w:t>rdev</w:t>
      </w:r>
      <w:r w:rsidRPr="00F14857">
        <w:rPr>
          <w:rFonts w:hint="eastAsia"/>
          <w:spacing w:val="-3"/>
        </w:rPr>
        <w:t>ē</w:t>
      </w:r>
      <w:r w:rsidRPr="00F14857">
        <w:rPr>
          <w:spacing w:val="-3"/>
        </w:rPr>
        <w:t>jam j</w:t>
      </w:r>
      <w:r w:rsidRPr="00F14857">
        <w:rPr>
          <w:rFonts w:hint="eastAsia"/>
          <w:spacing w:val="-3"/>
        </w:rPr>
        <w:t>ā</w:t>
      </w:r>
      <w:r w:rsidRPr="00F14857">
        <w:rPr>
          <w:spacing w:val="-3"/>
        </w:rPr>
        <w:t>nodrošina un j</w:t>
      </w:r>
      <w:r w:rsidRPr="00F14857">
        <w:rPr>
          <w:rFonts w:hint="eastAsia"/>
          <w:spacing w:val="-3"/>
        </w:rPr>
        <w:t>ā</w:t>
      </w:r>
      <w:r w:rsidRPr="00F14857">
        <w:rPr>
          <w:spacing w:val="-3"/>
        </w:rPr>
        <w:t>izpilda Ministru kabineta 15.09.2020. noteikumos Nr. 576 «Pras</w:t>
      </w:r>
      <w:r w:rsidRPr="00F14857">
        <w:rPr>
          <w:rFonts w:hint="eastAsia"/>
          <w:spacing w:val="-3"/>
        </w:rPr>
        <w:t>ī</w:t>
      </w:r>
      <w:r w:rsidRPr="00F14857">
        <w:rPr>
          <w:spacing w:val="-3"/>
        </w:rPr>
        <w:t>bas aizsardz</w:t>
      </w:r>
      <w:r w:rsidRPr="00F14857">
        <w:rPr>
          <w:rFonts w:hint="eastAsia"/>
          <w:spacing w:val="-3"/>
        </w:rPr>
        <w:t>ī</w:t>
      </w:r>
      <w:r w:rsidRPr="00F14857">
        <w:rPr>
          <w:spacing w:val="-3"/>
        </w:rPr>
        <w:t>bai pret joniz</w:t>
      </w:r>
      <w:r w:rsidRPr="00F14857">
        <w:rPr>
          <w:rFonts w:hint="eastAsia"/>
          <w:spacing w:val="-3"/>
        </w:rPr>
        <w:t>ē</w:t>
      </w:r>
      <w:r w:rsidRPr="00F14857">
        <w:rPr>
          <w:spacing w:val="-3"/>
        </w:rPr>
        <w:t>jošo starojumu, ko izraisa radionukl</w:t>
      </w:r>
      <w:r w:rsidRPr="00F14857">
        <w:rPr>
          <w:rFonts w:hint="eastAsia"/>
          <w:spacing w:val="-3"/>
        </w:rPr>
        <w:t>ī</w:t>
      </w:r>
      <w:r w:rsidRPr="00F14857">
        <w:rPr>
          <w:spacing w:val="-3"/>
        </w:rPr>
        <w:t>da c</w:t>
      </w:r>
      <w:r w:rsidRPr="00F14857">
        <w:rPr>
          <w:rFonts w:hint="eastAsia"/>
          <w:spacing w:val="-3"/>
        </w:rPr>
        <w:t>ē</w:t>
      </w:r>
      <w:r w:rsidRPr="00F14857">
        <w:rPr>
          <w:spacing w:val="-3"/>
        </w:rPr>
        <w:t>zija 137 saturs koksn</w:t>
      </w:r>
      <w:r w:rsidRPr="00F14857">
        <w:rPr>
          <w:rFonts w:hint="eastAsia"/>
          <w:spacing w:val="-3"/>
        </w:rPr>
        <w:t>ē</w:t>
      </w:r>
      <w:r w:rsidRPr="00F14857">
        <w:rPr>
          <w:spacing w:val="-3"/>
        </w:rPr>
        <w:t>, kas ievesta Latvij</w:t>
      </w:r>
      <w:r w:rsidRPr="00F14857">
        <w:rPr>
          <w:rFonts w:hint="eastAsia"/>
          <w:spacing w:val="-3"/>
        </w:rPr>
        <w:t>ā</w:t>
      </w:r>
      <w:r w:rsidRPr="00F14857">
        <w:rPr>
          <w:spacing w:val="-3"/>
        </w:rPr>
        <w:t xml:space="preserve"> no citas valsts» noteikt</w:t>
      </w:r>
      <w:r w:rsidRPr="00F14857">
        <w:rPr>
          <w:rFonts w:hint="eastAsia"/>
          <w:spacing w:val="-3"/>
        </w:rPr>
        <w:t>ā</w:t>
      </w:r>
      <w:r w:rsidRPr="00F14857">
        <w:rPr>
          <w:spacing w:val="-3"/>
        </w:rPr>
        <w:t>s pras</w:t>
      </w:r>
      <w:r w:rsidRPr="00F14857">
        <w:rPr>
          <w:rFonts w:hint="eastAsia"/>
          <w:spacing w:val="-3"/>
        </w:rPr>
        <w:t>ī</w:t>
      </w:r>
      <w:r w:rsidRPr="00F14857">
        <w:rPr>
          <w:spacing w:val="-3"/>
        </w:rPr>
        <w:t>bas un nosac</w:t>
      </w:r>
      <w:r w:rsidRPr="00F14857">
        <w:rPr>
          <w:rFonts w:hint="eastAsia"/>
          <w:spacing w:val="-3"/>
        </w:rPr>
        <w:t>ī</w:t>
      </w:r>
      <w:r w:rsidRPr="00F14857">
        <w:rPr>
          <w:spacing w:val="-3"/>
        </w:rPr>
        <w:t>jumi.</w:t>
      </w:r>
    </w:p>
    <w:p w14:paraId="582BF2C5" w14:textId="23567DA2" w:rsidR="00F14857" w:rsidRPr="00F14857" w:rsidRDefault="00F14857" w:rsidP="00531245">
      <w:pPr>
        <w:pStyle w:val="Bezatstarpm"/>
        <w:numPr>
          <w:ilvl w:val="1"/>
          <w:numId w:val="13"/>
        </w:numPr>
        <w:ind w:left="993" w:hanging="633"/>
        <w:jc w:val="both"/>
        <w:rPr>
          <w:spacing w:val="-3"/>
        </w:rPr>
      </w:pPr>
      <w:r w:rsidRPr="00F14857">
        <w:rPr>
          <w:spacing w:val="-3"/>
        </w:rPr>
        <w:t>Pārdevējs īsteno komersanta sh</w:t>
      </w:r>
      <w:r w:rsidRPr="00F14857">
        <w:rPr>
          <w:rFonts w:hint="eastAsia"/>
          <w:spacing w:val="-3"/>
        </w:rPr>
        <w:t>ē</w:t>
      </w:r>
      <w:r w:rsidRPr="00F14857">
        <w:rPr>
          <w:spacing w:val="-3"/>
        </w:rPr>
        <w:t>mu, kas izstr</w:t>
      </w:r>
      <w:r w:rsidRPr="00F14857">
        <w:rPr>
          <w:rFonts w:hint="eastAsia"/>
          <w:spacing w:val="-3"/>
        </w:rPr>
        <w:t>ā</w:t>
      </w:r>
      <w:r w:rsidRPr="00F14857">
        <w:rPr>
          <w:spacing w:val="-3"/>
        </w:rPr>
        <w:t>d</w:t>
      </w:r>
      <w:r w:rsidRPr="00F14857">
        <w:rPr>
          <w:rFonts w:hint="eastAsia"/>
          <w:spacing w:val="-3"/>
        </w:rPr>
        <w:t>ā</w:t>
      </w:r>
      <w:r w:rsidRPr="00F14857">
        <w:rPr>
          <w:spacing w:val="-3"/>
        </w:rPr>
        <w:t>ta saska</w:t>
      </w:r>
      <w:r w:rsidRPr="00F14857">
        <w:rPr>
          <w:rFonts w:hint="eastAsia"/>
          <w:spacing w:val="-3"/>
        </w:rPr>
        <w:t>ņā</w:t>
      </w:r>
      <w:r w:rsidRPr="00F14857">
        <w:rPr>
          <w:spacing w:val="-3"/>
        </w:rPr>
        <w:t xml:space="preserve"> ar MK 02.11.2022. noteikumu Nr. 686 “Noteikumi par ilgtsp</w:t>
      </w:r>
      <w:r w:rsidRPr="00F14857">
        <w:rPr>
          <w:rFonts w:hint="eastAsia"/>
          <w:spacing w:val="-3"/>
        </w:rPr>
        <w:t>ē</w:t>
      </w:r>
      <w:r w:rsidRPr="00F14857">
        <w:rPr>
          <w:spacing w:val="-3"/>
        </w:rPr>
        <w:t>jas un siltumn</w:t>
      </w:r>
      <w:r w:rsidRPr="00F14857">
        <w:rPr>
          <w:rFonts w:hint="eastAsia"/>
          <w:spacing w:val="-3"/>
        </w:rPr>
        <w:t>ī</w:t>
      </w:r>
      <w:r w:rsidRPr="00F14857">
        <w:rPr>
          <w:spacing w:val="-3"/>
        </w:rPr>
        <w:t>cefekta g</w:t>
      </w:r>
      <w:r w:rsidRPr="00F14857">
        <w:rPr>
          <w:rFonts w:hint="eastAsia"/>
          <w:spacing w:val="-3"/>
        </w:rPr>
        <w:t>ā</w:t>
      </w:r>
      <w:r w:rsidRPr="00F14857">
        <w:rPr>
          <w:spacing w:val="-3"/>
        </w:rPr>
        <w:t>zu emisiju ietaup</w:t>
      </w:r>
      <w:r w:rsidRPr="00F14857">
        <w:rPr>
          <w:rFonts w:hint="eastAsia"/>
          <w:spacing w:val="-3"/>
        </w:rPr>
        <w:t>ī</w:t>
      </w:r>
      <w:r w:rsidRPr="00F14857">
        <w:rPr>
          <w:spacing w:val="-3"/>
        </w:rPr>
        <w:t>juma krit</w:t>
      </w:r>
      <w:r w:rsidRPr="00F14857">
        <w:rPr>
          <w:rFonts w:hint="eastAsia"/>
          <w:spacing w:val="-3"/>
        </w:rPr>
        <w:t>ē</w:t>
      </w:r>
      <w:r w:rsidRPr="00F14857">
        <w:rPr>
          <w:spacing w:val="-3"/>
        </w:rPr>
        <w:t>rijiem, no biomasas kurin</w:t>
      </w:r>
      <w:r w:rsidRPr="00F14857">
        <w:rPr>
          <w:rFonts w:hint="eastAsia"/>
          <w:spacing w:val="-3"/>
        </w:rPr>
        <w:t>ā</w:t>
      </w:r>
      <w:r w:rsidRPr="00F14857">
        <w:rPr>
          <w:spacing w:val="-3"/>
        </w:rPr>
        <w:t>m</w:t>
      </w:r>
      <w:r w:rsidRPr="00F14857">
        <w:rPr>
          <w:rFonts w:hint="eastAsia"/>
          <w:spacing w:val="-3"/>
        </w:rPr>
        <w:t>ā</w:t>
      </w:r>
      <w:r w:rsidRPr="00F14857">
        <w:rPr>
          <w:spacing w:val="-3"/>
        </w:rPr>
        <w:t xml:space="preserve"> ražot</w:t>
      </w:r>
      <w:r w:rsidRPr="00F14857">
        <w:rPr>
          <w:rFonts w:hint="eastAsia"/>
          <w:spacing w:val="-3"/>
        </w:rPr>
        <w:t>ā</w:t>
      </w:r>
      <w:r w:rsidRPr="00F14857">
        <w:rPr>
          <w:spacing w:val="-3"/>
        </w:rPr>
        <w:t>s elektroener</w:t>
      </w:r>
      <w:r w:rsidRPr="00F14857">
        <w:rPr>
          <w:rFonts w:hint="eastAsia"/>
          <w:spacing w:val="-3"/>
        </w:rPr>
        <w:t>ģ</w:t>
      </w:r>
      <w:r w:rsidRPr="00F14857">
        <w:rPr>
          <w:spacing w:val="-3"/>
        </w:rPr>
        <w:t>ijas krit</w:t>
      </w:r>
      <w:r w:rsidRPr="00F14857">
        <w:rPr>
          <w:rFonts w:hint="eastAsia"/>
          <w:spacing w:val="-3"/>
        </w:rPr>
        <w:t>ē</w:t>
      </w:r>
      <w:r w:rsidRPr="00F14857">
        <w:rPr>
          <w:spacing w:val="-3"/>
        </w:rPr>
        <w:t>rijiem un k</w:t>
      </w:r>
      <w:r w:rsidRPr="00F14857">
        <w:rPr>
          <w:rFonts w:hint="eastAsia"/>
          <w:spacing w:val="-3"/>
        </w:rPr>
        <w:t>ā</w:t>
      </w:r>
      <w:r w:rsidRPr="00F14857">
        <w:rPr>
          <w:spacing w:val="-3"/>
        </w:rPr>
        <w:t>rt</w:t>
      </w:r>
      <w:r w:rsidRPr="00F14857">
        <w:rPr>
          <w:rFonts w:hint="eastAsia"/>
          <w:spacing w:val="-3"/>
        </w:rPr>
        <w:t>ī</w:t>
      </w:r>
      <w:r w:rsidRPr="00F14857">
        <w:rPr>
          <w:spacing w:val="-3"/>
        </w:rPr>
        <w:t>bu, k</w:t>
      </w:r>
      <w:r w:rsidRPr="00F14857">
        <w:rPr>
          <w:rFonts w:hint="eastAsia"/>
          <w:spacing w:val="-3"/>
        </w:rPr>
        <w:t>ā</w:t>
      </w:r>
      <w:r w:rsidRPr="00F14857">
        <w:rPr>
          <w:spacing w:val="-3"/>
        </w:rPr>
        <w:t>d</w:t>
      </w:r>
      <w:r w:rsidRPr="00F14857">
        <w:rPr>
          <w:rFonts w:hint="eastAsia"/>
          <w:spacing w:val="-3"/>
        </w:rPr>
        <w:t>ā</w:t>
      </w:r>
      <w:r w:rsidRPr="00F14857">
        <w:rPr>
          <w:spacing w:val="-3"/>
        </w:rPr>
        <w:t xml:space="preserve"> pamatojama, apliecin</w:t>
      </w:r>
      <w:r w:rsidRPr="00F14857">
        <w:rPr>
          <w:rFonts w:hint="eastAsia"/>
          <w:spacing w:val="-3"/>
        </w:rPr>
        <w:t>ā</w:t>
      </w:r>
      <w:r w:rsidRPr="00F14857">
        <w:rPr>
          <w:spacing w:val="-3"/>
        </w:rPr>
        <w:t>ma un uzraug</w:t>
      </w:r>
      <w:r w:rsidRPr="00F14857">
        <w:rPr>
          <w:rFonts w:hint="eastAsia"/>
          <w:spacing w:val="-3"/>
        </w:rPr>
        <w:t>ā</w:t>
      </w:r>
      <w:r w:rsidRPr="00F14857">
        <w:rPr>
          <w:spacing w:val="-3"/>
        </w:rPr>
        <w:t>ma atbilst</w:t>
      </w:r>
      <w:r w:rsidRPr="00F14857">
        <w:rPr>
          <w:rFonts w:hint="eastAsia"/>
          <w:spacing w:val="-3"/>
        </w:rPr>
        <w:t>ī</w:t>
      </w:r>
      <w:r w:rsidRPr="00F14857">
        <w:rPr>
          <w:spacing w:val="-3"/>
        </w:rPr>
        <w:t>ba min</w:t>
      </w:r>
      <w:r w:rsidRPr="00F14857">
        <w:rPr>
          <w:rFonts w:hint="eastAsia"/>
          <w:spacing w:val="-3"/>
        </w:rPr>
        <w:t>ē</w:t>
      </w:r>
      <w:r w:rsidRPr="00F14857">
        <w:rPr>
          <w:spacing w:val="-3"/>
        </w:rPr>
        <w:t>tajiem krit</w:t>
      </w:r>
      <w:r w:rsidRPr="00F14857">
        <w:rPr>
          <w:rFonts w:hint="eastAsia"/>
          <w:spacing w:val="-3"/>
        </w:rPr>
        <w:t>ē</w:t>
      </w:r>
      <w:r w:rsidRPr="00F14857">
        <w:rPr>
          <w:spacing w:val="-3"/>
        </w:rPr>
        <w:t>rijiem” 33.3. punktu. Pārdevējs pievienojas komersanta sh</w:t>
      </w:r>
      <w:r w:rsidRPr="00F14857">
        <w:rPr>
          <w:rFonts w:hint="eastAsia"/>
          <w:spacing w:val="-3"/>
        </w:rPr>
        <w:t>ē</w:t>
      </w:r>
      <w:r w:rsidRPr="00F14857">
        <w:rPr>
          <w:spacing w:val="-3"/>
        </w:rPr>
        <w:t>mai nosl</w:t>
      </w:r>
      <w:r w:rsidRPr="00F14857">
        <w:rPr>
          <w:rFonts w:hint="eastAsia"/>
          <w:spacing w:val="-3"/>
        </w:rPr>
        <w:t>ē</w:t>
      </w:r>
      <w:r w:rsidRPr="00F14857">
        <w:rPr>
          <w:spacing w:val="-3"/>
        </w:rPr>
        <w:t>dzot šo līgumu un īsteno dal</w:t>
      </w:r>
      <w:r w:rsidRPr="00F14857">
        <w:rPr>
          <w:rFonts w:hint="eastAsia"/>
          <w:spacing w:val="-3"/>
        </w:rPr>
        <w:t>ī</w:t>
      </w:r>
      <w:r w:rsidRPr="00F14857">
        <w:rPr>
          <w:spacing w:val="-3"/>
        </w:rPr>
        <w:t>bu sh</w:t>
      </w:r>
      <w:r w:rsidRPr="00F14857">
        <w:rPr>
          <w:rFonts w:hint="eastAsia"/>
          <w:spacing w:val="-3"/>
        </w:rPr>
        <w:t>ē</w:t>
      </w:r>
      <w:r w:rsidRPr="00F14857">
        <w:rPr>
          <w:spacing w:val="-3"/>
        </w:rPr>
        <w:t>m</w:t>
      </w:r>
      <w:r w:rsidRPr="00F14857">
        <w:rPr>
          <w:rFonts w:hint="eastAsia"/>
          <w:spacing w:val="-3"/>
        </w:rPr>
        <w:t>ā</w:t>
      </w:r>
      <w:r w:rsidRPr="00F14857">
        <w:rPr>
          <w:spacing w:val="-3"/>
        </w:rPr>
        <w:t>. Sh</w:t>
      </w:r>
      <w:r w:rsidRPr="00F14857">
        <w:rPr>
          <w:rFonts w:hint="eastAsia"/>
          <w:spacing w:val="-3"/>
        </w:rPr>
        <w:t>ē</w:t>
      </w:r>
      <w:r w:rsidRPr="00F14857">
        <w:rPr>
          <w:spacing w:val="-3"/>
        </w:rPr>
        <w:t>mas ietvaros dal</w:t>
      </w:r>
      <w:r w:rsidRPr="00F14857">
        <w:rPr>
          <w:rFonts w:hint="eastAsia"/>
          <w:spacing w:val="-3"/>
        </w:rPr>
        <w:t>ī</w:t>
      </w:r>
      <w:r w:rsidRPr="00F14857">
        <w:rPr>
          <w:spacing w:val="-3"/>
        </w:rPr>
        <w:t>bnieki veic aprakst</w:t>
      </w:r>
      <w:r w:rsidRPr="00F14857">
        <w:rPr>
          <w:rFonts w:hint="eastAsia"/>
          <w:spacing w:val="-3"/>
        </w:rPr>
        <w:t>ī</w:t>
      </w:r>
      <w:r w:rsidRPr="00F14857">
        <w:rPr>
          <w:spacing w:val="-3"/>
        </w:rPr>
        <w:t>t</w:t>
      </w:r>
      <w:r w:rsidRPr="00F14857">
        <w:rPr>
          <w:rFonts w:hint="eastAsia"/>
          <w:spacing w:val="-3"/>
        </w:rPr>
        <w:t>ā</w:t>
      </w:r>
      <w:r w:rsidRPr="00F14857">
        <w:rPr>
          <w:spacing w:val="-3"/>
        </w:rPr>
        <w:t>s darb</w:t>
      </w:r>
      <w:r w:rsidRPr="00F14857">
        <w:rPr>
          <w:rFonts w:hint="eastAsia"/>
          <w:spacing w:val="-3"/>
        </w:rPr>
        <w:t>ī</w:t>
      </w:r>
      <w:r w:rsidRPr="00F14857">
        <w:rPr>
          <w:spacing w:val="-3"/>
        </w:rPr>
        <w:t>bas, v</w:t>
      </w:r>
      <w:r w:rsidRPr="00F14857">
        <w:rPr>
          <w:rFonts w:hint="eastAsia"/>
          <w:spacing w:val="-3"/>
        </w:rPr>
        <w:t>ā</w:t>
      </w:r>
      <w:r w:rsidRPr="00F14857">
        <w:rPr>
          <w:spacing w:val="-3"/>
        </w:rPr>
        <w:t>c un nostiprina zi</w:t>
      </w:r>
      <w:r w:rsidRPr="00F14857">
        <w:rPr>
          <w:rFonts w:hint="eastAsia"/>
          <w:spacing w:val="-3"/>
        </w:rPr>
        <w:t>ņ</w:t>
      </w:r>
      <w:r w:rsidRPr="00F14857">
        <w:rPr>
          <w:spacing w:val="-3"/>
        </w:rPr>
        <w:t>as par faktiem un dokument</w:t>
      </w:r>
      <w:r w:rsidRPr="00F14857">
        <w:rPr>
          <w:rFonts w:hint="eastAsia"/>
          <w:spacing w:val="-3"/>
        </w:rPr>
        <w:t>ē</w:t>
      </w:r>
      <w:r w:rsidRPr="00F14857">
        <w:rPr>
          <w:spacing w:val="-3"/>
        </w:rPr>
        <w:t xml:space="preserve"> ieg</w:t>
      </w:r>
      <w:r w:rsidRPr="00F14857">
        <w:rPr>
          <w:rFonts w:hint="eastAsia"/>
          <w:spacing w:val="-3"/>
        </w:rPr>
        <w:t>ū</w:t>
      </w:r>
      <w:r w:rsidRPr="00F14857">
        <w:rPr>
          <w:spacing w:val="-3"/>
        </w:rPr>
        <w:t>tos rezult</w:t>
      </w:r>
      <w:r w:rsidRPr="00F14857">
        <w:rPr>
          <w:rFonts w:hint="eastAsia"/>
          <w:spacing w:val="-3"/>
        </w:rPr>
        <w:t>ā</w:t>
      </w:r>
      <w:r w:rsidRPr="00F14857">
        <w:rPr>
          <w:spacing w:val="-3"/>
        </w:rPr>
        <w:t>tus, kas kopum</w:t>
      </w:r>
      <w:r w:rsidRPr="00F14857">
        <w:rPr>
          <w:rFonts w:hint="eastAsia"/>
          <w:spacing w:val="-3"/>
        </w:rPr>
        <w:t>ā</w:t>
      </w:r>
      <w:r w:rsidRPr="00F14857">
        <w:rPr>
          <w:spacing w:val="-3"/>
        </w:rPr>
        <w:t xml:space="preserve"> apliecina biomasas kurin</w:t>
      </w:r>
      <w:r w:rsidRPr="00F14857">
        <w:rPr>
          <w:rFonts w:hint="eastAsia"/>
          <w:spacing w:val="-3"/>
        </w:rPr>
        <w:t>ā</w:t>
      </w:r>
      <w:r w:rsidRPr="00F14857">
        <w:rPr>
          <w:spacing w:val="-3"/>
        </w:rPr>
        <w:t>m</w:t>
      </w:r>
      <w:r w:rsidRPr="00F14857">
        <w:rPr>
          <w:rFonts w:hint="eastAsia"/>
          <w:spacing w:val="-3"/>
        </w:rPr>
        <w:t>ā</w:t>
      </w:r>
      <w:r w:rsidRPr="00F14857">
        <w:rPr>
          <w:spacing w:val="-3"/>
        </w:rPr>
        <w:t xml:space="preserve"> ilgtsp</w:t>
      </w:r>
      <w:r w:rsidRPr="00F14857">
        <w:rPr>
          <w:rFonts w:hint="eastAsia"/>
          <w:spacing w:val="-3"/>
        </w:rPr>
        <w:t>ē</w:t>
      </w:r>
      <w:r w:rsidRPr="00F14857">
        <w:rPr>
          <w:spacing w:val="-3"/>
        </w:rPr>
        <w:t>ju.</w:t>
      </w:r>
    </w:p>
    <w:p w14:paraId="565423E8" w14:textId="77777777" w:rsidR="000427EB" w:rsidRDefault="000427EB" w:rsidP="000427EB">
      <w:pPr>
        <w:pStyle w:val="Bezatstarpm"/>
        <w:numPr>
          <w:ilvl w:val="1"/>
          <w:numId w:val="13"/>
        </w:numPr>
        <w:ind w:left="993" w:hanging="633"/>
        <w:jc w:val="both"/>
        <w:rPr>
          <w:spacing w:val="-3"/>
        </w:rPr>
      </w:pPr>
      <w:bookmarkStart w:id="5" w:name="_Hlk163543501"/>
      <w:r w:rsidRPr="00B4330D">
        <w:rPr>
          <w:spacing w:val="-3"/>
        </w:rPr>
        <w:t>Ievērojot faktu, ka Pircēja saražotā siltumenerģijas izlietošana (piegāde) ir atkarīga</w:t>
      </w:r>
      <w:r>
        <w:rPr>
          <w:spacing w:val="-3"/>
        </w:rPr>
        <w:t>,</w:t>
      </w:r>
      <w:r w:rsidRPr="00B4330D">
        <w:rPr>
          <w:spacing w:val="-3"/>
        </w:rPr>
        <w:t xml:space="preserve"> </w:t>
      </w:r>
      <w:r>
        <w:rPr>
          <w:spacing w:val="-3"/>
        </w:rPr>
        <w:t>tajā</w:t>
      </w:r>
      <w:r w:rsidRPr="00B4330D">
        <w:rPr>
          <w:spacing w:val="-3"/>
        </w:rPr>
        <w:t xml:space="preserve"> skaitā no meteoroloģiskajiem apstākļiem un lietotāju pieprasījuma,</w:t>
      </w:r>
      <w:r>
        <w:rPr>
          <w:spacing w:val="-3"/>
        </w:rPr>
        <w:t xml:space="preserve"> tad</w:t>
      </w:r>
      <w:r w:rsidRPr="00B4330D">
        <w:rPr>
          <w:spacing w:val="-3"/>
        </w:rPr>
        <w:t xml:space="preserve"> Pircējam nav pienākuma iegādāties visu šī līguma ietvaros </w:t>
      </w:r>
      <w:r>
        <w:rPr>
          <w:spacing w:val="-3"/>
        </w:rPr>
        <w:t>plānotā</w:t>
      </w:r>
      <w:r w:rsidRPr="00B4330D">
        <w:rPr>
          <w:spacing w:val="-3"/>
        </w:rPr>
        <w:t xml:space="preserve"> kurināmās šķeldas apjom</w:t>
      </w:r>
      <w:r>
        <w:rPr>
          <w:spacing w:val="-3"/>
        </w:rPr>
        <w:t>a</w:t>
      </w:r>
      <w:r w:rsidRPr="00B4330D">
        <w:rPr>
          <w:spacing w:val="-3"/>
        </w:rPr>
        <w:t>.</w:t>
      </w:r>
      <w:r>
        <w:rPr>
          <w:spacing w:val="-3"/>
        </w:rPr>
        <w:t xml:space="preserve"> </w:t>
      </w:r>
      <w:r w:rsidRPr="00B4330D">
        <w:rPr>
          <w:spacing w:val="-3"/>
        </w:rPr>
        <w:t>Plānot</w:t>
      </w:r>
      <w:r>
        <w:rPr>
          <w:spacing w:val="-3"/>
        </w:rPr>
        <w:t>ais</w:t>
      </w:r>
      <w:r w:rsidRPr="00B4330D">
        <w:rPr>
          <w:spacing w:val="-3"/>
        </w:rPr>
        <w:t xml:space="preserve"> </w:t>
      </w:r>
      <w:r w:rsidRPr="00B4330D">
        <w:rPr>
          <w:spacing w:val="-3"/>
        </w:rPr>
        <w:lastRenderedPageBreak/>
        <w:t>kopēj</w:t>
      </w:r>
      <w:r>
        <w:rPr>
          <w:spacing w:val="-3"/>
        </w:rPr>
        <w:t>ais</w:t>
      </w:r>
      <w:r w:rsidRPr="00B4330D">
        <w:rPr>
          <w:spacing w:val="-3"/>
        </w:rPr>
        <w:t xml:space="preserve"> piegā</w:t>
      </w:r>
      <w:r>
        <w:rPr>
          <w:spacing w:val="-3"/>
        </w:rPr>
        <w:t>žu</w:t>
      </w:r>
      <w:r w:rsidRPr="00B4330D">
        <w:rPr>
          <w:spacing w:val="-3"/>
        </w:rPr>
        <w:t xml:space="preserve"> apjom</w:t>
      </w:r>
      <w:r>
        <w:rPr>
          <w:spacing w:val="-3"/>
        </w:rPr>
        <w:t>s</w:t>
      </w:r>
      <w:r w:rsidRPr="00B4330D">
        <w:rPr>
          <w:spacing w:val="-3"/>
        </w:rPr>
        <w:t xml:space="preserve"> var</w:t>
      </w:r>
      <w:r>
        <w:rPr>
          <w:spacing w:val="-3"/>
        </w:rPr>
        <w:t xml:space="preserve"> tikt mainīts no Pircēja puses vienpusēji, bet ne vairāk kā</w:t>
      </w:r>
      <w:r w:rsidRPr="00B4330D">
        <w:rPr>
          <w:spacing w:val="-3"/>
        </w:rPr>
        <w:t xml:space="preserve"> 20 %</w:t>
      </w:r>
      <w:r>
        <w:rPr>
          <w:spacing w:val="-3"/>
        </w:rPr>
        <w:t xml:space="preserve"> apmērā no kopējā p</w:t>
      </w:r>
      <w:r w:rsidRPr="006959D6">
        <w:rPr>
          <w:spacing w:val="-3"/>
        </w:rPr>
        <w:t>l</w:t>
      </w:r>
      <w:r w:rsidRPr="006959D6">
        <w:rPr>
          <w:rFonts w:hint="eastAsia"/>
          <w:spacing w:val="-3"/>
        </w:rPr>
        <w:t>ā</w:t>
      </w:r>
      <w:r w:rsidRPr="006959D6">
        <w:rPr>
          <w:spacing w:val="-3"/>
        </w:rPr>
        <w:t>not</w:t>
      </w:r>
      <w:r>
        <w:rPr>
          <w:spacing w:val="-3"/>
        </w:rPr>
        <w:t>ā</w:t>
      </w:r>
      <w:r w:rsidRPr="006959D6">
        <w:rPr>
          <w:spacing w:val="-3"/>
        </w:rPr>
        <w:t xml:space="preserve"> pieg</w:t>
      </w:r>
      <w:r w:rsidRPr="006959D6">
        <w:rPr>
          <w:rFonts w:hint="eastAsia"/>
          <w:spacing w:val="-3"/>
        </w:rPr>
        <w:t>ā</w:t>
      </w:r>
      <w:r w:rsidRPr="006959D6">
        <w:rPr>
          <w:spacing w:val="-3"/>
        </w:rPr>
        <w:t>des daudzum</w:t>
      </w:r>
      <w:r>
        <w:rPr>
          <w:spacing w:val="-3"/>
        </w:rPr>
        <w:t>a (</w:t>
      </w:r>
      <w:r w:rsidRPr="006959D6">
        <w:rPr>
          <w:spacing w:val="-3"/>
        </w:rPr>
        <w:t>beramie m³</w:t>
      </w:r>
      <w:r>
        <w:rPr>
          <w:spacing w:val="-3"/>
        </w:rPr>
        <w:t>) — attiecīgi Pircējs var nopirkt mazāku kopējo apjomu vai arī Pārdevējam var rasties pienākums piegādāt lielāku kurināmās šķeldas apjomu</w:t>
      </w:r>
      <w:bookmarkEnd w:id="5"/>
      <w:r>
        <w:rPr>
          <w:spacing w:val="-3"/>
        </w:rPr>
        <w:t>.</w:t>
      </w:r>
    </w:p>
    <w:p w14:paraId="74F267A0" w14:textId="77777777" w:rsidR="000427EB" w:rsidRDefault="000427EB" w:rsidP="000427EB">
      <w:pPr>
        <w:pStyle w:val="Bezatstarpm"/>
        <w:numPr>
          <w:ilvl w:val="1"/>
          <w:numId w:val="13"/>
        </w:numPr>
        <w:ind w:left="993" w:hanging="633"/>
        <w:jc w:val="both"/>
        <w:rPr>
          <w:spacing w:val="-3"/>
        </w:rPr>
      </w:pPr>
      <w:r>
        <w:rPr>
          <w:spacing w:val="-3"/>
        </w:rPr>
        <w:t xml:space="preserve">Preces cena, kas noteikta Pircēja rīkotā iepirkuma rezultātā saskaņā ar Pārdevēja tehnisko un finanšu piedāvājumu ir </w:t>
      </w:r>
      <w:r w:rsidRPr="00490BC2">
        <w:rPr>
          <w:b/>
          <w:bCs/>
          <w:spacing w:val="-3"/>
        </w:rPr>
        <w:t>_____ EUR/MWh</w:t>
      </w:r>
      <w:r w:rsidRPr="00E46E11">
        <w:rPr>
          <w:spacing w:val="-3"/>
        </w:rPr>
        <w:t xml:space="preserve"> saražot</w:t>
      </w:r>
      <w:r w:rsidRPr="00E46E11">
        <w:rPr>
          <w:rFonts w:hint="eastAsia"/>
          <w:spacing w:val="-3"/>
        </w:rPr>
        <w:t>ā</w:t>
      </w:r>
      <w:r w:rsidRPr="00E46E11">
        <w:rPr>
          <w:spacing w:val="-3"/>
        </w:rPr>
        <w:t>s siltumener</w:t>
      </w:r>
      <w:r w:rsidRPr="00E46E11">
        <w:rPr>
          <w:rFonts w:hint="eastAsia"/>
          <w:spacing w:val="-3"/>
        </w:rPr>
        <w:t>ģ</w:t>
      </w:r>
      <w:r w:rsidRPr="00E46E11">
        <w:rPr>
          <w:spacing w:val="-3"/>
        </w:rPr>
        <w:t>ijas</w:t>
      </w:r>
      <w:r>
        <w:rPr>
          <w:spacing w:val="-3"/>
        </w:rPr>
        <w:t xml:space="preserve"> (</w:t>
      </w:r>
      <w:r w:rsidRPr="00E46E11">
        <w:rPr>
          <w:spacing w:val="-3"/>
        </w:rPr>
        <w:t>bez PVN</w:t>
      </w:r>
      <w:r>
        <w:rPr>
          <w:spacing w:val="-3"/>
        </w:rPr>
        <w:t>)</w:t>
      </w:r>
      <w:r w:rsidRPr="00E46E11">
        <w:rPr>
          <w:spacing w:val="-3"/>
        </w:rPr>
        <w:t>.</w:t>
      </w:r>
    </w:p>
    <w:p w14:paraId="127E57FE" w14:textId="77777777" w:rsidR="000427EB" w:rsidRPr="00AD23C4" w:rsidRDefault="000427EB" w:rsidP="000427EB">
      <w:pPr>
        <w:pStyle w:val="Bezatstarpm"/>
        <w:numPr>
          <w:ilvl w:val="1"/>
          <w:numId w:val="13"/>
        </w:numPr>
        <w:ind w:left="993" w:hanging="633"/>
        <w:jc w:val="both"/>
        <w:rPr>
          <w:spacing w:val="-3"/>
        </w:rPr>
      </w:pPr>
      <w:r>
        <w:rPr>
          <w:spacing w:val="-3"/>
        </w:rPr>
        <w:t xml:space="preserve">Preces </w:t>
      </w:r>
      <w:r w:rsidRPr="00AD23C4">
        <w:rPr>
          <w:spacing w:val="-3"/>
        </w:rPr>
        <w:t>cena attiecas arī uz papildu apjomu (ja tāds būs nepieciešams) saskaņā ar līguma 2.4.punktā noteikto.</w:t>
      </w:r>
    </w:p>
    <w:p w14:paraId="3A419BA6" w14:textId="281470DF" w:rsidR="004C727B" w:rsidRPr="00AD23C4" w:rsidRDefault="004C727B" w:rsidP="004C727B">
      <w:pPr>
        <w:pStyle w:val="Bezatstarpm"/>
        <w:numPr>
          <w:ilvl w:val="1"/>
          <w:numId w:val="13"/>
        </w:numPr>
        <w:ind w:left="993" w:hanging="633"/>
        <w:jc w:val="both"/>
        <w:rPr>
          <w:spacing w:val="-3"/>
        </w:rPr>
      </w:pPr>
      <w:r w:rsidRPr="00AD23C4">
        <w:rPr>
          <w:spacing w:val="-3"/>
        </w:rPr>
        <w:t>Puses L</w:t>
      </w:r>
      <w:r w:rsidRPr="00AD23C4">
        <w:rPr>
          <w:rFonts w:hint="eastAsia"/>
          <w:spacing w:val="-3"/>
        </w:rPr>
        <w:t>ī</w:t>
      </w:r>
      <w:r w:rsidRPr="00AD23C4">
        <w:rPr>
          <w:spacing w:val="-3"/>
        </w:rPr>
        <w:t>guma 2.5.punkt</w:t>
      </w:r>
      <w:r w:rsidRPr="00AD23C4">
        <w:rPr>
          <w:rFonts w:hint="eastAsia"/>
          <w:spacing w:val="-3"/>
        </w:rPr>
        <w:t>ā</w:t>
      </w:r>
      <w:r w:rsidRPr="00AD23C4">
        <w:rPr>
          <w:spacing w:val="-3"/>
        </w:rPr>
        <w:t xml:space="preserve"> nor</w:t>
      </w:r>
      <w:r w:rsidRPr="00AD23C4">
        <w:rPr>
          <w:rFonts w:hint="eastAsia"/>
          <w:spacing w:val="-3"/>
        </w:rPr>
        <w:t>ā</w:t>
      </w:r>
      <w:r w:rsidRPr="00AD23C4">
        <w:rPr>
          <w:spacing w:val="-3"/>
        </w:rPr>
        <w:t>d</w:t>
      </w:r>
      <w:r w:rsidRPr="00AD23C4">
        <w:rPr>
          <w:rFonts w:hint="eastAsia"/>
          <w:spacing w:val="-3"/>
        </w:rPr>
        <w:t>ī</w:t>
      </w:r>
      <w:r w:rsidRPr="00AD23C4">
        <w:rPr>
          <w:spacing w:val="-3"/>
        </w:rPr>
        <w:t>to cenu, var p</w:t>
      </w:r>
      <w:r w:rsidRPr="00AD23C4">
        <w:rPr>
          <w:rFonts w:hint="eastAsia"/>
          <w:spacing w:val="-3"/>
        </w:rPr>
        <w:t>ā</w:t>
      </w:r>
      <w:r w:rsidRPr="00AD23C4">
        <w:rPr>
          <w:spacing w:val="-3"/>
        </w:rPr>
        <w:t>rskat</w:t>
      </w:r>
      <w:r w:rsidRPr="00AD23C4">
        <w:rPr>
          <w:rFonts w:hint="eastAsia"/>
          <w:spacing w:val="-3"/>
        </w:rPr>
        <w:t>ī</w:t>
      </w:r>
      <w:r w:rsidRPr="00AD23C4">
        <w:rPr>
          <w:spacing w:val="-3"/>
        </w:rPr>
        <w:t>t un grozīt š</w:t>
      </w:r>
      <w:r w:rsidRPr="00AD23C4">
        <w:rPr>
          <w:rFonts w:hint="eastAsia"/>
          <w:spacing w:val="-3"/>
        </w:rPr>
        <w:t>ā</w:t>
      </w:r>
      <w:r w:rsidRPr="00AD23C4">
        <w:rPr>
          <w:spacing w:val="-3"/>
        </w:rPr>
        <w:t>d</w:t>
      </w:r>
      <w:r w:rsidRPr="00AD23C4">
        <w:rPr>
          <w:rFonts w:hint="eastAsia"/>
          <w:spacing w:val="-3"/>
        </w:rPr>
        <w:t>ā</w:t>
      </w:r>
      <w:r w:rsidRPr="00AD23C4">
        <w:rPr>
          <w:spacing w:val="-3"/>
        </w:rPr>
        <w:t xml:space="preserve"> k</w:t>
      </w:r>
      <w:r w:rsidRPr="00AD23C4">
        <w:rPr>
          <w:rFonts w:hint="eastAsia"/>
          <w:spacing w:val="-3"/>
        </w:rPr>
        <w:t>ā</w:t>
      </w:r>
      <w:r w:rsidRPr="00AD23C4">
        <w:rPr>
          <w:spacing w:val="-3"/>
        </w:rPr>
        <w:t>rt</w:t>
      </w:r>
      <w:r w:rsidRPr="00AD23C4">
        <w:rPr>
          <w:rFonts w:hint="eastAsia"/>
          <w:spacing w:val="-3"/>
        </w:rPr>
        <w:t>ī</w:t>
      </w:r>
      <w:r w:rsidRPr="00AD23C4">
        <w:rPr>
          <w:spacing w:val="-3"/>
        </w:rPr>
        <w:t>b</w:t>
      </w:r>
      <w:r w:rsidRPr="00AD23C4">
        <w:rPr>
          <w:rFonts w:hint="eastAsia"/>
          <w:spacing w:val="-3"/>
        </w:rPr>
        <w:t>ā</w:t>
      </w:r>
      <w:r w:rsidRPr="00AD23C4">
        <w:rPr>
          <w:spacing w:val="-3"/>
        </w:rPr>
        <w:t>:</w:t>
      </w:r>
    </w:p>
    <w:p w14:paraId="01FCF37E" w14:textId="7C550CCA" w:rsidR="004C727B" w:rsidRPr="00AD23C4" w:rsidRDefault="004C727B" w:rsidP="004C727B">
      <w:pPr>
        <w:pStyle w:val="Bezatstarpm"/>
        <w:numPr>
          <w:ilvl w:val="2"/>
          <w:numId w:val="13"/>
        </w:numPr>
        <w:ind w:left="1560" w:hanging="840"/>
        <w:jc w:val="both"/>
        <w:rPr>
          <w:spacing w:val="-3"/>
        </w:rPr>
      </w:pPr>
      <w:r w:rsidRPr="00AD23C4">
        <w:rPr>
          <w:spacing w:val="-3"/>
        </w:rPr>
        <w:t xml:space="preserve">pirmo reizi ne </w:t>
      </w:r>
      <w:r w:rsidRPr="00AD23C4">
        <w:rPr>
          <w:rFonts w:hint="eastAsia"/>
          <w:spacing w:val="-3"/>
        </w:rPr>
        <w:t>ā</w:t>
      </w:r>
      <w:r w:rsidRPr="00AD23C4">
        <w:rPr>
          <w:spacing w:val="-3"/>
        </w:rPr>
        <w:t>tr</w:t>
      </w:r>
      <w:r w:rsidRPr="00AD23C4">
        <w:rPr>
          <w:rFonts w:hint="eastAsia"/>
          <w:spacing w:val="-3"/>
        </w:rPr>
        <w:t>ā</w:t>
      </w:r>
      <w:r w:rsidRPr="00AD23C4">
        <w:rPr>
          <w:spacing w:val="-3"/>
        </w:rPr>
        <w:t>k k</w:t>
      </w:r>
      <w:r w:rsidRPr="00AD23C4">
        <w:rPr>
          <w:rFonts w:hint="eastAsia"/>
          <w:spacing w:val="-3"/>
        </w:rPr>
        <w:t>ā</w:t>
      </w:r>
      <w:r w:rsidRPr="00AD23C4">
        <w:rPr>
          <w:spacing w:val="-3"/>
        </w:rPr>
        <w:t xml:space="preserve"> ar 2024.gada 1.novembri, ja tiek konstat</w:t>
      </w:r>
      <w:r w:rsidRPr="00AD23C4">
        <w:rPr>
          <w:rFonts w:hint="eastAsia"/>
          <w:spacing w:val="-3"/>
        </w:rPr>
        <w:t>ē</w:t>
      </w:r>
      <w:r w:rsidRPr="00AD23C4">
        <w:rPr>
          <w:spacing w:val="-3"/>
        </w:rPr>
        <w:t>ts ka p</w:t>
      </w:r>
      <w:r w:rsidRPr="00AD23C4">
        <w:rPr>
          <w:rFonts w:hint="eastAsia"/>
          <w:spacing w:val="-3"/>
        </w:rPr>
        <w:t>ē</w:t>
      </w:r>
      <w:r w:rsidRPr="00AD23C4">
        <w:rPr>
          <w:spacing w:val="-3"/>
        </w:rPr>
        <w:t>d</w:t>
      </w:r>
      <w:r w:rsidRPr="00AD23C4">
        <w:rPr>
          <w:rFonts w:hint="eastAsia"/>
          <w:spacing w:val="-3"/>
        </w:rPr>
        <w:t>ē</w:t>
      </w:r>
      <w:r w:rsidRPr="00AD23C4">
        <w:rPr>
          <w:spacing w:val="-3"/>
        </w:rPr>
        <w:t>jo 2 (divu) m</w:t>
      </w:r>
      <w:r w:rsidRPr="00AD23C4">
        <w:rPr>
          <w:rFonts w:hint="eastAsia"/>
          <w:spacing w:val="-3"/>
        </w:rPr>
        <w:t>ē</w:t>
      </w:r>
      <w:r w:rsidRPr="00AD23C4">
        <w:rPr>
          <w:spacing w:val="-3"/>
        </w:rPr>
        <w:t>nešu vid</w:t>
      </w:r>
      <w:r w:rsidRPr="00AD23C4">
        <w:rPr>
          <w:rFonts w:hint="eastAsia"/>
          <w:spacing w:val="-3"/>
        </w:rPr>
        <w:t>ē</w:t>
      </w:r>
      <w:r w:rsidRPr="00AD23C4">
        <w:rPr>
          <w:spacing w:val="-3"/>
        </w:rPr>
        <w:t>j</w:t>
      </w:r>
      <w:r w:rsidRPr="00AD23C4">
        <w:rPr>
          <w:rFonts w:hint="eastAsia"/>
          <w:spacing w:val="-3"/>
        </w:rPr>
        <w:t>ā</w:t>
      </w:r>
      <w:r w:rsidRPr="00AD23C4">
        <w:rPr>
          <w:spacing w:val="-3"/>
        </w:rPr>
        <w:t xml:space="preserve"> cena p</w:t>
      </w:r>
      <w:r w:rsidRPr="00AD23C4">
        <w:rPr>
          <w:rFonts w:hint="eastAsia"/>
          <w:spacing w:val="-3"/>
        </w:rPr>
        <w:t>ē</w:t>
      </w:r>
      <w:r w:rsidRPr="00AD23C4">
        <w:rPr>
          <w:spacing w:val="-3"/>
        </w:rPr>
        <w:t>c “Baltpool” starptautisk</w:t>
      </w:r>
      <w:r w:rsidRPr="00AD23C4">
        <w:rPr>
          <w:rFonts w:hint="eastAsia"/>
          <w:spacing w:val="-3"/>
        </w:rPr>
        <w:t>ā</w:t>
      </w:r>
      <w:r w:rsidRPr="00AD23C4">
        <w:rPr>
          <w:spacing w:val="-3"/>
        </w:rPr>
        <w:t>s biomasas biržas platformas https://www.baltpool.eu (BWCS LT index) datiem ir main</w:t>
      </w:r>
      <w:r w:rsidRPr="00AD23C4">
        <w:rPr>
          <w:rFonts w:hint="eastAsia"/>
          <w:spacing w:val="-3"/>
        </w:rPr>
        <w:t>ī</w:t>
      </w:r>
      <w:r w:rsidRPr="00AD23C4">
        <w:rPr>
          <w:spacing w:val="-3"/>
        </w:rPr>
        <w:t xml:space="preserve">jusies vismaz par </w:t>
      </w:r>
      <w:r w:rsidR="00CD7D84" w:rsidRPr="00AD23C4">
        <w:rPr>
          <w:spacing w:val="-3"/>
        </w:rPr>
        <w:t>3</w:t>
      </w:r>
      <w:r w:rsidRPr="00AD23C4">
        <w:rPr>
          <w:spacing w:val="-3"/>
        </w:rPr>
        <w:t>0% (</w:t>
      </w:r>
      <w:r w:rsidR="00CD7D84" w:rsidRPr="00AD23C4">
        <w:rPr>
          <w:spacing w:val="-3"/>
        </w:rPr>
        <w:t>trīs</w:t>
      </w:r>
      <w:r w:rsidRPr="00AD23C4">
        <w:rPr>
          <w:spacing w:val="-3"/>
        </w:rPr>
        <w:t>desmit procentiem) attiec</w:t>
      </w:r>
      <w:r w:rsidRPr="00AD23C4">
        <w:rPr>
          <w:rFonts w:hint="eastAsia"/>
          <w:spacing w:val="-3"/>
        </w:rPr>
        <w:t>ī</w:t>
      </w:r>
      <w:r w:rsidRPr="00AD23C4">
        <w:rPr>
          <w:spacing w:val="-3"/>
        </w:rPr>
        <w:t>b</w:t>
      </w:r>
      <w:r w:rsidRPr="00AD23C4">
        <w:rPr>
          <w:rFonts w:hint="eastAsia"/>
          <w:spacing w:val="-3"/>
        </w:rPr>
        <w:t>ā</w:t>
      </w:r>
      <w:r w:rsidRPr="00AD23C4">
        <w:rPr>
          <w:spacing w:val="-3"/>
        </w:rPr>
        <w:t xml:space="preserve"> pret BWCS LT index v</w:t>
      </w:r>
      <w:r w:rsidRPr="00AD23C4">
        <w:rPr>
          <w:rFonts w:hint="eastAsia"/>
          <w:spacing w:val="-3"/>
        </w:rPr>
        <w:t>ē</w:t>
      </w:r>
      <w:r w:rsidRPr="00AD23C4">
        <w:rPr>
          <w:spacing w:val="-3"/>
        </w:rPr>
        <w:t>rt</w:t>
      </w:r>
      <w:r w:rsidRPr="00AD23C4">
        <w:rPr>
          <w:rFonts w:hint="eastAsia"/>
          <w:spacing w:val="-3"/>
        </w:rPr>
        <w:t>ī</w:t>
      </w:r>
      <w:r w:rsidRPr="00AD23C4">
        <w:rPr>
          <w:spacing w:val="-3"/>
        </w:rPr>
        <w:t>bu L</w:t>
      </w:r>
      <w:r w:rsidRPr="00AD23C4">
        <w:rPr>
          <w:rFonts w:hint="eastAsia"/>
          <w:spacing w:val="-3"/>
        </w:rPr>
        <w:t>ī</w:t>
      </w:r>
      <w:r w:rsidRPr="00AD23C4">
        <w:rPr>
          <w:spacing w:val="-3"/>
        </w:rPr>
        <w:t>guma nosl</w:t>
      </w:r>
      <w:r w:rsidRPr="00AD23C4">
        <w:rPr>
          <w:rFonts w:hint="eastAsia"/>
          <w:spacing w:val="-3"/>
        </w:rPr>
        <w:t>ē</w:t>
      </w:r>
      <w:r w:rsidRPr="00AD23C4">
        <w:rPr>
          <w:spacing w:val="-3"/>
        </w:rPr>
        <w:t>gšanas m</w:t>
      </w:r>
      <w:r w:rsidRPr="00AD23C4">
        <w:rPr>
          <w:rFonts w:hint="eastAsia"/>
          <w:spacing w:val="-3"/>
        </w:rPr>
        <w:t>ē</w:t>
      </w:r>
      <w:r w:rsidRPr="00AD23C4">
        <w:rPr>
          <w:spacing w:val="-3"/>
        </w:rPr>
        <w:t>nes</w:t>
      </w:r>
      <w:r w:rsidRPr="00AD23C4">
        <w:rPr>
          <w:rFonts w:hint="eastAsia"/>
          <w:spacing w:val="-3"/>
        </w:rPr>
        <w:t>ī</w:t>
      </w:r>
      <w:r w:rsidRPr="00AD23C4">
        <w:rPr>
          <w:spacing w:val="-3"/>
        </w:rPr>
        <w:t xml:space="preserve"> un</w:t>
      </w:r>
      <w:r w:rsidR="00CD7D84" w:rsidRPr="00AD23C4">
        <w:rPr>
          <w:spacing w:val="-3"/>
        </w:rPr>
        <w:t xml:space="preserve"> rakstiskas</w:t>
      </w:r>
      <w:r w:rsidRPr="00AD23C4">
        <w:rPr>
          <w:spacing w:val="-3"/>
        </w:rPr>
        <w:t xml:space="preserve"> tirgus izp</w:t>
      </w:r>
      <w:r w:rsidRPr="00AD23C4">
        <w:rPr>
          <w:rFonts w:hint="eastAsia"/>
          <w:spacing w:val="-3"/>
        </w:rPr>
        <w:t>ē</w:t>
      </w:r>
      <w:r w:rsidRPr="00AD23C4">
        <w:rPr>
          <w:spacing w:val="-3"/>
        </w:rPr>
        <w:t>tes</w:t>
      </w:r>
      <w:r w:rsidR="00CD7D84" w:rsidRPr="00AD23C4">
        <w:rPr>
          <w:spacing w:val="-3"/>
        </w:rPr>
        <w:t>/cenu aptaujas</w:t>
      </w:r>
      <w:r w:rsidRPr="00AD23C4">
        <w:rPr>
          <w:spacing w:val="-3"/>
        </w:rPr>
        <w:t xml:space="preserve"> rezult</w:t>
      </w:r>
      <w:r w:rsidRPr="00AD23C4">
        <w:rPr>
          <w:rFonts w:hint="eastAsia"/>
          <w:spacing w:val="-3"/>
        </w:rPr>
        <w:t>ā</w:t>
      </w:r>
      <w:r w:rsidRPr="00AD23C4">
        <w:rPr>
          <w:spacing w:val="-3"/>
        </w:rPr>
        <w:t>t</w:t>
      </w:r>
      <w:r w:rsidRPr="00AD23C4">
        <w:rPr>
          <w:rFonts w:hint="eastAsia"/>
          <w:spacing w:val="-3"/>
        </w:rPr>
        <w:t>ā</w:t>
      </w:r>
      <w:r w:rsidRPr="00AD23C4">
        <w:rPr>
          <w:spacing w:val="-3"/>
        </w:rPr>
        <w:t xml:space="preserve"> </w:t>
      </w:r>
      <w:r w:rsidR="00CD7D84" w:rsidRPr="00AD23C4">
        <w:rPr>
          <w:spacing w:val="-3"/>
        </w:rPr>
        <w:t>kurināmās šķeldas</w:t>
      </w:r>
      <w:r w:rsidRPr="00AD23C4">
        <w:rPr>
          <w:spacing w:val="-3"/>
        </w:rPr>
        <w:t xml:space="preserve"> pieg</w:t>
      </w:r>
      <w:r w:rsidRPr="00AD23C4">
        <w:rPr>
          <w:rFonts w:hint="eastAsia"/>
          <w:spacing w:val="-3"/>
        </w:rPr>
        <w:t>ā</w:t>
      </w:r>
      <w:r w:rsidRPr="00AD23C4">
        <w:rPr>
          <w:spacing w:val="-3"/>
        </w:rPr>
        <w:t>des cena re</w:t>
      </w:r>
      <w:r w:rsidRPr="00AD23C4">
        <w:rPr>
          <w:rFonts w:hint="eastAsia"/>
          <w:spacing w:val="-3"/>
        </w:rPr>
        <w:t>ģ</w:t>
      </w:r>
      <w:r w:rsidRPr="00AD23C4">
        <w:rPr>
          <w:spacing w:val="-3"/>
        </w:rPr>
        <w:t>ion</w:t>
      </w:r>
      <w:r w:rsidRPr="00AD23C4">
        <w:rPr>
          <w:rFonts w:hint="eastAsia"/>
          <w:spacing w:val="-3"/>
        </w:rPr>
        <w:t>ā</w:t>
      </w:r>
      <w:r w:rsidRPr="00AD23C4">
        <w:rPr>
          <w:spacing w:val="-3"/>
        </w:rPr>
        <w:t>, kur</w:t>
      </w:r>
      <w:r w:rsidRPr="00AD23C4">
        <w:rPr>
          <w:rFonts w:hint="eastAsia"/>
          <w:spacing w:val="-3"/>
        </w:rPr>
        <w:t>ā</w:t>
      </w:r>
      <w:r w:rsidRPr="00AD23C4">
        <w:rPr>
          <w:spacing w:val="-3"/>
        </w:rPr>
        <w:t xml:space="preserve"> Pirc</w:t>
      </w:r>
      <w:r w:rsidRPr="00AD23C4">
        <w:rPr>
          <w:rFonts w:hint="eastAsia"/>
          <w:spacing w:val="-3"/>
        </w:rPr>
        <w:t>ē</w:t>
      </w:r>
      <w:r w:rsidRPr="00AD23C4">
        <w:rPr>
          <w:spacing w:val="-3"/>
        </w:rPr>
        <w:t>js ražo siltumener</w:t>
      </w:r>
      <w:r w:rsidRPr="00AD23C4">
        <w:rPr>
          <w:rFonts w:hint="eastAsia"/>
          <w:spacing w:val="-3"/>
        </w:rPr>
        <w:t>ģ</w:t>
      </w:r>
      <w:r w:rsidRPr="00AD23C4">
        <w:rPr>
          <w:spacing w:val="-3"/>
        </w:rPr>
        <w:t>iju, uz cenas p</w:t>
      </w:r>
      <w:r w:rsidRPr="00AD23C4">
        <w:rPr>
          <w:rFonts w:hint="eastAsia"/>
          <w:spacing w:val="-3"/>
        </w:rPr>
        <w:t>ā</w:t>
      </w:r>
      <w:r w:rsidRPr="00AD23C4">
        <w:rPr>
          <w:spacing w:val="-3"/>
        </w:rPr>
        <w:t>rskat</w:t>
      </w:r>
      <w:r w:rsidRPr="00AD23C4">
        <w:rPr>
          <w:rFonts w:hint="eastAsia"/>
          <w:spacing w:val="-3"/>
        </w:rPr>
        <w:t>īš</w:t>
      </w:r>
      <w:r w:rsidRPr="00AD23C4">
        <w:rPr>
          <w:spacing w:val="-3"/>
        </w:rPr>
        <w:t>anas br</w:t>
      </w:r>
      <w:r w:rsidRPr="00AD23C4">
        <w:rPr>
          <w:rFonts w:hint="eastAsia"/>
          <w:spacing w:val="-3"/>
        </w:rPr>
        <w:t>ī</w:t>
      </w:r>
      <w:r w:rsidRPr="00AD23C4">
        <w:rPr>
          <w:spacing w:val="-3"/>
        </w:rPr>
        <w:t>di ir main</w:t>
      </w:r>
      <w:r w:rsidRPr="00AD23C4">
        <w:rPr>
          <w:rFonts w:hint="eastAsia"/>
          <w:spacing w:val="-3"/>
        </w:rPr>
        <w:t>ī</w:t>
      </w:r>
      <w:r w:rsidRPr="00AD23C4">
        <w:rPr>
          <w:spacing w:val="-3"/>
        </w:rPr>
        <w:t xml:space="preserve">jusies vismaz par </w:t>
      </w:r>
      <w:r w:rsidR="00CD7D84" w:rsidRPr="00AD23C4">
        <w:rPr>
          <w:spacing w:val="-3"/>
        </w:rPr>
        <w:t>3</w:t>
      </w:r>
      <w:r w:rsidRPr="00AD23C4">
        <w:rPr>
          <w:spacing w:val="-3"/>
        </w:rPr>
        <w:t>0% (</w:t>
      </w:r>
      <w:r w:rsidR="00CD7D84" w:rsidRPr="00AD23C4">
        <w:rPr>
          <w:spacing w:val="-3"/>
        </w:rPr>
        <w:t>trīs</w:t>
      </w:r>
      <w:r w:rsidRPr="00AD23C4">
        <w:rPr>
          <w:spacing w:val="-3"/>
        </w:rPr>
        <w:t>desmit procentiem) attiec</w:t>
      </w:r>
      <w:r w:rsidRPr="00AD23C4">
        <w:rPr>
          <w:rFonts w:hint="eastAsia"/>
          <w:spacing w:val="-3"/>
        </w:rPr>
        <w:t>ī</w:t>
      </w:r>
      <w:r w:rsidRPr="00AD23C4">
        <w:rPr>
          <w:spacing w:val="-3"/>
        </w:rPr>
        <w:t>b</w:t>
      </w:r>
      <w:r w:rsidRPr="00AD23C4">
        <w:rPr>
          <w:rFonts w:hint="eastAsia"/>
          <w:spacing w:val="-3"/>
        </w:rPr>
        <w:t>ā</w:t>
      </w:r>
      <w:r w:rsidRPr="00AD23C4">
        <w:rPr>
          <w:spacing w:val="-3"/>
        </w:rPr>
        <w:t xml:space="preserve"> pret L</w:t>
      </w:r>
      <w:r w:rsidRPr="00AD23C4">
        <w:rPr>
          <w:rFonts w:hint="eastAsia"/>
          <w:spacing w:val="-3"/>
        </w:rPr>
        <w:t>ī</w:t>
      </w:r>
      <w:r w:rsidRPr="00AD23C4">
        <w:rPr>
          <w:spacing w:val="-3"/>
        </w:rPr>
        <w:t>guma</w:t>
      </w:r>
      <w:r w:rsidR="00CD7D84" w:rsidRPr="00AD23C4">
        <w:rPr>
          <w:spacing w:val="-3"/>
        </w:rPr>
        <w:t xml:space="preserve"> 2.5.punktā noteikto</w:t>
      </w:r>
      <w:r w:rsidRPr="00AD23C4">
        <w:rPr>
          <w:spacing w:val="-3"/>
        </w:rPr>
        <w:t xml:space="preserve"> cenu;</w:t>
      </w:r>
    </w:p>
    <w:p w14:paraId="6015E77D" w14:textId="751A0753" w:rsidR="004C727B" w:rsidRPr="00AD23C4" w:rsidRDefault="004C727B" w:rsidP="004C727B">
      <w:pPr>
        <w:pStyle w:val="Bezatstarpm"/>
        <w:numPr>
          <w:ilvl w:val="2"/>
          <w:numId w:val="13"/>
        </w:numPr>
        <w:ind w:left="1560" w:hanging="840"/>
        <w:jc w:val="both"/>
        <w:rPr>
          <w:spacing w:val="-3"/>
        </w:rPr>
      </w:pPr>
      <w:r w:rsidRPr="00AD23C4">
        <w:rPr>
          <w:spacing w:val="-3"/>
        </w:rPr>
        <w:t>otro un turpm</w:t>
      </w:r>
      <w:r w:rsidRPr="00AD23C4">
        <w:rPr>
          <w:rFonts w:hint="eastAsia"/>
          <w:spacing w:val="-3"/>
        </w:rPr>
        <w:t>ā</w:t>
      </w:r>
      <w:r w:rsidRPr="00AD23C4">
        <w:rPr>
          <w:spacing w:val="-3"/>
        </w:rPr>
        <w:t>k</w:t>
      </w:r>
      <w:r w:rsidRPr="00AD23C4">
        <w:rPr>
          <w:rFonts w:hint="eastAsia"/>
          <w:spacing w:val="-3"/>
        </w:rPr>
        <w:t>ā</w:t>
      </w:r>
      <w:r w:rsidRPr="00AD23C4">
        <w:rPr>
          <w:spacing w:val="-3"/>
        </w:rPr>
        <w:t xml:space="preserve">s reizes ne </w:t>
      </w:r>
      <w:r w:rsidRPr="00AD23C4">
        <w:rPr>
          <w:rFonts w:hint="eastAsia"/>
          <w:spacing w:val="-3"/>
        </w:rPr>
        <w:t>ā</w:t>
      </w:r>
      <w:r w:rsidRPr="00AD23C4">
        <w:rPr>
          <w:spacing w:val="-3"/>
        </w:rPr>
        <w:t>tr</w:t>
      </w:r>
      <w:r w:rsidRPr="00AD23C4">
        <w:rPr>
          <w:rFonts w:hint="eastAsia"/>
          <w:spacing w:val="-3"/>
        </w:rPr>
        <w:t>ā</w:t>
      </w:r>
      <w:r w:rsidRPr="00AD23C4">
        <w:rPr>
          <w:spacing w:val="-3"/>
        </w:rPr>
        <w:t>k k</w:t>
      </w:r>
      <w:r w:rsidRPr="00AD23C4">
        <w:rPr>
          <w:rFonts w:hint="eastAsia"/>
          <w:spacing w:val="-3"/>
        </w:rPr>
        <w:t>ā</w:t>
      </w:r>
      <w:r w:rsidR="003F53F3" w:rsidRPr="00AD23C4">
        <w:rPr>
          <w:spacing w:val="-3"/>
        </w:rPr>
        <w:t xml:space="preserve"> divu</w:t>
      </w:r>
      <w:r w:rsidRPr="00AD23C4">
        <w:rPr>
          <w:spacing w:val="-3"/>
        </w:rPr>
        <w:t xml:space="preserve"> m</w:t>
      </w:r>
      <w:r w:rsidRPr="00AD23C4">
        <w:rPr>
          <w:rFonts w:hint="eastAsia"/>
          <w:spacing w:val="-3"/>
        </w:rPr>
        <w:t>ē</w:t>
      </w:r>
      <w:r w:rsidRPr="00AD23C4">
        <w:rPr>
          <w:spacing w:val="-3"/>
        </w:rPr>
        <w:t>neša laik</w:t>
      </w:r>
      <w:r w:rsidRPr="00AD23C4">
        <w:rPr>
          <w:rFonts w:hint="eastAsia"/>
          <w:spacing w:val="-3"/>
        </w:rPr>
        <w:t>ā</w:t>
      </w:r>
      <w:r w:rsidRPr="00AD23C4">
        <w:rPr>
          <w:spacing w:val="-3"/>
        </w:rPr>
        <w:t xml:space="preserve"> no iepriekš</w:t>
      </w:r>
      <w:r w:rsidRPr="00AD23C4">
        <w:rPr>
          <w:rFonts w:hint="eastAsia"/>
          <w:spacing w:val="-3"/>
        </w:rPr>
        <w:t>ē</w:t>
      </w:r>
      <w:r w:rsidRPr="00AD23C4">
        <w:rPr>
          <w:spacing w:val="-3"/>
        </w:rPr>
        <w:t>j</w:t>
      </w:r>
      <w:r w:rsidRPr="00AD23C4">
        <w:rPr>
          <w:rFonts w:hint="eastAsia"/>
          <w:spacing w:val="-3"/>
        </w:rPr>
        <w:t>ā</w:t>
      </w:r>
      <w:r w:rsidRPr="00AD23C4">
        <w:rPr>
          <w:spacing w:val="-3"/>
        </w:rPr>
        <w:t>s cenas p</w:t>
      </w:r>
      <w:r w:rsidRPr="00AD23C4">
        <w:rPr>
          <w:rFonts w:hint="eastAsia"/>
          <w:spacing w:val="-3"/>
        </w:rPr>
        <w:t>ā</w:t>
      </w:r>
      <w:r w:rsidRPr="00AD23C4">
        <w:rPr>
          <w:spacing w:val="-3"/>
        </w:rPr>
        <w:t>rskat</w:t>
      </w:r>
      <w:r w:rsidRPr="00AD23C4">
        <w:rPr>
          <w:rFonts w:hint="eastAsia"/>
          <w:spacing w:val="-3"/>
        </w:rPr>
        <w:t>īš</w:t>
      </w:r>
      <w:r w:rsidRPr="00AD23C4">
        <w:rPr>
          <w:spacing w:val="-3"/>
        </w:rPr>
        <w:t>anas br</w:t>
      </w:r>
      <w:r w:rsidRPr="00AD23C4">
        <w:rPr>
          <w:rFonts w:hint="eastAsia"/>
          <w:spacing w:val="-3"/>
        </w:rPr>
        <w:t>īž</w:t>
      </w:r>
      <w:r w:rsidRPr="00AD23C4">
        <w:rPr>
          <w:spacing w:val="-3"/>
        </w:rPr>
        <w:t>a, ja tiek konstat</w:t>
      </w:r>
      <w:r w:rsidRPr="00AD23C4">
        <w:rPr>
          <w:rFonts w:hint="eastAsia"/>
          <w:spacing w:val="-3"/>
        </w:rPr>
        <w:t>ē</w:t>
      </w:r>
      <w:r w:rsidRPr="00AD23C4">
        <w:rPr>
          <w:spacing w:val="-3"/>
        </w:rPr>
        <w:t>ts ka p</w:t>
      </w:r>
      <w:r w:rsidRPr="00AD23C4">
        <w:rPr>
          <w:rFonts w:hint="eastAsia"/>
          <w:spacing w:val="-3"/>
        </w:rPr>
        <w:t>ē</w:t>
      </w:r>
      <w:r w:rsidRPr="00AD23C4">
        <w:rPr>
          <w:spacing w:val="-3"/>
        </w:rPr>
        <w:t>d</w:t>
      </w:r>
      <w:r w:rsidRPr="00AD23C4">
        <w:rPr>
          <w:rFonts w:hint="eastAsia"/>
          <w:spacing w:val="-3"/>
        </w:rPr>
        <w:t>ē</w:t>
      </w:r>
      <w:r w:rsidRPr="00AD23C4">
        <w:rPr>
          <w:spacing w:val="-3"/>
        </w:rPr>
        <w:t>jo 2 (divu) m</w:t>
      </w:r>
      <w:r w:rsidRPr="00AD23C4">
        <w:rPr>
          <w:rFonts w:hint="eastAsia"/>
          <w:spacing w:val="-3"/>
        </w:rPr>
        <w:t>ē</w:t>
      </w:r>
      <w:r w:rsidRPr="00AD23C4">
        <w:rPr>
          <w:spacing w:val="-3"/>
        </w:rPr>
        <w:t>nešu vid</w:t>
      </w:r>
      <w:r w:rsidRPr="00AD23C4">
        <w:rPr>
          <w:rFonts w:hint="eastAsia"/>
          <w:spacing w:val="-3"/>
        </w:rPr>
        <w:t>ē</w:t>
      </w:r>
      <w:r w:rsidRPr="00AD23C4">
        <w:rPr>
          <w:spacing w:val="-3"/>
        </w:rPr>
        <w:t>j</w:t>
      </w:r>
      <w:r w:rsidRPr="00AD23C4">
        <w:rPr>
          <w:rFonts w:hint="eastAsia"/>
          <w:spacing w:val="-3"/>
        </w:rPr>
        <w:t>ā</w:t>
      </w:r>
      <w:r w:rsidRPr="00AD23C4">
        <w:rPr>
          <w:spacing w:val="-3"/>
        </w:rPr>
        <w:t xml:space="preserve"> cena attiec</w:t>
      </w:r>
      <w:r w:rsidRPr="00AD23C4">
        <w:rPr>
          <w:rFonts w:hint="eastAsia"/>
          <w:spacing w:val="-3"/>
        </w:rPr>
        <w:t>ī</w:t>
      </w:r>
      <w:r w:rsidRPr="00AD23C4">
        <w:rPr>
          <w:spacing w:val="-3"/>
        </w:rPr>
        <w:t>b</w:t>
      </w:r>
      <w:r w:rsidRPr="00AD23C4">
        <w:rPr>
          <w:rFonts w:hint="eastAsia"/>
          <w:spacing w:val="-3"/>
        </w:rPr>
        <w:t>ā</w:t>
      </w:r>
      <w:r w:rsidRPr="00AD23C4">
        <w:rPr>
          <w:spacing w:val="-3"/>
        </w:rPr>
        <w:t xml:space="preserve"> pret priekšp</w:t>
      </w:r>
      <w:r w:rsidRPr="00AD23C4">
        <w:rPr>
          <w:rFonts w:hint="eastAsia"/>
          <w:spacing w:val="-3"/>
        </w:rPr>
        <w:t>ē</w:t>
      </w:r>
      <w:r w:rsidRPr="00AD23C4">
        <w:rPr>
          <w:spacing w:val="-3"/>
        </w:rPr>
        <w:t>d</w:t>
      </w:r>
      <w:r w:rsidRPr="00AD23C4">
        <w:rPr>
          <w:rFonts w:hint="eastAsia"/>
          <w:spacing w:val="-3"/>
        </w:rPr>
        <w:t>ē</w:t>
      </w:r>
      <w:r w:rsidRPr="00AD23C4">
        <w:rPr>
          <w:spacing w:val="-3"/>
        </w:rPr>
        <w:t>jiem 2 (diviem) m</w:t>
      </w:r>
      <w:r w:rsidRPr="00AD23C4">
        <w:rPr>
          <w:rFonts w:hint="eastAsia"/>
          <w:spacing w:val="-3"/>
        </w:rPr>
        <w:t>ē</w:t>
      </w:r>
      <w:r w:rsidRPr="00AD23C4">
        <w:rPr>
          <w:spacing w:val="-3"/>
        </w:rPr>
        <w:t>nešiem p</w:t>
      </w:r>
      <w:r w:rsidRPr="00AD23C4">
        <w:rPr>
          <w:rFonts w:hint="eastAsia"/>
          <w:spacing w:val="-3"/>
        </w:rPr>
        <w:t>ē</w:t>
      </w:r>
      <w:r w:rsidRPr="00AD23C4">
        <w:rPr>
          <w:spacing w:val="-3"/>
        </w:rPr>
        <w:t>c “Baltpool” starptautisk</w:t>
      </w:r>
      <w:r w:rsidRPr="00AD23C4">
        <w:rPr>
          <w:rFonts w:hint="eastAsia"/>
          <w:spacing w:val="-3"/>
        </w:rPr>
        <w:t>ā</w:t>
      </w:r>
      <w:r w:rsidRPr="00AD23C4">
        <w:rPr>
          <w:spacing w:val="-3"/>
        </w:rPr>
        <w:t>s biomasas biržas platformas https://www.baltpool.eu (BWCS LT index) datiem ir main</w:t>
      </w:r>
      <w:r w:rsidRPr="00AD23C4">
        <w:rPr>
          <w:rFonts w:hint="eastAsia"/>
          <w:spacing w:val="-3"/>
        </w:rPr>
        <w:t>ī</w:t>
      </w:r>
      <w:r w:rsidRPr="00AD23C4">
        <w:rPr>
          <w:spacing w:val="-3"/>
        </w:rPr>
        <w:t xml:space="preserve">jusies vismaz par </w:t>
      </w:r>
      <w:r w:rsidR="003F53F3" w:rsidRPr="00AD23C4">
        <w:rPr>
          <w:spacing w:val="-3"/>
        </w:rPr>
        <w:t>3</w:t>
      </w:r>
      <w:r w:rsidRPr="00AD23C4">
        <w:rPr>
          <w:spacing w:val="-3"/>
        </w:rPr>
        <w:t>0% (</w:t>
      </w:r>
      <w:r w:rsidR="003F53F3" w:rsidRPr="00AD23C4">
        <w:rPr>
          <w:spacing w:val="-3"/>
        </w:rPr>
        <w:t>trīs</w:t>
      </w:r>
      <w:r w:rsidRPr="00AD23C4">
        <w:rPr>
          <w:spacing w:val="-3"/>
        </w:rPr>
        <w:t xml:space="preserve">desmit procentiem) un </w:t>
      </w:r>
      <w:r w:rsidR="003F53F3" w:rsidRPr="00AD23C4">
        <w:rPr>
          <w:spacing w:val="-3"/>
        </w:rPr>
        <w:t>rakstiskas tirgus izp</w:t>
      </w:r>
      <w:r w:rsidR="003F53F3" w:rsidRPr="00AD23C4">
        <w:rPr>
          <w:rFonts w:hint="eastAsia"/>
          <w:spacing w:val="-3"/>
        </w:rPr>
        <w:t>ē</w:t>
      </w:r>
      <w:r w:rsidR="003F53F3" w:rsidRPr="00AD23C4">
        <w:rPr>
          <w:spacing w:val="-3"/>
        </w:rPr>
        <w:t>tes/cenu aptaujas rezult</w:t>
      </w:r>
      <w:r w:rsidR="003F53F3" w:rsidRPr="00AD23C4">
        <w:rPr>
          <w:rFonts w:hint="eastAsia"/>
          <w:spacing w:val="-3"/>
        </w:rPr>
        <w:t>ā</w:t>
      </w:r>
      <w:r w:rsidR="003F53F3" w:rsidRPr="00AD23C4">
        <w:rPr>
          <w:spacing w:val="-3"/>
        </w:rPr>
        <w:t>t</w:t>
      </w:r>
      <w:r w:rsidR="003F53F3" w:rsidRPr="00AD23C4">
        <w:rPr>
          <w:rFonts w:hint="eastAsia"/>
          <w:spacing w:val="-3"/>
        </w:rPr>
        <w:t>ā</w:t>
      </w:r>
      <w:r w:rsidRPr="00AD23C4">
        <w:rPr>
          <w:spacing w:val="-3"/>
        </w:rPr>
        <w:t xml:space="preserve"> </w:t>
      </w:r>
      <w:r w:rsidR="003F53F3" w:rsidRPr="00AD23C4">
        <w:rPr>
          <w:spacing w:val="-3"/>
        </w:rPr>
        <w:t xml:space="preserve"> kurināmās šķeldas</w:t>
      </w:r>
      <w:r w:rsidRPr="00AD23C4">
        <w:rPr>
          <w:spacing w:val="-3"/>
        </w:rPr>
        <w:t xml:space="preserve"> pieg</w:t>
      </w:r>
      <w:r w:rsidRPr="00AD23C4">
        <w:rPr>
          <w:rFonts w:hint="eastAsia"/>
          <w:spacing w:val="-3"/>
        </w:rPr>
        <w:t>ā</w:t>
      </w:r>
      <w:r w:rsidRPr="00AD23C4">
        <w:rPr>
          <w:spacing w:val="-3"/>
        </w:rPr>
        <w:t>des cena re</w:t>
      </w:r>
      <w:r w:rsidRPr="00AD23C4">
        <w:rPr>
          <w:rFonts w:hint="eastAsia"/>
          <w:spacing w:val="-3"/>
        </w:rPr>
        <w:t>ģ</w:t>
      </w:r>
      <w:r w:rsidRPr="00AD23C4">
        <w:rPr>
          <w:spacing w:val="-3"/>
        </w:rPr>
        <w:t>ion</w:t>
      </w:r>
      <w:r w:rsidRPr="00AD23C4">
        <w:rPr>
          <w:rFonts w:hint="eastAsia"/>
          <w:spacing w:val="-3"/>
        </w:rPr>
        <w:t>ā</w:t>
      </w:r>
      <w:r w:rsidRPr="00AD23C4">
        <w:rPr>
          <w:spacing w:val="-3"/>
        </w:rPr>
        <w:t>, kur</w:t>
      </w:r>
      <w:r w:rsidRPr="00AD23C4">
        <w:rPr>
          <w:rFonts w:hint="eastAsia"/>
          <w:spacing w:val="-3"/>
        </w:rPr>
        <w:t>ā</w:t>
      </w:r>
      <w:r w:rsidRPr="00AD23C4">
        <w:rPr>
          <w:spacing w:val="-3"/>
        </w:rPr>
        <w:t xml:space="preserve"> Pirc</w:t>
      </w:r>
      <w:r w:rsidRPr="00AD23C4">
        <w:rPr>
          <w:rFonts w:hint="eastAsia"/>
          <w:spacing w:val="-3"/>
        </w:rPr>
        <w:t>ē</w:t>
      </w:r>
      <w:r w:rsidRPr="00AD23C4">
        <w:rPr>
          <w:spacing w:val="-3"/>
        </w:rPr>
        <w:t>js ražo siltumener</w:t>
      </w:r>
      <w:r w:rsidRPr="00AD23C4">
        <w:rPr>
          <w:rFonts w:hint="eastAsia"/>
          <w:spacing w:val="-3"/>
        </w:rPr>
        <w:t>ģ</w:t>
      </w:r>
      <w:r w:rsidRPr="00AD23C4">
        <w:rPr>
          <w:spacing w:val="-3"/>
        </w:rPr>
        <w:t>iju, uz cenas p</w:t>
      </w:r>
      <w:r w:rsidRPr="00AD23C4">
        <w:rPr>
          <w:rFonts w:hint="eastAsia"/>
          <w:spacing w:val="-3"/>
        </w:rPr>
        <w:t>ā</w:t>
      </w:r>
      <w:r w:rsidRPr="00AD23C4">
        <w:rPr>
          <w:spacing w:val="-3"/>
        </w:rPr>
        <w:t>rskat</w:t>
      </w:r>
      <w:r w:rsidRPr="00AD23C4">
        <w:rPr>
          <w:rFonts w:hint="eastAsia"/>
          <w:spacing w:val="-3"/>
        </w:rPr>
        <w:t>īš</w:t>
      </w:r>
      <w:r w:rsidRPr="00AD23C4">
        <w:rPr>
          <w:spacing w:val="-3"/>
        </w:rPr>
        <w:t>anas br</w:t>
      </w:r>
      <w:r w:rsidRPr="00AD23C4">
        <w:rPr>
          <w:rFonts w:hint="eastAsia"/>
          <w:spacing w:val="-3"/>
        </w:rPr>
        <w:t>ī</w:t>
      </w:r>
      <w:r w:rsidRPr="00AD23C4">
        <w:rPr>
          <w:spacing w:val="-3"/>
        </w:rPr>
        <w:t>di ir main</w:t>
      </w:r>
      <w:r w:rsidRPr="00AD23C4">
        <w:rPr>
          <w:rFonts w:hint="eastAsia"/>
          <w:spacing w:val="-3"/>
        </w:rPr>
        <w:t>ī</w:t>
      </w:r>
      <w:r w:rsidRPr="00AD23C4">
        <w:rPr>
          <w:spacing w:val="-3"/>
        </w:rPr>
        <w:t xml:space="preserve">jusies vismaz par </w:t>
      </w:r>
      <w:r w:rsidR="003F53F3" w:rsidRPr="00AD23C4">
        <w:rPr>
          <w:spacing w:val="-3"/>
        </w:rPr>
        <w:t>3</w:t>
      </w:r>
      <w:r w:rsidRPr="00AD23C4">
        <w:rPr>
          <w:spacing w:val="-3"/>
        </w:rPr>
        <w:t>0% (</w:t>
      </w:r>
      <w:r w:rsidR="003F53F3" w:rsidRPr="00AD23C4">
        <w:rPr>
          <w:spacing w:val="-3"/>
        </w:rPr>
        <w:t>trīs</w:t>
      </w:r>
      <w:r w:rsidRPr="00AD23C4">
        <w:rPr>
          <w:spacing w:val="-3"/>
        </w:rPr>
        <w:t>desmit procentiem) attiec</w:t>
      </w:r>
      <w:r w:rsidRPr="00AD23C4">
        <w:rPr>
          <w:rFonts w:hint="eastAsia"/>
          <w:spacing w:val="-3"/>
        </w:rPr>
        <w:t>ī</w:t>
      </w:r>
      <w:r w:rsidRPr="00AD23C4">
        <w:rPr>
          <w:spacing w:val="-3"/>
        </w:rPr>
        <w:t>b</w:t>
      </w:r>
      <w:r w:rsidRPr="00AD23C4">
        <w:rPr>
          <w:rFonts w:hint="eastAsia"/>
          <w:spacing w:val="-3"/>
        </w:rPr>
        <w:t>ā</w:t>
      </w:r>
      <w:r w:rsidRPr="00AD23C4">
        <w:rPr>
          <w:spacing w:val="-3"/>
        </w:rPr>
        <w:t xml:space="preserve"> pret L</w:t>
      </w:r>
      <w:r w:rsidRPr="00AD23C4">
        <w:rPr>
          <w:rFonts w:hint="eastAsia"/>
          <w:spacing w:val="-3"/>
        </w:rPr>
        <w:t>ī</w:t>
      </w:r>
      <w:r w:rsidRPr="00AD23C4">
        <w:rPr>
          <w:spacing w:val="-3"/>
        </w:rPr>
        <w:t>guma</w:t>
      </w:r>
      <w:r w:rsidR="003F53F3" w:rsidRPr="00AD23C4">
        <w:rPr>
          <w:spacing w:val="-3"/>
        </w:rPr>
        <w:t xml:space="preserve"> 2.5.punktā (iepriekš grozīto)</w:t>
      </w:r>
      <w:r w:rsidRPr="00AD23C4">
        <w:rPr>
          <w:spacing w:val="-3"/>
        </w:rPr>
        <w:t xml:space="preserve"> cenu.  </w:t>
      </w:r>
    </w:p>
    <w:p w14:paraId="5866309C" w14:textId="7FD77269" w:rsidR="004C727B" w:rsidRPr="00AD23C4" w:rsidRDefault="004C727B" w:rsidP="003F53F3">
      <w:pPr>
        <w:pStyle w:val="Bezatstarpm"/>
        <w:numPr>
          <w:ilvl w:val="1"/>
          <w:numId w:val="13"/>
        </w:numPr>
        <w:ind w:left="993" w:hanging="633"/>
        <w:jc w:val="both"/>
        <w:rPr>
          <w:spacing w:val="-3"/>
        </w:rPr>
      </w:pPr>
      <w:r w:rsidRPr="00AD23C4">
        <w:rPr>
          <w:spacing w:val="-3"/>
        </w:rPr>
        <w:t>Puse, kura, iev</w:t>
      </w:r>
      <w:r w:rsidRPr="00AD23C4">
        <w:rPr>
          <w:rFonts w:hint="eastAsia"/>
          <w:spacing w:val="-3"/>
        </w:rPr>
        <w:t>ē</w:t>
      </w:r>
      <w:r w:rsidRPr="00AD23C4">
        <w:rPr>
          <w:spacing w:val="-3"/>
        </w:rPr>
        <w:t>rojot L</w:t>
      </w:r>
      <w:r w:rsidRPr="00AD23C4">
        <w:rPr>
          <w:rFonts w:hint="eastAsia"/>
          <w:spacing w:val="-3"/>
        </w:rPr>
        <w:t>ī</w:t>
      </w:r>
      <w:r w:rsidRPr="00AD23C4">
        <w:rPr>
          <w:spacing w:val="-3"/>
        </w:rPr>
        <w:t>guma 2.</w:t>
      </w:r>
      <w:r w:rsidR="003F53F3" w:rsidRPr="00AD23C4">
        <w:rPr>
          <w:spacing w:val="-3"/>
        </w:rPr>
        <w:t>7</w:t>
      </w:r>
      <w:r w:rsidRPr="00AD23C4">
        <w:rPr>
          <w:spacing w:val="-3"/>
        </w:rPr>
        <w:t>.punkt</w:t>
      </w:r>
      <w:r w:rsidRPr="00AD23C4">
        <w:rPr>
          <w:rFonts w:hint="eastAsia"/>
          <w:spacing w:val="-3"/>
        </w:rPr>
        <w:t>ā</w:t>
      </w:r>
      <w:r w:rsidRPr="00AD23C4">
        <w:rPr>
          <w:spacing w:val="-3"/>
        </w:rPr>
        <w:t xml:space="preserve"> noteikto k</w:t>
      </w:r>
      <w:r w:rsidRPr="00AD23C4">
        <w:rPr>
          <w:rFonts w:hint="eastAsia"/>
          <w:spacing w:val="-3"/>
        </w:rPr>
        <w:t>ā</w:t>
      </w:r>
      <w:r w:rsidRPr="00AD23C4">
        <w:rPr>
          <w:spacing w:val="-3"/>
        </w:rPr>
        <w:t>rt</w:t>
      </w:r>
      <w:r w:rsidRPr="00AD23C4">
        <w:rPr>
          <w:rFonts w:hint="eastAsia"/>
          <w:spacing w:val="-3"/>
        </w:rPr>
        <w:t>ī</w:t>
      </w:r>
      <w:r w:rsidRPr="00AD23C4">
        <w:rPr>
          <w:spacing w:val="-3"/>
        </w:rPr>
        <w:t>bu prasa L</w:t>
      </w:r>
      <w:r w:rsidRPr="00AD23C4">
        <w:rPr>
          <w:rFonts w:hint="eastAsia"/>
          <w:spacing w:val="-3"/>
        </w:rPr>
        <w:t>ī</w:t>
      </w:r>
      <w:r w:rsidRPr="00AD23C4">
        <w:rPr>
          <w:spacing w:val="-3"/>
        </w:rPr>
        <w:t>gum</w:t>
      </w:r>
      <w:r w:rsidR="003F53F3" w:rsidRPr="00AD23C4">
        <w:rPr>
          <w:spacing w:val="-3"/>
        </w:rPr>
        <w:t>ā</w:t>
      </w:r>
      <w:r w:rsidRPr="00AD23C4">
        <w:rPr>
          <w:spacing w:val="-3"/>
        </w:rPr>
        <w:t xml:space="preserve"> noteikt</w:t>
      </w:r>
      <w:r w:rsidRPr="00AD23C4">
        <w:rPr>
          <w:rFonts w:hint="eastAsia"/>
          <w:spacing w:val="-3"/>
        </w:rPr>
        <w:t>ā</w:t>
      </w:r>
      <w:r w:rsidRPr="00AD23C4">
        <w:rPr>
          <w:spacing w:val="-3"/>
        </w:rPr>
        <w:t>s cenas p</w:t>
      </w:r>
      <w:r w:rsidRPr="00AD23C4">
        <w:rPr>
          <w:rFonts w:hint="eastAsia"/>
          <w:spacing w:val="-3"/>
        </w:rPr>
        <w:t>ā</w:t>
      </w:r>
      <w:r w:rsidRPr="00AD23C4">
        <w:rPr>
          <w:spacing w:val="-3"/>
        </w:rPr>
        <w:t>rskat</w:t>
      </w:r>
      <w:r w:rsidRPr="00AD23C4">
        <w:rPr>
          <w:rFonts w:hint="eastAsia"/>
          <w:spacing w:val="-3"/>
        </w:rPr>
        <w:t>īš</w:t>
      </w:r>
      <w:r w:rsidRPr="00AD23C4">
        <w:rPr>
          <w:spacing w:val="-3"/>
        </w:rPr>
        <w:t>anu, iesniedz otrai Pusei rakstveida piepras</w:t>
      </w:r>
      <w:r w:rsidRPr="00AD23C4">
        <w:rPr>
          <w:rFonts w:hint="eastAsia"/>
          <w:spacing w:val="-3"/>
        </w:rPr>
        <w:t>ī</w:t>
      </w:r>
      <w:r w:rsidRPr="00AD23C4">
        <w:rPr>
          <w:spacing w:val="-3"/>
        </w:rPr>
        <w:t>jumu un pamato savu pras</w:t>
      </w:r>
      <w:r w:rsidRPr="00AD23C4">
        <w:rPr>
          <w:rFonts w:hint="eastAsia"/>
          <w:spacing w:val="-3"/>
        </w:rPr>
        <w:t>ī</w:t>
      </w:r>
      <w:r w:rsidRPr="00AD23C4">
        <w:rPr>
          <w:spacing w:val="-3"/>
        </w:rPr>
        <w:t>bu. Ja otra Puse 5 (piecu) dienu laik</w:t>
      </w:r>
      <w:r w:rsidRPr="00AD23C4">
        <w:rPr>
          <w:rFonts w:hint="eastAsia"/>
          <w:spacing w:val="-3"/>
        </w:rPr>
        <w:t>ā</w:t>
      </w:r>
      <w:r w:rsidRPr="00AD23C4">
        <w:rPr>
          <w:spacing w:val="-3"/>
        </w:rPr>
        <w:t xml:space="preserve"> nav</w:t>
      </w:r>
      <w:r w:rsidR="003F53F3" w:rsidRPr="00AD23C4">
        <w:rPr>
          <w:spacing w:val="-3"/>
        </w:rPr>
        <w:t xml:space="preserve"> rakstveidā</w:t>
      </w:r>
      <w:r w:rsidRPr="00AD23C4">
        <w:rPr>
          <w:spacing w:val="-3"/>
        </w:rPr>
        <w:t xml:space="preserve"> izteikusi </w:t>
      </w:r>
      <w:r w:rsidR="003F53F3" w:rsidRPr="00AD23C4">
        <w:rPr>
          <w:spacing w:val="-3"/>
        </w:rPr>
        <w:t>iebildumus</w:t>
      </w:r>
      <w:r w:rsidRPr="00AD23C4">
        <w:rPr>
          <w:spacing w:val="-3"/>
        </w:rPr>
        <w:t xml:space="preserve"> iesniegtajam rakstveida piepras</w:t>
      </w:r>
      <w:r w:rsidRPr="00AD23C4">
        <w:rPr>
          <w:rFonts w:hint="eastAsia"/>
          <w:spacing w:val="-3"/>
        </w:rPr>
        <w:t>ī</w:t>
      </w:r>
      <w:r w:rsidRPr="00AD23C4">
        <w:rPr>
          <w:spacing w:val="-3"/>
        </w:rPr>
        <w:t>jumam, uzskat</w:t>
      </w:r>
      <w:r w:rsidRPr="00AD23C4">
        <w:rPr>
          <w:rFonts w:hint="eastAsia"/>
          <w:spacing w:val="-3"/>
        </w:rPr>
        <w:t>ā</w:t>
      </w:r>
      <w:r w:rsidRPr="00AD23C4">
        <w:rPr>
          <w:spacing w:val="-3"/>
        </w:rPr>
        <w:t>ms ka t</w:t>
      </w:r>
      <w:r w:rsidRPr="00AD23C4">
        <w:rPr>
          <w:rFonts w:hint="eastAsia"/>
          <w:spacing w:val="-3"/>
        </w:rPr>
        <w:t>ā</w:t>
      </w:r>
      <w:r w:rsidRPr="00AD23C4">
        <w:rPr>
          <w:spacing w:val="-3"/>
        </w:rPr>
        <w:t xml:space="preserve"> atz</w:t>
      </w:r>
      <w:r w:rsidRPr="00AD23C4">
        <w:rPr>
          <w:rFonts w:hint="eastAsia"/>
          <w:spacing w:val="-3"/>
        </w:rPr>
        <w:t>ī</w:t>
      </w:r>
      <w:r w:rsidRPr="00AD23C4">
        <w:rPr>
          <w:spacing w:val="-3"/>
        </w:rPr>
        <w:t>st cenas p</w:t>
      </w:r>
      <w:r w:rsidRPr="00AD23C4">
        <w:rPr>
          <w:rFonts w:hint="eastAsia"/>
          <w:spacing w:val="-3"/>
        </w:rPr>
        <w:t>ā</w:t>
      </w:r>
      <w:r w:rsidRPr="00AD23C4">
        <w:rPr>
          <w:spacing w:val="-3"/>
        </w:rPr>
        <w:t>rskat</w:t>
      </w:r>
      <w:r w:rsidRPr="00AD23C4">
        <w:rPr>
          <w:rFonts w:hint="eastAsia"/>
          <w:spacing w:val="-3"/>
        </w:rPr>
        <w:t>īš</w:t>
      </w:r>
      <w:r w:rsidRPr="00AD23C4">
        <w:rPr>
          <w:spacing w:val="-3"/>
        </w:rPr>
        <w:t>anas pras</w:t>
      </w:r>
      <w:r w:rsidRPr="00AD23C4">
        <w:rPr>
          <w:rFonts w:hint="eastAsia"/>
          <w:spacing w:val="-3"/>
        </w:rPr>
        <w:t>ī</w:t>
      </w:r>
      <w:r w:rsidRPr="00AD23C4">
        <w:rPr>
          <w:spacing w:val="-3"/>
        </w:rPr>
        <w:t>bu</w:t>
      </w:r>
      <w:r w:rsidR="00523890" w:rsidRPr="00AD23C4">
        <w:rPr>
          <w:spacing w:val="-3"/>
        </w:rPr>
        <w:t>. Šādā gadījumā attiecīgi</w:t>
      </w:r>
      <w:r w:rsidRPr="00AD23C4">
        <w:rPr>
          <w:spacing w:val="-3"/>
        </w:rPr>
        <w:t xml:space="preserve"> </w:t>
      </w:r>
      <w:r w:rsidR="00523890" w:rsidRPr="00AD23C4">
        <w:rPr>
          <w:spacing w:val="-3"/>
        </w:rPr>
        <w:t>c</w:t>
      </w:r>
      <w:r w:rsidRPr="00AD23C4">
        <w:rPr>
          <w:spacing w:val="-3"/>
        </w:rPr>
        <w:t>enas izmai</w:t>
      </w:r>
      <w:r w:rsidRPr="00AD23C4">
        <w:rPr>
          <w:rFonts w:hint="eastAsia"/>
          <w:spacing w:val="-3"/>
        </w:rPr>
        <w:t>ņ</w:t>
      </w:r>
      <w:r w:rsidRPr="00AD23C4">
        <w:rPr>
          <w:spacing w:val="-3"/>
        </w:rPr>
        <w:t>as st</w:t>
      </w:r>
      <w:r w:rsidRPr="00AD23C4">
        <w:rPr>
          <w:rFonts w:hint="eastAsia"/>
          <w:spacing w:val="-3"/>
        </w:rPr>
        <w:t>ā</w:t>
      </w:r>
      <w:r w:rsidRPr="00AD23C4">
        <w:rPr>
          <w:spacing w:val="-3"/>
        </w:rPr>
        <w:t>jas sp</w:t>
      </w:r>
      <w:r w:rsidRPr="00AD23C4">
        <w:rPr>
          <w:rFonts w:hint="eastAsia"/>
          <w:spacing w:val="-3"/>
        </w:rPr>
        <w:t>ē</w:t>
      </w:r>
      <w:r w:rsidRPr="00AD23C4">
        <w:rPr>
          <w:spacing w:val="-3"/>
        </w:rPr>
        <w:t>k</w:t>
      </w:r>
      <w:r w:rsidRPr="00AD23C4">
        <w:rPr>
          <w:rFonts w:hint="eastAsia"/>
          <w:spacing w:val="-3"/>
        </w:rPr>
        <w:t>ā</w:t>
      </w:r>
      <w:r w:rsidRPr="00AD23C4">
        <w:rPr>
          <w:spacing w:val="-3"/>
        </w:rPr>
        <w:t xml:space="preserve"> ar</w:t>
      </w:r>
      <w:r w:rsidR="00523890" w:rsidRPr="00AD23C4">
        <w:rPr>
          <w:spacing w:val="-3"/>
        </w:rPr>
        <w:t xml:space="preserve"> nākamā mēneša 1.datumu vai datumu, par kuru Puses vienojas rakstveidā</w:t>
      </w:r>
      <w:r w:rsidRPr="00AD23C4">
        <w:rPr>
          <w:spacing w:val="-3"/>
        </w:rPr>
        <w:t>.</w:t>
      </w:r>
    </w:p>
    <w:p w14:paraId="14027049" w14:textId="77777777" w:rsidR="000427EB" w:rsidRPr="00E46E11" w:rsidRDefault="000427EB" w:rsidP="000427EB">
      <w:pPr>
        <w:pStyle w:val="Bezatstarpm"/>
        <w:ind w:left="993"/>
        <w:jc w:val="both"/>
        <w:rPr>
          <w:spacing w:val="-3"/>
        </w:rPr>
      </w:pPr>
    </w:p>
    <w:p w14:paraId="3C9A5F29" w14:textId="77777777" w:rsidR="000427EB" w:rsidRPr="00E46E11" w:rsidRDefault="000427EB" w:rsidP="000427EB">
      <w:pPr>
        <w:pStyle w:val="Bezatstarpm"/>
        <w:numPr>
          <w:ilvl w:val="0"/>
          <w:numId w:val="13"/>
        </w:numPr>
        <w:jc w:val="both"/>
        <w:rPr>
          <w:b/>
        </w:rPr>
      </w:pPr>
      <w:r w:rsidRPr="00E46E11">
        <w:rPr>
          <w:b/>
        </w:rPr>
        <w:t>Preces saņemšana un nodošana</w:t>
      </w:r>
    </w:p>
    <w:p w14:paraId="09417C0B" w14:textId="77777777" w:rsidR="000427EB" w:rsidRPr="00B4330D" w:rsidRDefault="000427EB" w:rsidP="000427EB">
      <w:pPr>
        <w:pStyle w:val="Bezatstarpm"/>
        <w:numPr>
          <w:ilvl w:val="1"/>
          <w:numId w:val="13"/>
        </w:numPr>
        <w:ind w:left="993" w:hanging="633"/>
        <w:jc w:val="both"/>
        <w:rPr>
          <w:spacing w:val="-3"/>
        </w:rPr>
      </w:pPr>
      <w:r>
        <w:rPr>
          <w:spacing w:val="-3"/>
        </w:rPr>
        <w:t>Preces piegādes notiek saskaņā ar Tehniskajā specifikācijā norādītajiem p</w:t>
      </w:r>
      <w:r w:rsidRPr="00010BDA">
        <w:rPr>
          <w:spacing w:val="-3"/>
        </w:rPr>
        <w:t>l</w:t>
      </w:r>
      <w:r w:rsidRPr="00010BDA">
        <w:rPr>
          <w:rFonts w:hint="eastAsia"/>
          <w:spacing w:val="-3"/>
        </w:rPr>
        <w:t>ā</w:t>
      </w:r>
      <w:r w:rsidRPr="00010BDA">
        <w:rPr>
          <w:spacing w:val="-3"/>
        </w:rPr>
        <w:t>not</w:t>
      </w:r>
      <w:r>
        <w:rPr>
          <w:spacing w:val="-3"/>
        </w:rPr>
        <w:t>ajiem apjomiem attiecīgajā kalendāra mēnesī, Preci piegādājot atsevišķās kravās</w:t>
      </w:r>
      <w:r w:rsidRPr="00B4330D">
        <w:rPr>
          <w:spacing w:val="-3"/>
        </w:rPr>
        <w:t>, t</w:t>
      </w:r>
      <w:r>
        <w:rPr>
          <w:spacing w:val="-3"/>
        </w:rPr>
        <w:t>ās saskaņojot starp Pušu pilnvarotajiem pārstāvjiem</w:t>
      </w:r>
      <w:r w:rsidRPr="00B4330D">
        <w:rPr>
          <w:spacing w:val="-3"/>
        </w:rPr>
        <w:t xml:space="preserve"> </w:t>
      </w:r>
      <w:r>
        <w:rPr>
          <w:spacing w:val="-3"/>
        </w:rPr>
        <w:t>(</w:t>
      </w:r>
      <w:r w:rsidRPr="00B4330D">
        <w:rPr>
          <w:spacing w:val="-3"/>
        </w:rPr>
        <w:t>telefoniski vai pa e-pastu</w:t>
      </w:r>
      <w:r>
        <w:rPr>
          <w:spacing w:val="-3"/>
        </w:rPr>
        <w:t>) nodrošinot kopumā nepārtrauktu Pircēja siltumavotu ar nepieciešamā kurināmā daudzumu</w:t>
      </w:r>
      <w:r w:rsidRPr="00D61BF0">
        <w:t xml:space="preserve"> </w:t>
      </w:r>
      <w:r w:rsidRPr="00D61BF0">
        <w:rPr>
          <w:spacing w:val="-3"/>
        </w:rPr>
        <w:t>nepieciešam</w:t>
      </w:r>
      <w:r w:rsidRPr="00D61BF0">
        <w:rPr>
          <w:rFonts w:hint="eastAsia"/>
          <w:spacing w:val="-3"/>
        </w:rPr>
        <w:t>ā</w:t>
      </w:r>
      <w:r w:rsidRPr="00D61BF0">
        <w:rPr>
          <w:spacing w:val="-3"/>
        </w:rPr>
        <w:t>s slodzes rež</w:t>
      </w:r>
      <w:r w:rsidRPr="00D61BF0">
        <w:rPr>
          <w:rFonts w:hint="eastAsia"/>
          <w:spacing w:val="-3"/>
        </w:rPr>
        <w:t>ī</w:t>
      </w:r>
      <w:r w:rsidRPr="00D61BF0">
        <w:rPr>
          <w:spacing w:val="-3"/>
        </w:rPr>
        <w:t>m</w:t>
      </w:r>
      <w:r w:rsidRPr="00D61BF0">
        <w:rPr>
          <w:rFonts w:hint="eastAsia"/>
          <w:spacing w:val="-3"/>
        </w:rPr>
        <w:t>ā</w:t>
      </w:r>
      <w:r w:rsidRPr="00B4330D">
        <w:rPr>
          <w:spacing w:val="-3"/>
        </w:rPr>
        <w:t>.</w:t>
      </w:r>
    </w:p>
    <w:p w14:paraId="304064CC" w14:textId="6DDEEFE5" w:rsidR="000427EB" w:rsidRDefault="000427EB" w:rsidP="000427EB">
      <w:pPr>
        <w:pStyle w:val="Bezatstarpm"/>
        <w:numPr>
          <w:ilvl w:val="1"/>
          <w:numId w:val="13"/>
        </w:numPr>
        <w:ind w:left="993" w:hanging="633"/>
        <w:jc w:val="both"/>
        <w:rPr>
          <w:spacing w:val="-3"/>
        </w:rPr>
      </w:pPr>
      <w:r>
        <w:rPr>
          <w:spacing w:val="-3"/>
        </w:rPr>
        <w:t>Preces piegādes un saņemšanas vieta ir Pircēja siltumavota teritorijā Salaspilī, Miera ielā 31</w:t>
      </w:r>
      <w:r w:rsidR="00DB57EA">
        <w:rPr>
          <w:spacing w:val="-3"/>
        </w:rPr>
        <w:t>A</w:t>
      </w:r>
      <w:r>
        <w:rPr>
          <w:spacing w:val="-3"/>
        </w:rPr>
        <w:t xml:space="preserve">, izkraušanai šķeldas uzglabāšanas noliktavās. </w:t>
      </w:r>
    </w:p>
    <w:p w14:paraId="3167C5CB" w14:textId="77777777" w:rsidR="000427EB" w:rsidRPr="00B4330D" w:rsidRDefault="000427EB" w:rsidP="000427EB">
      <w:pPr>
        <w:pStyle w:val="Bezatstarpm"/>
        <w:numPr>
          <w:ilvl w:val="1"/>
          <w:numId w:val="13"/>
        </w:numPr>
        <w:ind w:left="993" w:hanging="633"/>
        <w:jc w:val="both"/>
        <w:rPr>
          <w:spacing w:val="-3"/>
        </w:rPr>
      </w:pPr>
      <w:r>
        <w:rPr>
          <w:spacing w:val="-3"/>
        </w:rPr>
        <w:t>Šķeldas izkraušanu Pircēja noliktavās nodrošina Pārdevējs (transportlīdzekļu vadītāji vai personāls no šķeldas piegādes transportlīdzekļiem) tieši Pircēja</w:t>
      </w:r>
      <w:r w:rsidRPr="00B877CE">
        <w:rPr>
          <w:spacing w:val="-3"/>
        </w:rPr>
        <w:t xml:space="preserve"> </w:t>
      </w:r>
      <w:r>
        <w:rPr>
          <w:spacing w:val="-3"/>
        </w:rPr>
        <w:t xml:space="preserve">šķeldas uzglabāšanas noliktavās, un ievērojot Pircēja personāla norādījumus. Šķeldas izkraušanas vietā Pārdevēja personālam (piegāžu transporta vadītājiem) jānodrošina ceļu satiksmes noteikumu, uzmanīgas rīcības ar mantu, ugundrošības, darba aizsardzības un drošības tehnikas ievērošana, kā arī jānodrošina ka darbību rezultātā laukumi un pievadceļi netiek bojāti vai piegružoti. </w:t>
      </w:r>
    </w:p>
    <w:p w14:paraId="751BD4DC" w14:textId="77777777" w:rsidR="000427EB" w:rsidRPr="00B4330D" w:rsidRDefault="000427EB" w:rsidP="000427EB">
      <w:pPr>
        <w:pStyle w:val="Bezatstarpm"/>
        <w:numPr>
          <w:ilvl w:val="1"/>
          <w:numId w:val="13"/>
        </w:numPr>
        <w:ind w:left="993" w:hanging="633"/>
        <w:jc w:val="both"/>
        <w:rPr>
          <w:spacing w:val="-3"/>
        </w:rPr>
      </w:pPr>
      <w:r w:rsidRPr="00B4330D">
        <w:rPr>
          <w:spacing w:val="-3"/>
        </w:rPr>
        <w:t>Par Preces saņemšanas brīdi tiek uzskatīts brīdis, kad abu pušu pilnvarotās personas paraksta attiecīgu preču pavadzīmi - rēķinu.</w:t>
      </w:r>
    </w:p>
    <w:p w14:paraId="47C1ED23" w14:textId="77777777" w:rsidR="000427EB" w:rsidRPr="00B4330D" w:rsidRDefault="000427EB" w:rsidP="000427EB">
      <w:pPr>
        <w:pStyle w:val="Bezatstarpm"/>
        <w:numPr>
          <w:ilvl w:val="1"/>
          <w:numId w:val="13"/>
        </w:numPr>
        <w:ind w:left="993" w:hanging="633"/>
        <w:jc w:val="both"/>
        <w:rPr>
          <w:spacing w:val="-3"/>
        </w:rPr>
      </w:pPr>
      <w:r w:rsidRPr="00B4330D">
        <w:rPr>
          <w:spacing w:val="-3"/>
        </w:rPr>
        <w:lastRenderedPageBreak/>
        <w:t>Pārdevēja pienākums ir</w:t>
      </w:r>
      <w:r>
        <w:rPr>
          <w:spacing w:val="-3"/>
        </w:rPr>
        <w:t xml:space="preserve"> nodrošināt, ka</w:t>
      </w:r>
      <w:r w:rsidRPr="00B4330D">
        <w:rPr>
          <w:spacing w:val="-3"/>
        </w:rPr>
        <w:t xml:space="preserve"> katra atsevišķa krava</w:t>
      </w:r>
      <w:r>
        <w:rPr>
          <w:spacing w:val="-3"/>
        </w:rPr>
        <w:t xml:space="preserve"> tiek svērta</w:t>
      </w:r>
      <w:r w:rsidRPr="00B4330D">
        <w:rPr>
          <w:spacing w:val="-3"/>
        </w:rPr>
        <w:t xml:space="preserve"> un</w:t>
      </w:r>
      <w:r>
        <w:rPr>
          <w:spacing w:val="-3"/>
        </w:rPr>
        <w:t xml:space="preserve"> tiek paņemts</w:t>
      </w:r>
      <w:r w:rsidRPr="00B4330D">
        <w:rPr>
          <w:spacing w:val="-3"/>
        </w:rPr>
        <w:t xml:space="preserve"> Prece</w:t>
      </w:r>
      <w:r>
        <w:rPr>
          <w:spacing w:val="-3"/>
        </w:rPr>
        <w:t>s</w:t>
      </w:r>
      <w:r w:rsidRPr="00B4330D">
        <w:rPr>
          <w:spacing w:val="-3"/>
        </w:rPr>
        <w:t xml:space="preserve"> paraug</w:t>
      </w:r>
      <w:r>
        <w:rPr>
          <w:spacing w:val="-3"/>
        </w:rPr>
        <w:t>s</w:t>
      </w:r>
      <w:r w:rsidRPr="00B4330D">
        <w:rPr>
          <w:spacing w:val="-3"/>
        </w:rPr>
        <w:t>. Svēršana tiek nodrošināta ar Pircēja svariem</w:t>
      </w:r>
      <w:r>
        <w:rPr>
          <w:spacing w:val="-3"/>
        </w:rPr>
        <w:t xml:space="preserve"> siltumavota teritorijā</w:t>
      </w:r>
      <w:r w:rsidRPr="00B4330D">
        <w:rPr>
          <w:spacing w:val="-3"/>
        </w:rPr>
        <w:t>. Tiek svērta katra krava</w:t>
      </w:r>
      <w:r>
        <w:rPr>
          <w:spacing w:val="-3"/>
        </w:rPr>
        <w:t xml:space="preserve"> (transportlīdzeklis)</w:t>
      </w:r>
      <w:r w:rsidRPr="00B4330D">
        <w:rPr>
          <w:spacing w:val="-3"/>
        </w:rPr>
        <w:t xml:space="preserve"> pirms un pēc Preces pieņemšanas. Preces paraugu ņem un marķē abu pušu pilnvarotās personas.</w:t>
      </w:r>
    </w:p>
    <w:p w14:paraId="75B3433C" w14:textId="77777777" w:rsidR="000427EB" w:rsidRPr="00B4330D" w:rsidRDefault="000427EB" w:rsidP="000427EB">
      <w:pPr>
        <w:pStyle w:val="Bezatstarpm"/>
        <w:numPr>
          <w:ilvl w:val="1"/>
          <w:numId w:val="13"/>
        </w:numPr>
        <w:ind w:left="993" w:hanging="633"/>
        <w:jc w:val="both"/>
        <w:rPr>
          <w:spacing w:val="-3"/>
        </w:rPr>
      </w:pPr>
      <w:r w:rsidRPr="00B4330D">
        <w:rPr>
          <w:spacing w:val="-3"/>
        </w:rPr>
        <w:t>Pircējs nodrošina Preces pieņemšanu no plkst. 8.30 līdz 22.30 katru dienu.</w:t>
      </w:r>
    </w:p>
    <w:p w14:paraId="792747BC" w14:textId="77777777" w:rsidR="000427EB" w:rsidRPr="00B4330D" w:rsidRDefault="000427EB" w:rsidP="000427EB">
      <w:pPr>
        <w:pStyle w:val="Bezatstarpm"/>
        <w:numPr>
          <w:ilvl w:val="1"/>
          <w:numId w:val="13"/>
        </w:numPr>
        <w:ind w:left="993" w:hanging="633"/>
        <w:jc w:val="both"/>
        <w:rPr>
          <w:spacing w:val="-3"/>
        </w:rPr>
      </w:pPr>
      <w:r w:rsidRPr="00B4330D">
        <w:rPr>
          <w:spacing w:val="-3"/>
        </w:rPr>
        <w:t xml:space="preserve">Preces saņemšana atbilstoši tās daudzumam tiek veikta Pircēja un Pārdevēja </w:t>
      </w:r>
      <w:r>
        <w:rPr>
          <w:spacing w:val="-3"/>
        </w:rPr>
        <w:t>pilnvaroto pārstāvju</w:t>
      </w:r>
      <w:r w:rsidRPr="00B4330D">
        <w:rPr>
          <w:spacing w:val="-3"/>
        </w:rPr>
        <w:t xml:space="preserve"> klātbūtnē atbilstoši preču </w:t>
      </w:r>
      <w:r>
        <w:rPr>
          <w:spacing w:val="-3"/>
        </w:rPr>
        <w:t>(transporta)</w:t>
      </w:r>
      <w:r w:rsidRPr="00B4330D">
        <w:rPr>
          <w:spacing w:val="-3"/>
        </w:rPr>
        <w:t xml:space="preserve"> pavadzīmei</w:t>
      </w:r>
      <w:r>
        <w:rPr>
          <w:spacing w:val="-3"/>
        </w:rPr>
        <w:t xml:space="preserve"> - rēķinam</w:t>
      </w:r>
      <w:r w:rsidRPr="00B4330D">
        <w:rPr>
          <w:spacing w:val="-3"/>
        </w:rPr>
        <w:t>.</w:t>
      </w:r>
    </w:p>
    <w:p w14:paraId="72F7E9B6" w14:textId="77777777" w:rsidR="000427EB" w:rsidRPr="00B4330D" w:rsidRDefault="000427EB" w:rsidP="000427EB">
      <w:pPr>
        <w:pStyle w:val="Bezatstarpm"/>
        <w:numPr>
          <w:ilvl w:val="1"/>
          <w:numId w:val="13"/>
        </w:numPr>
        <w:ind w:left="993" w:hanging="633"/>
        <w:jc w:val="both"/>
        <w:rPr>
          <w:spacing w:val="-3"/>
        </w:rPr>
      </w:pPr>
      <w:r w:rsidRPr="00B4330D">
        <w:rPr>
          <w:spacing w:val="-3"/>
        </w:rPr>
        <w:t xml:space="preserve">Pircējs ir tiesīgs atteikties saņemt Preci, ja tā neatbilst </w:t>
      </w:r>
      <w:r>
        <w:rPr>
          <w:spacing w:val="-3"/>
        </w:rPr>
        <w:t xml:space="preserve">līguma </w:t>
      </w:r>
      <w:r w:rsidRPr="00DB57EA">
        <w:rPr>
          <w:i/>
          <w:iCs/>
          <w:spacing w:val="-3"/>
        </w:rPr>
        <w:t>1.pielikumā</w:t>
      </w:r>
      <w:r w:rsidRPr="00B4330D">
        <w:rPr>
          <w:spacing w:val="-3"/>
        </w:rPr>
        <w:t xml:space="preserve"> noteiktajām prasībām, vai piegādātās </w:t>
      </w:r>
      <w:r>
        <w:rPr>
          <w:spacing w:val="-3"/>
        </w:rPr>
        <w:t>Preces</w:t>
      </w:r>
      <w:r w:rsidRPr="00B4330D">
        <w:rPr>
          <w:spacing w:val="-3"/>
        </w:rPr>
        <w:t xml:space="preserve"> apjoms neatbilst</w:t>
      </w:r>
      <w:r>
        <w:rPr>
          <w:spacing w:val="-3"/>
        </w:rPr>
        <w:t xml:space="preserve"> </w:t>
      </w:r>
      <w:r w:rsidRPr="00B4330D">
        <w:rPr>
          <w:spacing w:val="-3"/>
        </w:rPr>
        <w:t xml:space="preserve">preču </w:t>
      </w:r>
      <w:r>
        <w:rPr>
          <w:spacing w:val="-3"/>
        </w:rPr>
        <w:t>(transporta)</w:t>
      </w:r>
      <w:r w:rsidRPr="00B4330D">
        <w:rPr>
          <w:spacing w:val="-3"/>
        </w:rPr>
        <w:t xml:space="preserve"> pavadzīm</w:t>
      </w:r>
      <w:r>
        <w:rPr>
          <w:spacing w:val="-3"/>
        </w:rPr>
        <w:t>ē – rēķinā norādītajiem datiem</w:t>
      </w:r>
      <w:r w:rsidRPr="00B4330D">
        <w:rPr>
          <w:spacing w:val="-3"/>
        </w:rPr>
        <w:t>.</w:t>
      </w:r>
    </w:p>
    <w:p w14:paraId="2BCDD30B" w14:textId="1CA60946" w:rsidR="000427EB" w:rsidRDefault="000427EB" w:rsidP="000427EB">
      <w:pPr>
        <w:pStyle w:val="Bezatstarpm"/>
        <w:numPr>
          <w:ilvl w:val="1"/>
          <w:numId w:val="13"/>
        </w:numPr>
        <w:ind w:left="993" w:hanging="633"/>
        <w:jc w:val="both"/>
        <w:rPr>
          <w:spacing w:val="-3"/>
        </w:rPr>
      </w:pPr>
      <w:r w:rsidRPr="00B4330D">
        <w:rPr>
          <w:spacing w:val="-3"/>
        </w:rPr>
        <w:t>Pircējs pretenzijas par Preces kvalitāt</w:t>
      </w:r>
      <w:r>
        <w:rPr>
          <w:spacing w:val="-3"/>
        </w:rPr>
        <w:t>es un kvantitātes raksturlielumiem</w:t>
      </w:r>
      <w:r w:rsidRPr="00B4330D">
        <w:rPr>
          <w:spacing w:val="-3"/>
        </w:rPr>
        <w:t xml:space="preserve"> var izteikt Pārdevējam</w:t>
      </w:r>
      <w:r>
        <w:rPr>
          <w:spacing w:val="-3"/>
        </w:rPr>
        <w:t xml:space="preserve"> 10</w:t>
      </w:r>
      <w:r w:rsidRPr="00B4330D">
        <w:rPr>
          <w:spacing w:val="-3"/>
        </w:rPr>
        <w:t xml:space="preserve"> (</w:t>
      </w:r>
      <w:r>
        <w:rPr>
          <w:spacing w:val="-3"/>
        </w:rPr>
        <w:t>desmit</w:t>
      </w:r>
      <w:r w:rsidRPr="00B4330D">
        <w:rPr>
          <w:spacing w:val="-3"/>
        </w:rPr>
        <w:t>) dienu laikā no</w:t>
      </w:r>
      <w:r>
        <w:rPr>
          <w:spacing w:val="-3"/>
        </w:rPr>
        <w:t xml:space="preserve"> konkrētās neatbilstības</w:t>
      </w:r>
      <w:r w:rsidRPr="00B4330D">
        <w:rPr>
          <w:spacing w:val="-3"/>
        </w:rPr>
        <w:t xml:space="preserve"> konstatēšanas dienas.</w:t>
      </w:r>
      <w:r>
        <w:rPr>
          <w:spacing w:val="-3"/>
        </w:rPr>
        <w:t xml:space="preserve"> Visas Preces (pie</w:t>
      </w:r>
      <w:r w:rsidR="00DB57EA">
        <w:rPr>
          <w:spacing w:val="-3"/>
        </w:rPr>
        <w:t>g</w:t>
      </w:r>
      <w:r>
        <w:rPr>
          <w:spacing w:val="-3"/>
        </w:rPr>
        <w:t>ādes) neatbilstības tiek dokumentētas un attiecīgās ziņas par faktiem tiek nekavējoties nosūtītas Pārdevējam vai nodotas tā pārstāvjiem.</w:t>
      </w:r>
    </w:p>
    <w:p w14:paraId="12262471" w14:textId="77777777" w:rsidR="000427EB" w:rsidRDefault="000427EB" w:rsidP="000427EB">
      <w:pPr>
        <w:pStyle w:val="Bezatstarpm"/>
        <w:numPr>
          <w:ilvl w:val="1"/>
          <w:numId w:val="13"/>
        </w:numPr>
        <w:ind w:left="993" w:hanging="633"/>
        <w:jc w:val="both"/>
        <w:rPr>
          <w:spacing w:val="-3"/>
        </w:rPr>
      </w:pPr>
      <w:r w:rsidRPr="00457A33">
        <w:rPr>
          <w:spacing w:val="-3"/>
        </w:rPr>
        <w:t xml:space="preserve">Ja </w:t>
      </w:r>
      <w:r>
        <w:rPr>
          <w:spacing w:val="-3"/>
        </w:rPr>
        <w:t>Pārdevējs</w:t>
      </w:r>
      <w:r w:rsidRPr="00457A33">
        <w:rPr>
          <w:spacing w:val="-3"/>
        </w:rPr>
        <w:t xml:space="preserve"> </w:t>
      </w:r>
      <w:r>
        <w:rPr>
          <w:spacing w:val="-3"/>
        </w:rPr>
        <w:t>5</w:t>
      </w:r>
      <w:r w:rsidRPr="00457A33">
        <w:rPr>
          <w:spacing w:val="-3"/>
        </w:rPr>
        <w:t xml:space="preserve"> (</w:t>
      </w:r>
      <w:r>
        <w:rPr>
          <w:spacing w:val="-3"/>
        </w:rPr>
        <w:t>piecu</w:t>
      </w:r>
      <w:r w:rsidRPr="00457A33">
        <w:rPr>
          <w:spacing w:val="-3"/>
        </w:rPr>
        <w:t>) dienu laik</w:t>
      </w:r>
      <w:r w:rsidRPr="00457A33">
        <w:rPr>
          <w:rFonts w:hint="eastAsia"/>
          <w:spacing w:val="-3"/>
        </w:rPr>
        <w:t>ā</w:t>
      </w:r>
      <w:r w:rsidRPr="00457A33">
        <w:rPr>
          <w:spacing w:val="-3"/>
        </w:rPr>
        <w:t xml:space="preserve"> nav sniedzis pamatotus iebildumus</w:t>
      </w:r>
      <w:r>
        <w:rPr>
          <w:spacing w:val="-3"/>
        </w:rPr>
        <w:t xml:space="preserve"> uz Pircēja pretenziju</w:t>
      </w:r>
      <w:r w:rsidRPr="00457A33">
        <w:rPr>
          <w:spacing w:val="-3"/>
        </w:rPr>
        <w:t>, uzskat</w:t>
      </w:r>
      <w:r w:rsidRPr="00457A33">
        <w:rPr>
          <w:rFonts w:hint="eastAsia"/>
          <w:spacing w:val="-3"/>
        </w:rPr>
        <w:t>ā</w:t>
      </w:r>
      <w:r w:rsidRPr="00457A33">
        <w:rPr>
          <w:spacing w:val="-3"/>
        </w:rPr>
        <w:t xml:space="preserve">ms, ka tas bez iebildumiem piekritis </w:t>
      </w:r>
      <w:r>
        <w:rPr>
          <w:spacing w:val="-3"/>
        </w:rPr>
        <w:t>pretenzijā</w:t>
      </w:r>
      <w:r w:rsidRPr="00457A33">
        <w:rPr>
          <w:spacing w:val="-3"/>
        </w:rPr>
        <w:t xml:space="preserve"> min</w:t>
      </w:r>
      <w:r w:rsidRPr="00457A33">
        <w:rPr>
          <w:rFonts w:hint="eastAsia"/>
          <w:spacing w:val="-3"/>
        </w:rPr>
        <w:t>ē</w:t>
      </w:r>
      <w:r w:rsidRPr="00457A33">
        <w:rPr>
          <w:spacing w:val="-3"/>
        </w:rPr>
        <w:t>tajam un piem</w:t>
      </w:r>
      <w:r w:rsidRPr="00457A33">
        <w:rPr>
          <w:rFonts w:hint="eastAsia"/>
          <w:spacing w:val="-3"/>
        </w:rPr>
        <w:t>ē</w:t>
      </w:r>
      <w:r w:rsidRPr="00457A33">
        <w:rPr>
          <w:spacing w:val="-3"/>
        </w:rPr>
        <w:t>rojami š</w:t>
      </w:r>
      <w:r w:rsidRPr="00457A33">
        <w:rPr>
          <w:rFonts w:hint="eastAsia"/>
          <w:spacing w:val="-3"/>
        </w:rPr>
        <w:t>ī</w:t>
      </w:r>
      <w:r w:rsidRPr="00457A33">
        <w:rPr>
          <w:spacing w:val="-3"/>
        </w:rPr>
        <w:t xml:space="preserve"> l</w:t>
      </w:r>
      <w:r w:rsidRPr="00457A33">
        <w:rPr>
          <w:rFonts w:hint="eastAsia"/>
          <w:spacing w:val="-3"/>
        </w:rPr>
        <w:t>ī</w:t>
      </w:r>
      <w:r w:rsidRPr="00457A33">
        <w:rPr>
          <w:spacing w:val="-3"/>
        </w:rPr>
        <w:t>guma 3.</w:t>
      </w:r>
      <w:r>
        <w:rPr>
          <w:spacing w:val="-3"/>
        </w:rPr>
        <w:t>11.</w:t>
      </w:r>
      <w:r w:rsidRPr="00457A33">
        <w:rPr>
          <w:spacing w:val="-3"/>
        </w:rPr>
        <w:t xml:space="preserve"> punkta noteikumi. </w:t>
      </w:r>
    </w:p>
    <w:p w14:paraId="5C50B58D" w14:textId="77777777" w:rsidR="000427EB" w:rsidRPr="00457A33" w:rsidRDefault="000427EB" w:rsidP="000427EB">
      <w:pPr>
        <w:pStyle w:val="Bezatstarpm"/>
        <w:numPr>
          <w:ilvl w:val="1"/>
          <w:numId w:val="13"/>
        </w:numPr>
        <w:ind w:left="993" w:hanging="633"/>
        <w:jc w:val="both"/>
        <w:rPr>
          <w:spacing w:val="-3"/>
        </w:rPr>
      </w:pPr>
      <w:r>
        <w:rPr>
          <w:spacing w:val="-3"/>
        </w:rPr>
        <w:t>Pārdevējs</w:t>
      </w:r>
      <w:r w:rsidRPr="00457A33">
        <w:rPr>
          <w:spacing w:val="-3"/>
        </w:rPr>
        <w:t>, sa</w:t>
      </w:r>
      <w:r w:rsidRPr="00457A33">
        <w:rPr>
          <w:rFonts w:hint="eastAsia"/>
          <w:spacing w:val="-3"/>
        </w:rPr>
        <w:t>ņ</w:t>
      </w:r>
      <w:r w:rsidRPr="00457A33">
        <w:rPr>
          <w:spacing w:val="-3"/>
        </w:rPr>
        <w:t>emto rakstisku inform</w:t>
      </w:r>
      <w:r w:rsidRPr="00457A33">
        <w:rPr>
          <w:rFonts w:hint="eastAsia"/>
          <w:spacing w:val="-3"/>
        </w:rPr>
        <w:t>ā</w:t>
      </w:r>
      <w:r w:rsidRPr="00457A33">
        <w:rPr>
          <w:spacing w:val="-3"/>
        </w:rPr>
        <w:t>ciju par neatbilstošas kvalit</w:t>
      </w:r>
      <w:r w:rsidRPr="00457A33">
        <w:rPr>
          <w:rFonts w:hint="eastAsia"/>
          <w:spacing w:val="-3"/>
        </w:rPr>
        <w:t>ā</w:t>
      </w:r>
      <w:r w:rsidRPr="00457A33">
        <w:rPr>
          <w:spacing w:val="-3"/>
        </w:rPr>
        <w:t>tes kurin</w:t>
      </w:r>
      <w:r w:rsidRPr="00457A33">
        <w:rPr>
          <w:rFonts w:hint="eastAsia"/>
          <w:spacing w:val="-3"/>
        </w:rPr>
        <w:t>ā</w:t>
      </w:r>
      <w:r w:rsidRPr="00457A33">
        <w:rPr>
          <w:spacing w:val="-3"/>
        </w:rPr>
        <w:t>mo, uz sava r</w:t>
      </w:r>
      <w:r w:rsidRPr="00457A33">
        <w:rPr>
          <w:rFonts w:hint="eastAsia"/>
          <w:spacing w:val="-3"/>
        </w:rPr>
        <w:t>ēķ</w:t>
      </w:r>
      <w:r w:rsidRPr="00457A33">
        <w:rPr>
          <w:spacing w:val="-3"/>
        </w:rPr>
        <w:t>ina nekav</w:t>
      </w:r>
      <w:r w:rsidRPr="00457A33">
        <w:rPr>
          <w:rFonts w:hint="eastAsia"/>
          <w:spacing w:val="-3"/>
        </w:rPr>
        <w:t>ē</w:t>
      </w:r>
      <w:r w:rsidRPr="00457A33">
        <w:rPr>
          <w:spacing w:val="-3"/>
        </w:rPr>
        <w:t>joties, bet ne v</w:t>
      </w:r>
      <w:r w:rsidRPr="00457A33">
        <w:rPr>
          <w:rFonts w:hint="eastAsia"/>
          <w:spacing w:val="-3"/>
        </w:rPr>
        <w:t>ē</w:t>
      </w:r>
      <w:r w:rsidRPr="00457A33">
        <w:rPr>
          <w:spacing w:val="-3"/>
        </w:rPr>
        <w:t>l</w:t>
      </w:r>
      <w:r w:rsidRPr="00457A33">
        <w:rPr>
          <w:rFonts w:hint="eastAsia"/>
          <w:spacing w:val="-3"/>
        </w:rPr>
        <w:t>ā</w:t>
      </w:r>
      <w:r w:rsidRPr="00457A33">
        <w:rPr>
          <w:spacing w:val="-3"/>
        </w:rPr>
        <w:t>k k</w:t>
      </w:r>
      <w:r w:rsidRPr="00457A33">
        <w:rPr>
          <w:rFonts w:hint="eastAsia"/>
          <w:spacing w:val="-3"/>
        </w:rPr>
        <w:t>ā</w:t>
      </w:r>
      <w:r w:rsidRPr="00457A33">
        <w:rPr>
          <w:spacing w:val="-3"/>
        </w:rPr>
        <w:t xml:space="preserve"> </w:t>
      </w:r>
      <w:r>
        <w:rPr>
          <w:spacing w:val="-3"/>
        </w:rPr>
        <w:t xml:space="preserve">2 </w:t>
      </w:r>
      <w:r w:rsidRPr="00457A33">
        <w:rPr>
          <w:spacing w:val="-3"/>
        </w:rPr>
        <w:t>(divu) dienu laik</w:t>
      </w:r>
      <w:r w:rsidRPr="00457A33">
        <w:rPr>
          <w:rFonts w:hint="eastAsia"/>
          <w:spacing w:val="-3"/>
        </w:rPr>
        <w:t>ā</w:t>
      </w:r>
      <w:r w:rsidRPr="00457A33">
        <w:rPr>
          <w:spacing w:val="-3"/>
        </w:rPr>
        <w:t xml:space="preserve"> nov</w:t>
      </w:r>
      <w:r w:rsidRPr="00457A33">
        <w:rPr>
          <w:rFonts w:hint="eastAsia"/>
          <w:spacing w:val="-3"/>
        </w:rPr>
        <w:t>ē</w:t>
      </w:r>
      <w:r w:rsidRPr="00457A33">
        <w:rPr>
          <w:spacing w:val="-3"/>
        </w:rPr>
        <w:t>rš konstat</w:t>
      </w:r>
      <w:r w:rsidRPr="00457A33">
        <w:rPr>
          <w:rFonts w:hint="eastAsia"/>
          <w:spacing w:val="-3"/>
        </w:rPr>
        <w:t>ē</w:t>
      </w:r>
      <w:r w:rsidRPr="00457A33">
        <w:rPr>
          <w:spacing w:val="-3"/>
        </w:rPr>
        <w:t>tos kurin</w:t>
      </w:r>
      <w:r w:rsidRPr="00457A33">
        <w:rPr>
          <w:rFonts w:hint="eastAsia"/>
          <w:spacing w:val="-3"/>
        </w:rPr>
        <w:t>ā</w:t>
      </w:r>
      <w:r w:rsidRPr="00457A33">
        <w:rPr>
          <w:spacing w:val="-3"/>
        </w:rPr>
        <w:t>m</w:t>
      </w:r>
      <w:r w:rsidRPr="00457A33">
        <w:rPr>
          <w:rFonts w:hint="eastAsia"/>
          <w:spacing w:val="-3"/>
        </w:rPr>
        <w:t>ā</w:t>
      </w:r>
      <w:r w:rsidRPr="00457A33">
        <w:rPr>
          <w:spacing w:val="-3"/>
        </w:rPr>
        <w:t xml:space="preserve"> tr</w:t>
      </w:r>
      <w:r w:rsidRPr="00457A33">
        <w:rPr>
          <w:rFonts w:hint="eastAsia"/>
          <w:spacing w:val="-3"/>
        </w:rPr>
        <w:t>ū</w:t>
      </w:r>
      <w:r w:rsidRPr="00457A33">
        <w:rPr>
          <w:spacing w:val="-3"/>
        </w:rPr>
        <w:t>kumus, pieg</w:t>
      </w:r>
      <w:r w:rsidRPr="00457A33">
        <w:rPr>
          <w:rFonts w:hint="eastAsia"/>
          <w:spacing w:val="-3"/>
        </w:rPr>
        <w:t>ā</w:t>
      </w:r>
      <w:r w:rsidRPr="00457A33">
        <w:rPr>
          <w:spacing w:val="-3"/>
        </w:rPr>
        <w:t>d</w:t>
      </w:r>
      <w:r w:rsidRPr="00457A33">
        <w:rPr>
          <w:rFonts w:hint="eastAsia"/>
          <w:spacing w:val="-3"/>
        </w:rPr>
        <w:t>ā</w:t>
      </w:r>
      <w:r w:rsidRPr="00457A33">
        <w:rPr>
          <w:spacing w:val="-3"/>
        </w:rPr>
        <w:t>jot jaunu</w:t>
      </w:r>
      <w:r>
        <w:rPr>
          <w:spacing w:val="-3"/>
        </w:rPr>
        <w:t xml:space="preserve"> Preces</w:t>
      </w:r>
      <w:r w:rsidRPr="00457A33">
        <w:rPr>
          <w:spacing w:val="-3"/>
        </w:rPr>
        <w:t xml:space="preserve"> kravu. </w:t>
      </w:r>
      <w:r>
        <w:rPr>
          <w:spacing w:val="-3"/>
        </w:rPr>
        <w:t>Tehniskajā</w:t>
      </w:r>
      <w:r w:rsidRPr="00457A33">
        <w:rPr>
          <w:spacing w:val="-3"/>
        </w:rPr>
        <w:t xml:space="preserve"> specifik</w:t>
      </w:r>
      <w:r w:rsidRPr="00457A33">
        <w:rPr>
          <w:rFonts w:hint="eastAsia"/>
          <w:spacing w:val="-3"/>
        </w:rPr>
        <w:t>ā</w:t>
      </w:r>
      <w:r w:rsidRPr="00457A33">
        <w:rPr>
          <w:spacing w:val="-3"/>
        </w:rPr>
        <w:t>cij</w:t>
      </w:r>
      <w:r w:rsidRPr="00457A33">
        <w:rPr>
          <w:rFonts w:hint="eastAsia"/>
          <w:spacing w:val="-3"/>
        </w:rPr>
        <w:t>ā</w:t>
      </w:r>
      <w:r w:rsidRPr="00457A33">
        <w:rPr>
          <w:spacing w:val="-3"/>
        </w:rPr>
        <w:t xml:space="preserve"> noteiktaj</w:t>
      </w:r>
      <w:r w:rsidRPr="00457A33">
        <w:rPr>
          <w:rFonts w:hint="eastAsia"/>
          <w:spacing w:val="-3"/>
        </w:rPr>
        <w:t>ā</w:t>
      </w:r>
      <w:r w:rsidRPr="00457A33">
        <w:rPr>
          <w:spacing w:val="-3"/>
        </w:rPr>
        <w:t>m kvalit</w:t>
      </w:r>
      <w:r w:rsidRPr="00457A33">
        <w:rPr>
          <w:rFonts w:hint="eastAsia"/>
          <w:spacing w:val="-3"/>
        </w:rPr>
        <w:t>ā</w:t>
      </w:r>
      <w:r w:rsidRPr="00457A33">
        <w:rPr>
          <w:spacing w:val="-3"/>
        </w:rPr>
        <w:t>tes pras</w:t>
      </w:r>
      <w:r w:rsidRPr="00457A33">
        <w:rPr>
          <w:rFonts w:hint="eastAsia"/>
          <w:spacing w:val="-3"/>
        </w:rPr>
        <w:t>ī</w:t>
      </w:r>
      <w:r w:rsidRPr="00457A33">
        <w:rPr>
          <w:spacing w:val="-3"/>
        </w:rPr>
        <w:t>b</w:t>
      </w:r>
      <w:r w:rsidRPr="00457A33">
        <w:rPr>
          <w:rFonts w:hint="eastAsia"/>
          <w:spacing w:val="-3"/>
        </w:rPr>
        <w:t>ā</w:t>
      </w:r>
      <w:r w:rsidRPr="00457A33">
        <w:rPr>
          <w:spacing w:val="-3"/>
        </w:rPr>
        <w:t>m neatbilstošas kravas iekraušanu un aizvešanu P</w:t>
      </w:r>
      <w:r>
        <w:rPr>
          <w:spacing w:val="-3"/>
        </w:rPr>
        <w:t>ārdevējs</w:t>
      </w:r>
      <w:r w:rsidRPr="00457A33">
        <w:rPr>
          <w:spacing w:val="-3"/>
        </w:rPr>
        <w:t xml:space="preserve"> veic</w:t>
      </w:r>
      <w:r>
        <w:rPr>
          <w:spacing w:val="-3"/>
        </w:rPr>
        <w:t xml:space="preserve"> </w:t>
      </w:r>
      <w:r w:rsidRPr="00457A33">
        <w:rPr>
          <w:spacing w:val="-3"/>
        </w:rPr>
        <w:t>uz sava r</w:t>
      </w:r>
      <w:r w:rsidRPr="00457A33">
        <w:rPr>
          <w:rFonts w:hint="eastAsia"/>
          <w:spacing w:val="-3"/>
        </w:rPr>
        <w:t>ēķ</w:t>
      </w:r>
      <w:r w:rsidRPr="00457A33">
        <w:rPr>
          <w:spacing w:val="-3"/>
        </w:rPr>
        <w:t>ina.</w:t>
      </w:r>
    </w:p>
    <w:p w14:paraId="1F51CC66" w14:textId="77777777" w:rsidR="000427EB" w:rsidRDefault="000427EB" w:rsidP="000427EB">
      <w:pPr>
        <w:pStyle w:val="Bezatstarpm"/>
        <w:ind w:left="993"/>
        <w:jc w:val="both"/>
        <w:rPr>
          <w:spacing w:val="-3"/>
        </w:rPr>
      </w:pPr>
    </w:p>
    <w:p w14:paraId="201B274B" w14:textId="77777777" w:rsidR="000427EB" w:rsidRPr="003D3351" w:rsidRDefault="000427EB" w:rsidP="000427EB">
      <w:pPr>
        <w:pStyle w:val="Bezatstarpm"/>
        <w:numPr>
          <w:ilvl w:val="0"/>
          <w:numId w:val="13"/>
        </w:numPr>
        <w:jc w:val="both"/>
        <w:rPr>
          <w:b/>
        </w:rPr>
      </w:pPr>
      <w:r w:rsidRPr="003D3351">
        <w:rPr>
          <w:b/>
        </w:rPr>
        <w:t>Maksājumu kārtība</w:t>
      </w:r>
    </w:p>
    <w:p w14:paraId="4CBF319A" w14:textId="77777777" w:rsidR="000427EB" w:rsidRDefault="000427EB" w:rsidP="000427EB">
      <w:pPr>
        <w:pStyle w:val="Bezatstarpm"/>
        <w:numPr>
          <w:ilvl w:val="1"/>
          <w:numId w:val="13"/>
        </w:numPr>
        <w:ind w:left="993" w:hanging="633"/>
        <w:jc w:val="both"/>
        <w:rPr>
          <w:spacing w:val="-3"/>
        </w:rPr>
      </w:pPr>
      <w:r w:rsidRPr="00E46E11">
        <w:rPr>
          <w:spacing w:val="-3"/>
        </w:rPr>
        <w:t>Nor</w:t>
      </w:r>
      <w:r w:rsidRPr="00E46E11">
        <w:rPr>
          <w:rFonts w:hint="eastAsia"/>
          <w:spacing w:val="-3"/>
        </w:rPr>
        <w:t>ēķ</w:t>
      </w:r>
      <w:r w:rsidRPr="00E46E11">
        <w:rPr>
          <w:spacing w:val="-3"/>
        </w:rPr>
        <w:t xml:space="preserve">inu/atskaites periods </w:t>
      </w:r>
      <w:r>
        <w:rPr>
          <w:spacing w:val="-3"/>
        </w:rPr>
        <w:t>ir</w:t>
      </w:r>
      <w:r w:rsidRPr="00E46E11">
        <w:rPr>
          <w:spacing w:val="-3"/>
        </w:rPr>
        <w:t xml:space="preserve"> 15</w:t>
      </w:r>
      <w:r>
        <w:rPr>
          <w:spacing w:val="-3"/>
        </w:rPr>
        <w:t xml:space="preserve"> (piecpadsmit)</w:t>
      </w:r>
      <w:r w:rsidRPr="00E46E11">
        <w:rPr>
          <w:spacing w:val="-3"/>
        </w:rPr>
        <w:t xml:space="preserve"> kalend</w:t>
      </w:r>
      <w:r w:rsidRPr="00E46E11">
        <w:rPr>
          <w:rFonts w:hint="eastAsia"/>
          <w:spacing w:val="-3"/>
        </w:rPr>
        <w:t>ā</w:t>
      </w:r>
      <w:r w:rsidRPr="00E46E11">
        <w:rPr>
          <w:spacing w:val="-3"/>
        </w:rPr>
        <w:t>r</w:t>
      </w:r>
      <w:r w:rsidRPr="00E46E11">
        <w:rPr>
          <w:rFonts w:hint="eastAsia"/>
          <w:spacing w:val="-3"/>
        </w:rPr>
        <w:t>ā</w:t>
      </w:r>
      <w:r w:rsidRPr="00E46E11">
        <w:rPr>
          <w:spacing w:val="-3"/>
        </w:rPr>
        <w:t>s dienas.</w:t>
      </w:r>
    </w:p>
    <w:p w14:paraId="5DDEB41D" w14:textId="77777777" w:rsidR="000427EB" w:rsidRPr="003D3351" w:rsidRDefault="000427EB" w:rsidP="000427EB">
      <w:pPr>
        <w:pStyle w:val="Bezatstarpm"/>
        <w:numPr>
          <w:ilvl w:val="1"/>
          <w:numId w:val="13"/>
        </w:numPr>
        <w:ind w:left="993" w:hanging="633"/>
        <w:jc w:val="both"/>
        <w:rPr>
          <w:spacing w:val="-3"/>
        </w:rPr>
      </w:pPr>
      <w:r>
        <w:rPr>
          <w:spacing w:val="-3"/>
        </w:rPr>
        <w:t>Samaksu</w:t>
      </w:r>
      <w:r w:rsidRPr="00B4330D">
        <w:rPr>
          <w:spacing w:val="-3"/>
        </w:rPr>
        <w:t xml:space="preserve"> par Preces piegādēm</w:t>
      </w:r>
      <w:r>
        <w:rPr>
          <w:spacing w:val="-3"/>
        </w:rPr>
        <w:t xml:space="preserve"> Pircējs</w:t>
      </w:r>
      <w:r w:rsidRPr="00B4330D">
        <w:rPr>
          <w:spacing w:val="-3"/>
        </w:rPr>
        <w:t xml:space="preserve"> vei</w:t>
      </w:r>
      <w:r>
        <w:rPr>
          <w:spacing w:val="-3"/>
        </w:rPr>
        <w:t>c</w:t>
      </w:r>
      <w:r w:rsidRPr="00B4330D">
        <w:rPr>
          <w:spacing w:val="-3"/>
        </w:rPr>
        <w:t xml:space="preserve"> EUR </w:t>
      </w:r>
      <w:r w:rsidRPr="004B26F2">
        <w:rPr>
          <w:spacing w:val="-3"/>
        </w:rPr>
        <w:t xml:space="preserve">par 1 m³ piegādātā kurināmā, kura cenu </w:t>
      </w:r>
      <w:r>
        <w:rPr>
          <w:spacing w:val="-3"/>
        </w:rPr>
        <w:t>aprēķina</w:t>
      </w:r>
      <w:r w:rsidRPr="004B26F2">
        <w:rPr>
          <w:spacing w:val="-3"/>
        </w:rPr>
        <w:t xml:space="preserve"> pēc formulas:</w:t>
      </w:r>
    </w:p>
    <w:p w14:paraId="43B0AE34" w14:textId="77777777" w:rsidR="000427EB" w:rsidRPr="00D2113C" w:rsidRDefault="000427EB" w:rsidP="000427EB">
      <w:pPr>
        <w:tabs>
          <w:tab w:val="num" w:pos="0"/>
        </w:tabs>
        <w:ind w:firstLine="284"/>
        <w:jc w:val="both"/>
        <w:rPr>
          <w:rFonts w:ascii="Times New Roman" w:eastAsia="Calibri" w:hAnsi="Times New Roman"/>
          <w:szCs w:val="24"/>
          <w:lang w:val="lv-LV"/>
        </w:rPr>
      </w:pPr>
      <w:r w:rsidRPr="007955C5">
        <w:rPr>
          <w:rFonts w:ascii="Times New Roman" w:hAnsi="Times New Roman"/>
          <w:noProof/>
          <w:szCs w:val="24"/>
        </w:rPr>
        <mc:AlternateContent>
          <mc:Choice Requires="wps">
            <w:drawing>
              <wp:anchor distT="0" distB="0" distL="114300" distR="114300" simplePos="0" relativeHeight="251659264" behindDoc="0" locked="0" layoutInCell="1" allowOverlap="1" wp14:anchorId="052A26CF" wp14:editId="3D1F7E95">
                <wp:simplePos x="0" y="0"/>
                <wp:positionH relativeFrom="column">
                  <wp:posOffset>2348865</wp:posOffset>
                </wp:positionH>
                <wp:positionV relativeFrom="paragraph">
                  <wp:posOffset>135255</wp:posOffset>
                </wp:positionV>
                <wp:extent cx="3429000"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533400"/>
                        </a:xfrm>
                        <a:prstGeom prst="rect">
                          <a:avLst/>
                        </a:prstGeom>
                        <a:noFill/>
                        <a:ln>
                          <a:noFill/>
                        </a:ln>
                        <a:effectLst/>
                      </wps:spPr>
                      <wps:txbx>
                        <w:txbxContent>
                          <w:p w14:paraId="0077B079" w14:textId="77777777" w:rsidR="000427EB" w:rsidRDefault="000427EB" w:rsidP="000427EB">
                            <w:pPr>
                              <w:pStyle w:val="Paraststmeklis"/>
                              <w:spacing w:before="0" w:after="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052A26CF" id="_x0000_t202" coordsize="21600,21600" o:spt="202" path="m,l,21600r21600,l21600,xe">
                <v:stroke joinstyle="miter"/>
                <v:path gradientshapeok="t" o:connecttype="rect"/>
              </v:shapetype>
              <v:shape id="Text Box 2" o:spid="_x0000_s1026" type="#_x0000_t202" style="position:absolute;left:0;text-align:left;margin-left:184.95pt;margin-top:10.65pt;width:27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" filled="f" stroked="f">
                <v:textbox>
                  <w:txbxContent>
                    <w:p w14:paraId="0077B079" w14:textId="77777777" w:rsidR="000427EB" w:rsidRDefault="000427EB" w:rsidP="000427EB">
                      <w:pPr>
                        <w:pStyle w:val="Paraststmeklis"/>
                        <w:spacing w:before="0" w:after="0"/>
                      </w:pPr>
                    </w:p>
                  </w:txbxContent>
                </v:textbox>
              </v:shape>
            </w:pict>
          </mc:Fallback>
        </mc:AlternateContent>
      </w:r>
    </w:p>
    <w:p w14:paraId="6C17C96B" w14:textId="77777777" w:rsidR="000427EB" w:rsidRPr="007955C5" w:rsidRDefault="000427EB" w:rsidP="000427EB">
      <w:pPr>
        <w:tabs>
          <w:tab w:val="num" w:pos="0"/>
        </w:tabs>
        <w:ind w:firstLine="284"/>
        <w:jc w:val="both"/>
        <w:rPr>
          <w:rFonts w:ascii="Times New Roman" w:hAnsi="Times New Roman"/>
          <w:spacing w:val="-3"/>
          <w:szCs w:val="24"/>
          <w:lang w:val="lv-LV"/>
        </w:rPr>
      </w:pPr>
      <m:oMathPara>
        <m:oMath>
          <m:r>
            <w:rPr>
              <w:rFonts w:ascii="Cambria Math" w:hAnsi="Cambria Math"/>
              <w:color w:val="000000"/>
              <w:sz w:val="16"/>
              <w:szCs w:val="16"/>
            </w:rPr>
            <m:t>m³ cena=</m:t>
          </m:r>
          <m:f>
            <m:fPr>
              <m:ctrlPr>
                <w:rPr>
                  <w:rFonts w:ascii="Cambria Math" w:hAnsi="Cambria Math"/>
                  <w:i/>
                  <w:iCs/>
                  <w:color w:val="000000"/>
                  <w:sz w:val="16"/>
                  <w:szCs w:val="16"/>
                </w:rPr>
              </m:ctrlPr>
            </m:fPr>
            <m:num>
              <m:r>
                <w:rPr>
                  <w:rFonts w:ascii="Cambria Math" w:hAnsi="Cambria Math"/>
                  <w:color w:val="000000"/>
                  <w:sz w:val="16"/>
                  <w:szCs w:val="16"/>
                </w:rPr>
                <m:t>MWh cena x Saražotā siltumenerģija</m:t>
              </m:r>
            </m:num>
            <m:den>
              <m:r>
                <w:rPr>
                  <w:rFonts w:ascii="Cambria Math" w:hAnsi="Cambria Math"/>
                  <w:color w:val="000000"/>
                  <w:sz w:val="16"/>
                  <w:szCs w:val="16"/>
                </w:rPr>
                <m:t>m³</m:t>
              </m:r>
            </m:den>
          </m:f>
        </m:oMath>
      </m:oMathPara>
    </w:p>
    <w:p w14:paraId="6797077A" w14:textId="77777777" w:rsidR="000427EB" w:rsidRPr="00B4330D" w:rsidRDefault="000427EB" w:rsidP="000427EB">
      <w:pPr>
        <w:pStyle w:val="Bezatstarpm"/>
        <w:ind w:left="993"/>
        <w:jc w:val="both"/>
        <w:rPr>
          <w:spacing w:val="-3"/>
        </w:rPr>
      </w:pPr>
    </w:p>
    <w:p w14:paraId="2806CC08" w14:textId="77777777" w:rsidR="000427EB" w:rsidRPr="00B4330D" w:rsidRDefault="000427EB" w:rsidP="000427EB">
      <w:pPr>
        <w:pStyle w:val="Bezatstarpm"/>
        <w:numPr>
          <w:ilvl w:val="1"/>
          <w:numId w:val="13"/>
        </w:numPr>
        <w:ind w:left="993" w:hanging="633"/>
        <w:jc w:val="both"/>
        <w:rPr>
          <w:spacing w:val="-3"/>
        </w:rPr>
      </w:pPr>
      <w:r w:rsidRPr="004B26F2">
        <w:rPr>
          <w:spacing w:val="-3"/>
        </w:rPr>
        <w:t>Saražotais siltumenerģijas daudzums tiek noteikts:</w:t>
      </w:r>
    </w:p>
    <w:p w14:paraId="27CE1A49" w14:textId="77777777" w:rsidR="000427EB" w:rsidRPr="00B4330D" w:rsidRDefault="000427EB" w:rsidP="000427EB">
      <w:pPr>
        <w:pStyle w:val="Bezatstarpm"/>
        <w:numPr>
          <w:ilvl w:val="2"/>
          <w:numId w:val="13"/>
        </w:numPr>
        <w:ind w:left="1560" w:hanging="840"/>
        <w:jc w:val="both"/>
        <w:rPr>
          <w:spacing w:val="-3"/>
        </w:rPr>
      </w:pPr>
      <w:r w:rsidRPr="004B26F2">
        <w:rPr>
          <w:spacing w:val="-3"/>
        </w:rPr>
        <w:t>ar Pircējam piederošiem, verificētiem siltumenerģijas skaitītājiem;</w:t>
      </w:r>
    </w:p>
    <w:p w14:paraId="28D33205" w14:textId="77777777" w:rsidR="000427EB" w:rsidRPr="00B4330D" w:rsidRDefault="000427EB" w:rsidP="000427EB">
      <w:pPr>
        <w:pStyle w:val="Bezatstarpm"/>
        <w:numPr>
          <w:ilvl w:val="2"/>
          <w:numId w:val="13"/>
        </w:numPr>
        <w:ind w:left="1560" w:hanging="840"/>
        <w:jc w:val="both"/>
        <w:rPr>
          <w:spacing w:val="-3"/>
        </w:rPr>
      </w:pPr>
      <w:r w:rsidRPr="004B26F2">
        <w:rPr>
          <w:spacing w:val="-3"/>
        </w:rPr>
        <w:t>par</w:t>
      </w:r>
      <w:r>
        <w:rPr>
          <w:spacing w:val="-3"/>
        </w:rPr>
        <w:t xml:space="preserve"> līguma 4.1.punktā noteikto</w:t>
      </w:r>
      <w:r w:rsidRPr="004B26F2">
        <w:rPr>
          <w:spacing w:val="-3"/>
        </w:rPr>
        <w:t xml:space="preserve"> norēķinu</w:t>
      </w:r>
      <w:r>
        <w:rPr>
          <w:spacing w:val="-3"/>
        </w:rPr>
        <w:t>/atskaites</w:t>
      </w:r>
      <w:r w:rsidRPr="004B26F2">
        <w:rPr>
          <w:spacing w:val="-3"/>
        </w:rPr>
        <w:t xml:space="preserve"> periodu</w:t>
      </w:r>
      <w:r>
        <w:rPr>
          <w:spacing w:val="-3"/>
        </w:rPr>
        <w:t xml:space="preserve"> konkrētajā kalendāra mēnesī</w:t>
      </w:r>
      <w:r w:rsidRPr="00B4330D">
        <w:rPr>
          <w:spacing w:val="-3"/>
        </w:rPr>
        <w:t>;</w:t>
      </w:r>
    </w:p>
    <w:p w14:paraId="4932B8F1" w14:textId="77777777" w:rsidR="000427EB" w:rsidRPr="00B4330D" w:rsidRDefault="000427EB" w:rsidP="000427EB">
      <w:pPr>
        <w:pStyle w:val="Bezatstarpm"/>
        <w:numPr>
          <w:ilvl w:val="2"/>
          <w:numId w:val="13"/>
        </w:numPr>
        <w:ind w:left="1560" w:hanging="840"/>
        <w:jc w:val="both"/>
        <w:rPr>
          <w:spacing w:val="-3"/>
        </w:rPr>
      </w:pPr>
      <w:r w:rsidRPr="00B4330D">
        <w:rPr>
          <w:spacing w:val="-3"/>
        </w:rPr>
        <w:t>nākamajā dienā pēc norēķinu</w:t>
      </w:r>
      <w:r>
        <w:rPr>
          <w:spacing w:val="-3"/>
        </w:rPr>
        <w:t>/atskaites</w:t>
      </w:r>
      <w:r w:rsidRPr="00B4330D">
        <w:rPr>
          <w:spacing w:val="-3"/>
        </w:rPr>
        <w:t xml:space="preserve"> perioda plkst. 9</w:t>
      </w:r>
      <w:r>
        <w:rPr>
          <w:spacing w:val="-3"/>
        </w:rPr>
        <w:t>:</w:t>
      </w:r>
      <w:r w:rsidRPr="00B4330D">
        <w:rPr>
          <w:spacing w:val="-3"/>
        </w:rPr>
        <w:t>00</w:t>
      </w:r>
      <w:r>
        <w:rPr>
          <w:spacing w:val="-3"/>
        </w:rPr>
        <w:t>,</w:t>
      </w:r>
      <w:r w:rsidRPr="00B4330D">
        <w:rPr>
          <w:spacing w:val="-3"/>
        </w:rPr>
        <w:t xml:space="preserve"> nolasot tieši skaitītāju rādījumus vai izmantojot Pircēja distances datu nolasīšanas sistēmas datus</w:t>
      </w:r>
      <w:r>
        <w:rPr>
          <w:spacing w:val="-3"/>
        </w:rPr>
        <w:t>, un to dokumentējot.</w:t>
      </w:r>
      <w:r w:rsidRPr="00B4330D">
        <w:rPr>
          <w:spacing w:val="-3"/>
        </w:rPr>
        <w:t xml:space="preserve"> </w:t>
      </w:r>
    </w:p>
    <w:p w14:paraId="39EDC833" w14:textId="6D2E4916" w:rsidR="000427EB" w:rsidRPr="00B4330D" w:rsidRDefault="000427EB" w:rsidP="000427EB">
      <w:pPr>
        <w:pStyle w:val="Bezatstarpm"/>
        <w:numPr>
          <w:ilvl w:val="1"/>
          <w:numId w:val="13"/>
        </w:numPr>
        <w:ind w:left="993" w:hanging="633"/>
        <w:jc w:val="both"/>
        <w:rPr>
          <w:spacing w:val="-3"/>
        </w:rPr>
      </w:pPr>
      <w:r w:rsidRPr="00B4330D">
        <w:rPr>
          <w:spacing w:val="-3"/>
        </w:rPr>
        <w:t>Nākamajā darba dienā pēc norēķinu perioda tiek sastādīts Akts par kurināmā piegādi</w:t>
      </w:r>
      <w:r>
        <w:rPr>
          <w:spacing w:val="-3"/>
        </w:rPr>
        <w:t xml:space="preserve"> saskaņā ar līguma </w:t>
      </w:r>
      <w:r w:rsidRPr="00F53EFB">
        <w:rPr>
          <w:b/>
          <w:bCs/>
          <w:i/>
          <w:iCs/>
          <w:spacing w:val="-3"/>
        </w:rPr>
        <w:t>3</w:t>
      </w:r>
      <w:r w:rsidRPr="00697711">
        <w:rPr>
          <w:b/>
          <w:bCs/>
          <w:i/>
          <w:iCs/>
          <w:spacing w:val="-3"/>
        </w:rPr>
        <w:t>.pielikumā</w:t>
      </w:r>
      <w:r>
        <w:rPr>
          <w:spacing w:val="-3"/>
        </w:rPr>
        <w:t xml:space="preserve"> doto veidni</w:t>
      </w:r>
      <w:r w:rsidRPr="00B4330D">
        <w:rPr>
          <w:spacing w:val="-3"/>
        </w:rPr>
        <w:t>, kuru apstiprina Pircēja un Pārdevēja</w:t>
      </w:r>
      <w:r>
        <w:rPr>
          <w:spacing w:val="-3"/>
        </w:rPr>
        <w:t xml:space="preserve"> pilnvarotie</w:t>
      </w:r>
      <w:r w:rsidRPr="00B4330D">
        <w:rPr>
          <w:spacing w:val="-3"/>
        </w:rPr>
        <w:t xml:space="preserve"> pārstāvji</w:t>
      </w:r>
      <w:r w:rsidR="009B2052">
        <w:rPr>
          <w:spacing w:val="-3"/>
        </w:rPr>
        <w:t>.</w:t>
      </w:r>
    </w:p>
    <w:p w14:paraId="72260D6A" w14:textId="77777777" w:rsidR="000427EB" w:rsidRPr="00B4330D" w:rsidRDefault="000427EB" w:rsidP="000427EB">
      <w:pPr>
        <w:pStyle w:val="Bezatstarpm"/>
        <w:numPr>
          <w:ilvl w:val="1"/>
          <w:numId w:val="13"/>
        </w:numPr>
        <w:ind w:left="993" w:hanging="633"/>
        <w:jc w:val="both"/>
        <w:rPr>
          <w:spacing w:val="-3"/>
        </w:rPr>
      </w:pPr>
      <w:r w:rsidRPr="00B4330D">
        <w:rPr>
          <w:spacing w:val="-3"/>
        </w:rPr>
        <w:t>Aktā par kurināmā piegādi norāda:</w:t>
      </w:r>
    </w:p>
    <w:p w14:paraId="38DD80E3" w14:textId="77777777" w:rsidR="000427EB" w:rsidRPr="00B4330D" w:rsidRDefault="000427EB" w:rsidP="000427EB">
      <w:pPr>
        <w:pStyle w:val="Bezatstarpm"/>
        <w:numPr>
          <w:ilvl w:val="2"/>
          <w:numId w:val="13"/>
        </w:numPr>
        <w:ind w:left="1560" w:hanging="840"/>
        <w:jc w:val="both"/>
        <w:rPr>
          <w:spacing w:val="-3"/>
        </w:rPr>
      </w:pPr>
      <w:r>
        <w:rPr>
          <w:spacing w:val="-3"/>
        </w:rPr>
        <w:t>n</w:t>
      </w:r>
      <w:r w:rsidRPr="00B4330D">
        <w:rPr>
          <w:spacing w:val="-3"/>
        </w:rPr>
        <w:t>orēķin</w:t>
      </w:r>
      <w:r>
        <w:rPr>
          <w:spacing w:val="-3"/>
        </w:rPr>
        <w:t>u/atskaites</w:t>
      </w:r>
      <w:r w:rsidRPr="00B4330D">
        <w:rPr>
          <w:spacing w:val="-3"/>
        </w:rPr>
        <w:t xml:space="preserve"> periodā saražotās siltumenerģijas daudzums, norādot sākuma un beigu skaitītāju rādījumus;</w:t>
      </w:r>
    </w:p>
    <w:p w14:paraId="24A6552A" w14:textId="77777777" w:rsidR="000427EB" w:rsidRPr="00B4330D" w:rsidRDefault="000427EB" w:rsidP="000427EB">
      <w:pPr>
        <w:pStyle w:val="Bezatstarpm"/>
        <w:numPr>
          <w:ilvl w:val="2"/>
          <w:numId w:val="13"/>
        </w:numPr>
        <w:ind w:left="1560" w:hanging="840"/>
        <w:jc w:val="both"/>
        <w:rPr>
          <w:spacing w:val="-3"/>
        </w:rPr>
      </w:pPr>
      <w:r>
        <w:rPr>
          <w:spacing w:val="-3"/>
        </w:rPr>
        <w:t>n</w:t>
      </w:r>
      <w:r w:rsidRPr="00B4330D">
        <w:rPr>
          <w:spacing w:val="-3"/>
        </w:rPr>
        <w:t>orēķin</w:t>
      </w:r>
      <w:r>
        <w:rPr>
          <w:spacing w:val="-3"/>
        </w:rPr>
        <w:t>u/atskaites</w:t>
      </w:r>
      <w:r w:rsidRPr="00B4330D">
        <w:rPr>
          <w:spacing w:val="-3"/>
        </w:rPr>
        <w:t xml:space="preserve"> periodā</w:t>
      </w:r>
      <w:r>
        <w:rPr>
          <w:spacing w:val="-3"/>
        </w:rPr>
        <w:t>,</w:t>
      </w:r>
      <w:r w:rsidRPr="00B4330D">
        <w:rPr>
          <w:spacing w:val="-3"/>
        </w:rPr>
        <w:t xml:space="preserve"> saskaņā ar pavadzīmēm, atvestā kurināmā daudzum</w:t>
      </w:r>
      <w:r>
        <w:rPr>
          <w:spacing w:val="-3"/>
        </w:rPr>
        <w:t>u</w:t>
      </w:r>
      <w:r w:rsidRPr="00B4330D">
        <w:rPr>
          <w:spacing w:val="-3"/>
        </w:rPr>
        <w:t xml:space="preserve"> m³;</w:t>
      </w:r>
    </w:p>
    <w:p w14:paraId="1C1DF7CA" w14:textId="77777777" w:rsidR="000427EB" w:rsidRPr="00B4330D" w:rsidRDefault="000427EB" w:rsidP="000427EB">
      <w:pPr>
        <w:pStyle w:val="Bezatstarpm"/>
        <w:numPr>
          <w:ilvl w:val="2"/>
          <w:numId w:val="13"/>
        </w:numPr>
        <w:ind w:left="1560" w:hanging="840"/>
        <w:jc w:val="both"/>
        <w:rPr>
          <w:spacing w:val="-3"/>
        </w:rPr>
      </w:pPr>
      <w:r>
        <w:rPr>
          <w:spacing w:val="-3"/>
        </w:rPr>
        <w:t>v</w:t>
      </w:r>
      <w:r w:rsidRPr="00B4330D">
        <w:rPr>
          <w:spacing w:val="-3"/>
        </w:rPr>
        <w:t>iena atvestā m³ cen</w:t>
      </w:r>
      <w:r>
        <w:rPr>
          <w:spacing w:val="-3"/>
        </w:rPr>
        <w:t>u;</w:t>
      </w:r>
    </w:p>
    <w:p w14:paraId="44B7B775" w14:textId="3359D85B" w:rsidR="000427EB" w:rsidRDefault="000427EB" w:rsidP="000427EB">
      <w:pPr>
        <w:pStyle w:val="Bezatstarpm"/>
        <w:numPr>
          <w:ilvl w:val="2"/>
          <w:numId w:val="13"/>
        </w:numPr>
        <w:ind w:left="1560" w:hanging="840"/>
        <w:jc w:val="both"/>
        <w:rPr>
          <w:spacing w:val="-3"/>
        </w:rPr>
      </w:pPr>
      <w:r>
        <w:rPr>
          <w:spacing w:val="-3"/>
        </w:rPr>
        <w:t>n</w:t>
      </w:r>
      <w:r w:rsidRPr="00B4330D">
        <w:rPr>
          <w:spacing w:val="-3"/>
        </w:rPr>
        <w:t>orēķinu</w:t>
      </w:r>
      <w:r>
        <w:rPr>
          <w:spacing w:val="-3"/>
        </w:rPr>
        <w:t>/atskaites</w:t>
      </w:r>
      <w:r w:rsidRPr="00B4330D">
        <w:rPr>
          <w:spacing w:val="-3"/>
        </w:rPr>
        <w:t xml:space="preserve"> periodā fiksētā atvestā kurināmā neatbilstības un nosakot cenu atsevišķai</w:t>
      </w:r>
      <w:r>
        <w:rPr>
          <w:spacing w:val="-3"/>
        </w:rPr>
        <w:t xml:space="preserve"> katrai</w:t>
      </w:r>
      <w:r w:rsidRPr="00B4330D">
        <w:rPr>
          <w:spacing w:val="-3"/>
        </w:rPr>
        <w:t xml:space="preserve"> kravai piemērojot korekcijas koeficientu – 0.9</w:t>
      </w:r>
      <w:r>
        <w:rPr>
          <w:spacing w:val="-3"/>
        </w:rPr>
        <w:t>;</w:t>
      </w:r>
    </w:p>
    <w:p w14:paraId="5705CA63" w14:textId="77777777" w:rsidR="000427EB" w:rsidRPr="00B4330D" w:rsidRDefault="000427EB" w:rsidP="000427EB">
      <w:pPr>
        <w:pStyle w:val="Bezatstarpm"/>
        <w:numPr>
          <w:ilvl w:val="2"/>
          <w:numId w:val="13"/>
        </w:numPr>
        <w:ind w:left="1560" w:hanging="840"/>
        <w:jc w:val="both"/>
        <w:rPr>
          <w:spacing w:val="-3"/>
        </w:rPr>
      </w:pPr>
      <w:r>
        <w:rPr>
          <w:spacing w:val="-3"/>
        </w:rPr>
        <w:t>n</w:t>
      </w:r>
      <w:r w:rsidRPr="00B4330D">
        <w:rPr>
          <w:spacing w:val="-3"/>
        </w:rPr>
        <w:t>eatbilstības tiek fiksētas ar aktu un tehniskiem līdzekļiem (foto, video, atzinums u.c.)</w:t>
      </w:r>
      <w:r>
        <w:rPr>
          <w:spacing w:val="-3"/>
        </w:rPr>
        <w:t>, kas pēc iespējas tiek pievienoti aktam;</w:t>
      </w:r>
    </w:p>
    <w:p w14:paraId="14320B5D" w14:textId="77777777" w:rsidR="000427EB" w:rsidRPr="00CE490C" w:rsidRDefault="000427EB" w:rsidP="000427EB">
      <w:pPr>
        <w:pStyle w:val="Bezatstarpm"/>
        <w:numPr>
          <w:ilvl w:val="2"/>
          <w:numId w:val="13"/>
        </w:numPr>
        <w:ind w:left="1560" w:hanging="840"/>
        <w:jc w:val="both"/>
        <w:rPr>
          <w:spacing w:val="-3"/>
        </w:rPr>
      </w:pPr>
      <w:r>
        <w:rPr>
          <w:spacing w:val="-3"/>
        </w:rPr>
        <w:lastRenderedPageBreak/>
        <w:t>i</w:t>
      </w:r>
      <w:r w:rsidRPr="00B4330D">
        <w:rPr>
          <w:spacing w:val="-3"/>
        </w:rPr>
        <w:t>epriekšējā atskaites periodā fiksētā atvestā kurināmā pelnu satura neatbilstības (pelnu saturs pārsniedz 4%) un, nosakot cenu, piemērojot korekcijas koeficientu, kuru nosaka pēc formulas:</w:t>
      </w:r>
    </w:p>
    <w:p w14:paraId="5EEAA8A1" w14:textId="77777777" w:rsidR="000427EB" w:rsidRPr="007955C5" w:rsidRDefault="000427EB" w:rsidP="000427EB">
      <w:pPr>
        <w:jc w:val="both"/>
        <w:rPr>
          <w:rFonts w:ascii="Times New Roman" w:hAnsi="Times New Roman"/>
          <w:szCs w:val="24"/>
          <w:lang w:val="lv-LV"/>
        </w:rPr>
      </w:pPr>
      <w:r w:rsidRPr="007955C5">
        <w:rPr>
          <w:rFonts w:ascii="Times New Roman" w:hAnsi="Times New Roman"/>
          <w:noProof/>
          <w:szCs w:val="24"/>
        </w:rPr>
        <mc:AlternateContent>
          <mc:Choice Requires="wps">
            <w:drawing>
              <wp:anchor distT="0" distB="0" distL="114300" distR="114300" simplePos="0" relativeHeight="251660288" behindDoc="0" locked="0" layoutInCell="1" allowOverlap="1" wp14:anchorId="7C47FA7C" wp14:editId="70615783">
                <wp:simplePos x="0" y="0"/>
                <wp:positionH relativeFrom="column">
                  <wp:posOffset>910590</wp:posOffset>
                </wp:positionH>
                <wp:positionV relativeFrom="paragraph">
                  <wp:posOffset>3175</wp:posOffset>
                </wp:positionV>
                <wp:extent cx="3228975"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514350"/>
                        </a:xfrm>
                        <a:prstGeom prst="rect">
                          <a:avLst/>
                        </a:prstGeom>
                        <a:noFill/>
                        <a:ln>
                          <a:noFill/>
                        </a:ln>
                        <a:effectLst/>
                      </wps:spPr>
                      <wps:txbx>
                        <w:txbxContent>
                          <w:p w14:paraId="1592B115" w14:textId="77777777" w:rsidR="000427EB" w:rsidRPr="00CE490C" w:rsidRDefault="00000000" w:rsidP="000427EB">
                            <w:pPr>
                              <w:pStyle w:val="Paraststmeklis"/>
                              <w:spacing w:before="0" w:after="0"/>
                            </w:pPr>
                            <m:oMathPara>
                              <m:oMathParaPr>
                                <m:jc m:val="centerGroup"/>
                              </m:oMathParaPr>
                              <m:oMath>
                                <m:func>
                                  <m:funcPr>
                                    <m:ctrlPr>
                                      <w:rPr>
                                        <w:rFonts w:ascii="Cambria Math" w:hAnsi="Cambria Math"/>
                                        <w:i/>
                                        <w:iCs/>
                                        <w:color w:val="000000"/>
                                        <w:sz w:val="22"/>
                                        <w:szCs w:val="22"/>
                                      </w:rPr>
                                    </m:ctrlPr>
                                  </m:funcPr>
                                  <m:fName>
                                    <m:limLow>
                                      <m:limLowPr>
                                        <m:ctrlPr>
                                          <w:rPr>
                                            <w:rFonts w:ascii="Cambria Math" w:hAnsi="Cambria Math"/>
                                            <w:i/>
                                            <w:iCs/>
                                            <w:color w:val="000000"/>
                                            <w:sz w:val="22"/>
                                            <w:szCs w:val="22"/>
                                          </w:rPr>
                                        </m:ctrlPr>
                                      </m:limLowPr>
                                      <m:e>
                                        <m:r>
                                          <m:rPr>
                                            <m:sty m:val="p"/>
                                          </m:rPr>
                                          <w:rPr>
                                            <w:rFonts w:ascii="Cambria Math" w:hAnsi="Cambria Math"/>
                                            <w:color w:val="000000"/>
                                            <w:sz w:val="22"/>
                                            <w:szCs w:val="22"/>
                                          </w:rPr>
                                          <m:t>korekcijas koeficients= </m:t>
                                        </m:r>
                                      </m:e>
                                      <m:lim/>
                                    </m:limLow>
                                  </m:fName>
                                  <m:e>
                                    <m:sSup>
                                      <m:sSupPr>
                                        <m:ctrlPr>
                                          <w:rPr>
                                            <w:rFonts w:ascii="Cambria Math" w:hAnsi="Cambria Math"/>
                                            <w:i/>
                                            <w:iCs/>
                                            <w:color w:val="000000"/>
                                            <w:sz w:val="22"/>
                                            <w:szCs w:val="22"/>
                                          </w:rPr>
                                        </m:ctrlPr>
                                      </m:sSup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102-pelnu saturs</m:t>
                                                </m:r>
                                              </m:num>
                                              <m:den>
                                                <m:r>
                                                  <w:rPr>
                                                    <w:rFonts w:ascii="Cambria Math" w:hAnsi="Cambria Math"/>
                                                    <w:color w:val="000000"/>
                                                    <w:sz w:val="22"/>
                                                    <w:szCs w:val="22"/>
                                                  </w:rPr>
                                                  <m:t>100</m:t>
                                                </m:r>
                                              </m:den>
                                            </m:f>
                                          </m:e>
                                        </m:d>
                                      </m:e>
                                      <m:sup>
                                        <m:r>
                                          <w:rPr>
                                            <w:rFonts w:ascii="Cambria Math" w:hAnsi="Cambria Math"/>
                                            <w:color w:val="000000"/>
                                            <w:sz w:val="22"/>
                                            <w:szCs w:val="22"/>
                                          </w:rPr>
                                          <m:t>2</m:t>
                                        </m:r>
                                      </m:sup>
                                    </m:sSup>
                                  </m:e>
                                </m:func>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C47FA7C" id="Text Box 3" o:spid="_x0000_s1027" type="#_x0000_t202" style="position:absolute;left:0;text-align:left;margin-left:71.7pt;margin-top:.25pt;width:254.2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" filled="f" stroked="f">
                <v:textbox>
                  <w:txbxContent>
                    <w:p w14:paraId="1592B115" w14:textId="77777777" w:rsidR="000427EB" w:rsidRPr="00CE490C" w:rsidRDefault="00000000" w:rsidP="000427EB">
                      <w:pPr>
                        <w:pStyle w:val="Paraststmeklis"/>
                        <w:spacing w:before="0" w:after="0"/>
                      </w:pPr>
                      <m:oMathPara>
                        <m:oMathParaPr>
                          <m:jc m:val="centerGroup"/>
                        </m:oMathParaPr>
                        <m:oMath>
                          <m:func>
                            <m:funcPr>
                              <m:ctrlPr>
                                <w:rPr>
                                  <w:rFonts w:ascii="Cambria Math" w:hAnsi="Cambria Math"/>
                                  <w:i/>
                                  <w:iCs/>
                                  <w:color w:val="000000"/>
                                  <w:sz w:val="22"/>
                                  <w:szCs w:val="22"/>
                                </w:rPr>
                              </m:ctrlPr>
                            </m:funcPr>
                            <m:fName>
                              <m:limLow>
                                <m:limLowPr>
                                  <m:ctrlPr>
                                    <w:rPr>
                                      <w:rFonts w:ascii="Cambria Math" w:hAnsi="Cambria Math"/>
                                      <w:i/>
                                      <w:iCs/>
                                      <w:color w:val="000000"/>
                                      <w:sz w:val="22"/>
                                      <w:szCs w:val="22"/>
                                    </w:rPr>
                                  </m:ctrlPr>
                                </m:limLowPr>
                                <m:e>
                                  <m:r>
                                    <m:rPr>
                                      <m:sty m:val="p"/>
                                    </m:rPr>
                                    <w:rPr>
                                      <w:rFonts w:ascii="Cambria Math" w:hAnsi="Cambria Math"/>
                                      <w:color w:val="000000"/>
                                      <w:sz w:val="22"/>
                                      <w:szCs w:val="22"/>
                                    </w:rPr>
                                    <m:t>korekcijas koeficients= </m:t>
                                  </m:r>
                                </m:e>
                                <m:lim/>
                              </m:limLow>
                            </m:fName>
                            <m:e>
                              <m:sSup>
                                <m:sSupPr>
                                  <m:ctrlPr>
                                    <w:rPr>
                                      <w:rFonts w:ascii="Cambria Math" w:hAnsi="Cambria Math"/>
                                      <w:i/>
                                      <w:iCs/>
                                      <w:color w:val="000000"/>
                                      <w:sz w:val="22"/>
                                      <w:szCs w:val="22"/>
                                    </w:rPr>
                                  </m:ctrlPr>
                                </m:sSup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102-pelnu saturs</m:t>
                                          </m:r>
                                        </m:num>
                                        <m:den>
                                          <m:r>
                                            <w:rPr>
                                              <w:rFonts w:ascii="Cambria Math" w:hAnsi="Cambria Math"/>
                                              <w:color w:val="000000"/>
                                              <w:sz w:val="22"/>
                                              <w:szCs w:val="22"/>
                                            </w:rPr>
                                            <m:t>100</m:t>
                                          </m:r>
                                        </m:den>
                                      </m:f>
                                    </m:e>
                                  </m:d>
                                </m:e>
                                <m:sup>
                                  <m:r>
                                    <w:rPr>
                                      <w:rFonts w:ascii="Cambria Math" w:hAnsi="Cambria Math"/>
                                      <w:color w:val="000000"/>
                                      <w:sz w:val="22"/>
                                      <w:szCs w:val="22"/>
                                    </w:rPr>
                                    <m:t>2</m:t>
                                  </m:r>
                                </m:sup>
                              </m:sSup>
                            </m:e>
                          </m:func>
                        </m:oMath>
                      </m:oMathPara>
                    </w:p>
                  </w:txbxContent>
                </v:textbox>
              </v:shape>
            </w:pict>
          </mc:Fallback>
        </mc:AlternateContent>
      </w:r>
    </w:p>
    <w:p w14:paraId="6B540B04" w14:textId="77777777" w:rsidR="000427EB" w:rsidRPr="007955C5" w:rsidRDefault="000427EB" w:rsidP="000427EB">
      <w:pPr>
        <w:ind w:left="284"/>
        <w:jc w:val="both"/>
        <w:rPr>
          <w:rFonts w:ascii="Times New Roman" w:hAnsi="Times New Roman"/>
          <w:szCs w:val="24"/>
          <w:lang w:val="lv-LV"/>
        </w:rPr>
      </w:pPr>
    </w:p>
    <w:p w14:paraId="12379330" w14:textId="77777777" w:rsidR="000427EB" w:rsidRPr="007955C5" w:rsidRDefault="000427EB" w:rsidP="000427EB">
      <w:pPr>
        <w:ind w:left="284"/>
        <w:jc w:val="both"/>
        <w:rPr>
          <w:rFonts w:ascii="Times New Roman" w:hAnsi="Times New Roman"/>
          <w:szCs w:val="24"/>
          <w:lang w:val="lv-LV"/>
        </w:rPr>
      </w:pPr>
    </w:p>
    <w:p w14:paraId="7916604A" w14:textId="77777777" w:rsidR="000427EB" w:rsidRPr="00B4330D" w:rsidRDefault="000427EB" w:rsidP="000427EB">
      <w:pPr>
        <w:pStyle w:val="Bezatstarpm"/>
        <w:ind w:left="1560"/>
        <w:jc w:val="both"/>
        <w:rPr>
          <w:spacing w:val="-3"/>
        </w:rPr>
      </w:pPr>
    </w:p>
    <w:p w14:paraId="6A78FE80" w14:textId="77777777" w:rsidR="000427EB" w:rsidRPr="00B4330D" w:rsidRDefault="000427EB" w:rsidP="000427EB">
      <w:pPr>
        <w:pStyle w:val="Bezatstarpm"/>
        <w:numPr>
          <w:ilvl w:val="1"/>
          <w:numId w:val="13"/>
        </w:numPr>
        <w:ind w:left="993" w:hanging="633"/>
        <w:jc w:val="both"/>
        <w:rPr>
          <w:spacing w:val="-3"/>
        </w:rPr>
      </w:pPr>
      <w:r w:rsidRPr="00B4330D">
        <w:rPr>
          <w:spacing w:val="-3"/>
        </w:rPr>
        <w:t xml:space="preserve">Ņemot vērā iepriekšējā periodā noteikto cenu, tiek noteikta cenas korekcija par pārsniegto pelnu saturu iepriekšējam periodam. </w:t>
      </w:r>
    </w:p>
    <w:p w14:paraId="3EC86C03" w14:textId="77777777" w:rsidR="000427EB" w:rsidRPr="00B4330D" w:rsidRDefault="000427EB" w:rsidP="000427EB">
      <w:pPr>
        <w:pStyle w:val="Bezatstarpm"/>
        <w:numPr>
          <w:ilvl w:val="1"/>
          <w:numId w:val="13"/>
        </w:numPr>
        <w:ind w:left="993" w:hanging="633"/>
        <w:jc w:val="both"/>
        <w:rPr>
          <w:spacing w:val="-3"/>
        </w:rPr>
      </w:pPr>
      <w:r w:rsidRPr="00B4330D">
        <w:rPr>
          <w:spacing w:val="-3"/>
        </w:rPr>
        <w:t>Aktam tiek pievienoti dokumenti, kuros tiek pamatoti aktā norādītie dati.</w:t>
      </w:r>
    </w:p>
    <w:p w14:paraId="29E47E11" w14:textId="77777777" w:rsidR="000427EB" w:rsidRPr="00B4330D" w:rsidRDefault="000427EB" w:rsidP="000427EB">
      <w:pPr>
        <w:pStyle w:val="Bezatstarpm"/>
        <w:numPr>
          <w:ilvl w:val="1"/>
          <w:numId w:val="13"/>
        </w:numPr>
        <w:ind w:left="993" w:hanging="633"/>
        <w:jc w:val="both"/>
        <w:rPr>
          <w:spacing w:val="-3"/>
        </w:rPr>
      </w:pPr>
      <w:r w:rsidRPr="00B4330D">
        <w:rPr>
          <w:spacing w:val="-3"/>
        </w:rPr>
        <w:t>Pamatojoties uz Aktā par kurināmā piegādi norādītajiem datiem, Pārdevējs Pircējam izraksta un iesniedz apmaksai rēķinu.</w:t>
      </w:r>
    </w:p>
    <w:p w14:paraId="3DC516E3" w14:textId="77777777" w:rsidR="000427EB" w:rsidRPr="00B4330D" w:rsidRDefault="000427EB" w:rsidP="000427EB">
      <w:pPr>
        <w:pStyle w:val="Bezatstarpm"/>
        <w:numPr>
          <w:ilvl w:val="1"/>
          <w:numId w:val="13"/>
        </w:numPr>
        <w:ind w:left="993" w:hanging="633"/>
        <w:jc w:val="both"/>
        <w:rPr>
          <w:spacing w:val="-3"/>
        </w:rPr>
      </w:pPr>
      <w:r w:rsidRPr="004B26F2">
        <w:rPr>
          <w:spacing w:val="-3"/>
        </w:rPr>
        <w:t>Saskaņā ar Pārdevēja</w:t>
      </w:r>
      <w:r w:rsidRPr="00B4330D">
        <w:rPr>
          <w:spacing w:val="-3"/>
        </w:rPr>
        <w:t xml:space="preserve"> iesniegto rēķinu par faktiski piegādāto Preci attiecīgajā periodā, Pircējs veic pārskaitījumu Pārdevējam uz rēķinā norādīto bankas kontu. Apmaksa notiek par norēķinu periodā piegādāto preci 7 (septiņu) darbdienu laikā pēc kopsavilkuma rēķina saņemšanas.</w:t>
      </w:r>
    </w:p>
    <w:p w14:paraId="4D0BCB98" w14:textId="77777777" w:rsidR="000427EB" w:rsidRDefault="000427EB" w:rsidP="000427EB">
      <w:pPr>
        <w:pStyle w:val="Bezatstarpm"/>
        <w:numPr>
          <w:ilvl w:val="1"/>
          <w:numId w:val="13"/>
        </w:numPr>
        <w:ind w:left="993" w:hanging="633"/>
        <w:jc w:val="both"/>
        <w:rPr>
          <w:spacing w:val="-3"/>
        </w:rPr>
      </w:pPr>
      <w:r w:rsidRPr="00B4330D">
        <w:rPr>
          <w:spacing w:val="-3"/>
        </w:rPr>
        <w:t>Gadījumā, ja nav iespējams noteikt saražotā siltumenerģijas daudzumu atbilstoši šī līguma 4.</w:t>
      </w:r>
      <w:r>
        <w:rPr>
          <w:spacing w:val="-3"/>
        </w:rPr>
        <w:t>3</w:t>
      </w:r>
      <w:r w:rsidRPr="00B4330D">
        <w:rPr>
          <w:spacing w:val="-3"/>
        </w:rPr>
        <w:t>.punktā noteiktajai kārtībai, tad Preces cena tiek noteikta un samaksa tiek veikta par faktiski piegādāto kurināmā daudzumu m</w:t>
      </w:r>
      <w:r w:rsidRPr="005F4CB3">
        <w:rPr>
          <w:spacing w:val="-3"/>
          <w:vertAlign w:val="superscript"/>
        </w:rPr>
        <w:t>3</w:t>
      </w:r>
      <w:r>
        <w:rPr>
          <w:spacing w:val="-3"/>
        </w:rPr>
        <w:t xml:space="preserve">, un </w:t>
      </w:r>
      <w:r w:rsidRPr="00B4330D">
        <w:rPr>
          <w:spacing w:val="-3"/>
        </w:rPr>
        <w:t>cena tiek noteikta kā iepriekšējā atskaites periodā noteiktā vidējā m³ cena.</w:t>
      </w:r>
    </w:p>
    <w:p w14:paraId="588E6AD9" w14:textId="77777777" w:rsidR="000427EB" w:rsidRPr="00AD16B7" w:rsidRDefault="000427EB" w:rsidP="000427EB">
      <w:pPr>
        <w:pStyle w:val="Bezatstarpm"/>
        <w:numPr>
          <w:ilvl w:val="1"/>
          <w:numId w:val="13"/>
        </w:numPr>
        <w:ind w:left="993" w:hanging="633"/>
        <w:jc w:val="both"/>
        <w:rPr>
          <w:spacing w:val="-3"/>
        </w:rPr>
      </w:pPr>
      <w:r>
        <w:rPr>
          <w:spacing w:val="-3"/>
        </w:rPr>
        <w:t>Pircējam</w:t>
      </w:r>
      <w:r w:rsidRPr="00AD16B7">
        <w:rPr>
          <w:spacing w:val="-3"/>
        </w:rPr>
        <w:t xml:space="preserve">, veicot </w:t>
      </w:r>
      <w:r>
        <w:rPr>
          <w:spacing w:val="-3"/>
        </w:rPr>
        <w:t>l</w:t>
      </w:r>
      <w:r w:rsidRPr="00AD16B7">
        <w:rPr>
          <w:rFonts w:hint="eastAsia"/>
          <w:spacing w:val="-3"/>
        </w:rPr>
        <w:t>ī</w:t>
      </w:r>
      <w:r w:rsidRPr="00AD16B7">
        <w:rPr>
          <w:spacing w:val="-3"/>
        </w:rPr>
        <w:t>gum</w:t>
      </w:r>
      <w:r w:rsidRPr="00AD16B7">
        <w:rPr>
          <w:rFonts w:hint="eastAsia"/>
          <w:spacing w:val="-3"/>
        </w:rPr>
        <w:t>ā</w:t>
      </w:r>
      <w:r w:rsidRPr="00AD16B7">
        <w:rPr>
          <w:spacing w:val="-3"/>
        </w:rPr>
        <w:t xml:space="preserve"> noteiktos maks</w:t>
      </w:r>
      <w:r w:rsidRPr="00AD16B7">
        <w:rPr>
          <w:rFonts w:hint="eastAsia"/>
          <w:spacing w:val="-3"/>
        </w:rPr>
        <w:t>ā</w:t>
      </w:r>
      <w:r w:rsidRPr="00AD16B7">
        <w:rPr>
          <w:spacing w:val="-3"/>
        </w:rPr>
        <w:t xml:space="preserve">jumus par labu </w:t>
      </w:r>
      <w:r>
        <w:rPr>
          <w:spacing w:val="-3"/>
        </w:rPr>
        <w:t>Pārdevējam</w:t>
      </w:r>
      <w:r w:rsidRPr="00AD16B7">
        <w:rPr>
          <w:spacing w:val="-3"/>
        </w:rPr>
        <w:t>, ir ties</w:t>
      </w:r>
      <w:r w:rsidRPr="00AD16B7">
        <w:rPr>
          <w:rFonts w:hint="eastAsia"/>
          <w:spacing w:val="-3"/>
        </w:rPr>
        <w:t>ī</w:t>
      </w:r>
      <w:r w:rsidRPr="00AD16B7">
        <w:rPr>
          <w:spacing w:val="-3"/>
        </w:rPr>
        <w:t>bas ietur</w:t>
      </w:r>
      <w:r w:rsidRPr="00AD16B7">
        <w:rPr>
          <w:rFonts w:hint="eastAsia"/>
          <w:spacing w:val="-3"/>
        </w:rPr>
        <w:t>ē</w:t>
      </w:r>
      <w:r w:rsidRPr="00AD16B7">
        <w:rPr>
          <w:spacing w:val="-3"/>
        </w:rPr>
        <w:t>t no tiem l</w:t>
      </w:r>
      <w:r w:rsidRPr="00AD16B7">
        <w:rPr>
          <w:rFonts w:hint="eastAsia"/>
          <w:spacing w:val="-3"/>
        </w:rPr>
        <w:t>ī</w:t>
      </w:r>
      <w:r w:rsidRPr="00AD16B7">
        <w:rPr>
          <w:spacing w:val="-3"/>
        </w:rPr>
        <w:t xml:space="preserve">gumsodus, kas </w:t>
      </w:r>
      <w:r>
        <w:rPr>
          <w:spacing w:val="-3"/>
        </w:rPr>
        <w:t>Pārdevējam</w:t>
      </w:r>
      <w:r w:rsidRPr="00AD16B7">
        <w:rPr>
          <w:spacing w:val="-3"/>
        </w:rPr>
        <w:t xml:space="preserve"> apr</w:t>
      </w:r>
      <w:r w:rsidRPr="00AD16B7">
        <w:rPr>
          <w:rFonts w:hint="eastAsia"/>
          <w:spacing w:val="-3"/>
        </w:rPr>
        <w:t>ēķ</w:t>
      </w:r>
      <w:r w:rsidRPr="00AD16B7">
        <w:rPr>
          <w:spacing w:val="-3"/>
        </w:rPr>
        <w:t>in</w:t>
      </w:r>
      <w:r w:rsidRPr="00AD16B7">
        <w:rPr>
          <w:rFonts w:hint="eastAsia"/>
          <w:spacing w:val="-3"/>
        </w:rPr>
        <w:t>ā</w:t>
      </w:r>
      <w:r w:rsidRPr="00AD16B7">
        <w:rPr>
          <w:spacing w:val="-3"/>
        </w:rPr>
        <w:t>ti un noteikti saska</w:t>
      </w:r>
      <w:r w:rsidRPr="00AD16B7">
        <w:rPr>
          <w:rFonts w:hint="eastAsia"/>
          <w:spacing w:val="-3"/>
        </w:rPr>
        <w:t>ņā</w:t>
      </w:r>
      <w:r w:rsidRPr="00AD16B7">
        <w:rPr>
          <w:spacing w:val="-3"/>
        </w:rPr>
        <w:t xml:space="preserve"> ar</w:t>
      </w:r>
      <w:r>
        <w:rPr>
          <w:spacing w:val="-3"/>
        </w:rPr>
        <w:t xml:space="preserve"> šo</w:t>
      </w:r>
      <w:r w:rsidRPr="00AD16B7">
        <w:rPr>
          <w:spacing w:val="-3"/>
        </w:rPr>
        <w:t xml:space="preserve"> </w:t>
      </w:r>
      <w:r>
        <w:rPr>
          <w:spacing w:val="-3"/>
        </w:rPr>
        <w:t>l</w:t>
      </w:r>
      <w:r w:rsidRPr="00AD16B7">
        <w:rPr>
          <w:rFonts w:hint="eastAsia"/>
          <w:spacing w:val="-3"/>
        </w:rPr>
        <w:t>ī</w:t>
      </w:r>
      <w:r w:rsidRPr="00AD16B7">
        <w:rPr>
          <w:spacing w:val="-3"/>
        </w:rPr>
        <w:t>gumu.</w:t>
      </w:r>
    </w:p>
    <w:p w14:paraId="6AA5DE7F" w14:textId="77777777" w:rsidR="000427EB" w:rsidRPr="00B4330D" w:rsidRDefault="000427EB" w:rsidP="000427EB">
      <w:pPr>
        <w:pStyle w:val="Bezatstarpm"/>
        <w:ind w:left="993"/>
        <w:jc w:val="both"/>
        <w:rPr>
          <w:spacing w:val="-3"/>
        </w:rPr>
      </w:pPr>
    </w:p>
    <w:p w14:paraId="78559BE7" w14:textId="77777777" w:rsidR="000427EB" w:rsidRPr="005F4CB3" w:rsidRDefault="000427EB" w:rsidP="000427EB">
      <w:pPr>
        <w:pStyle w:val="Bezatstarpm"/>
        <w:numPr>
          <w:ilvl w:val="0"/>
          <w:numId w:val="13"/>
        </w:numPr>
        <w:jc w:val="both"/>
        <w:rPr>
          <w:b/>
        </w:rPr>
      </w:pPr>
      <w:r w:rsidRPr="005F4CB3">
        <w:rPr>
          <w:b/>
        </w:rPr>
        <w:t>Pušu atbildība</w:t>
      </w:r>
    </w:p>
    <w:p w14:paraId="074AF118" w14:textId="77777777" w:rsidR="000427EB" w:rsidRPr="004B26F2" w:rsidRDefault="000427EB" w:rsidP="000427EB">
      <w:pPr>
        <w:pStyle w:val="Bezatstarpm"/>
        <w:numPr>
          <w:ilvl w:val="1"/>
          <w:numId w:val="13"/>
        </w:numPr>
        <w:ind w:left="993" w:hanging="633"/>
        <w:jc w:val="both"/>
        <w:rPr>
          <w:spacing w:val="-3"/>
        </w:rPr>
      </w:pPr>
      <w:r w:rsidRPr="004B26F2">
        <w:rPr>
          <w:spacing w:val="-3"/>
        </w:rPr>
        <w:t>Ja Pircējs nesamaksā par saņemtām Precēm šī līguma punktā 4.</w:t>
      </w:r>
      <w:r>
        <w:rPr>
          <w:spacing w:val="-3"/>
        </w:rPr>
        <w:t>9</w:t>
      </w:r>
      <w:r w:rsidRPr="004B26F2">
        <w:rPr>
          <w:spacing w:val="-3"/>
        </w:rPr>
        <w:t>. noteiktajā termiņā, Pircējs maksā Pārdevējam par saņemtās Preces nesavlaicīgu apmaksu - līgumsodu 5 % apmērā par katru kavējuma dienu no laikā nepārskaitītās summas.</w:t>
      </w:r>
      <w:r>
        <w:rPr>
          <w:spacing w:val="-3"/>
        </w:rPr>
        <w:t xml:space="preserve"> Līgumsoda summa līguma ietvaros nevar pārsniegt 10% no kopējās līgumcenas.</w:t>
      </w:r>
    </w:p>
    <w:p w14:paraId="610FE914" w14:textId="77777777" w:rsidR="000427EB" w:rsidRPr="004B26F2" w:rsidRDefault="000427EB" w:rsidP="000427EB">
      <w:pPr>
        <w:pStyle w:val="Bezatstarpm"/>
        <w:numPr>
          <w:ilvl w:val="1"/>
          <w:numId w:val="13"/>
        </w:numPr>
        <w:ind w:left="993" w:hanging="633"/>
        <w:jc w:val="both"/>
        <w:rPr>
          <w:spacing w:val="-3"/>
        </w:rPr>
      </w:pPr>
      <w:r w:rsidRPr="004B26F2">
        <w:rPr>
          <w:spacing w:val="-3"/>
        </w:rPr>
        <w:t>Ja Pārdevējs nepiegādā Preci līgumā noteiktajā termiņā</w:t>
      </w:r>
      <w:r>
        <w:rPr>
          <w:spacing w:val="-3"/>
        </w:rPr>
        <w:t xml:space="preserve"> jeb plānotajā apjomā konkrētajā mēnesī</w:t>
      </w:r>
      <w:r w:rsidRPr="004B26F2">
        <w:rPr>
          <w:spacing w:val="-3"/>
        </w:rPr>
        <w:t xml:space="preserve">, kārtībā, apjomā vai kvalitātē, Pārdevējs maksā Pircējam līgumsodu, kas tiek noteikts 0,5 % apmērā no nepiegādātās preces apjoma vērtības </w:t>
      </w:r>
      <w:r>
        <w:rPr>
          <w:spacing w:val="-3"/>
        </w:rPr>
        <w:t>un pieskatot kā zaudējumu daļu —</w:t>
      </w:r>
      <w:r w:rsidRPr="004B26F2">
        <w:rPr>
          <w:spacing w:val="-3"/>
        </w:rPr>
        <w:t xml:space="preserve"> izdevum</w:t>
      </w:r>
      <w:r>
        <w:rPr>
          <w:spacing w:val="-3"/>
        </w:rPr>
        <w:t>u</w:t>
      </w:r>
      <w:r w:rsidRPr="004B26F2">
        <w:rPr>
          <w:spacing w:val="-3"/>
        </w:rPr>
        <w:t xml:space="preserve"> apmēr</w:t>
      </w:r>
      <w:r>
        <w:rPr>
          <w:spacing w:val="-3"/>
        </w:rPr>
        <w:t>u naudas izteiksmē</w:t>
      </w:r>
      <w:r w:rsidRPr="004B26F2">
        <w:rPr>
          <w:spacing w:val="-3"/>
        </w:rPr>
        <w:t xml:space="preserve">, kurus Pircējs ir iztērējis, lai attiecīgajā </w:t>
      </w:r>
      <w:r>
        <w:rPr>
          <w:spacing w:val="-3"/>
        </w:rPr>
        <w:t>laikā</w:t>
      </w:r>
      <w:r w:rsidRPr="004B26F2">
        <w:rPr>
          <w:spacing w:val="-3"/>
        </w:rPr>
        <w:t xml:space="preserve"> saražotu nepieciešamo daudzumu siltumenerģijas izmantojot  dabasgāzi vai citu enerģijas avotu. Aprēķinā tiek piemērots iekārtu lietderības koeficients 82 % šķeldai un 98% </w:t>
      </w:r>
      <w:r>
        <w:rPr>
          <w:spacing w:val="-3"/>
        </w:rPr>
        <w:t>dabas</w:t>
      </w:r>
      <w:r w:rsidRPr="004B26F2">
        <w:rPr>
          <w:spacing w:val="-3"/>
        </w:rPr>
        <w:t>gāzei.</w:t>
      </w:r>
    </w:p>
    <w:p w14:paraId="3A6D896B" w14:textId="77777777" w:rsidR="000427EB" w:rsidRPr="004B26F2" w:rsidRDefault="000427EB" w:rsidP="000427EB">
      <w:pPr>
        <w:pStyle w:val="Bezatstarpm"/>
        <w:numPr>
          <w:ilvl w:val="1"/>
          <w:numId w:val="13"/>
        </w:numPr>
        <w:ind w:left="993" w:hanging="633"/>
        <w:jc w:val="both"/>
        <w:rPr>
          <w:spacing w:val="-3"/>
        </w:rPr>
      </w:pPr>
      <w:r w:rsidRPr="004B26F2">
        <w:rPr>
          <w:spacing w:val="-3"/>
        </w:rPr>
        <w:t xml:space="preserve">Līgumsoda samaksa neatbrīvo </w:t>
      </w:r>
      <w:r>
        <w:rPr>
          <w:spacing w:val="-3"/>
        </w:rPr>
        <w:t>Puses vienu pret otru par</w:t>
      </w:r>
      <w:r w:rsidRPr="004B26F2">
        <w:rPr>
          <w:spacing w:val="-3"/>
        </w:rPr>
        <w:t xml:space="preserve"> nodarīto zaudējum</w:t>
      </w:r>
      <w:r>
        <w:rPr>
          <w:spacing w:val="-3"/>
        </w:rPr>
        <w:t>u</w:t>
      </w:r>
      <w:r w:rsidRPr="004B26F2">
        <w:rPr>
          <w:spacing w:val="-3"/>
        </w:rPr>
        <w:t xml:space="preserve"> atlīdzināšan</w:t>
      </w:r>
      <w:r>
        <w:rPr>
          <w:spacing w:val="-3"/>
        </w:rPr>
        <w:t>u</w:t>
      </w:r>
      <w:r w:rsidRPr="004B26F2">
        <w:rPr>
          <w:spacing w:val="-3"/>
        </w:rPr>
        <w:t xml:space="preserve"> un saistību izpild</w:t>
      </w:r>
      <w:r>
        <w:rPr>
          <w:spacing w:val="-3"/>
        </w:rPr>
        <w:t>i</w:t>
      </w:r>
      <w:r w:rsidRPr="004B26F2">
        <w:rPr>
          <w:spacing w:val="-3"/>
        </w:rPr>
        <w:t>.</w:t>
      </w:r>
    </w:p>
    <w:p w14:paraId="173DAFF4" w14:textId="77777777" w:rsidR="000427EB" w:rsidRPr="004B26F2" w:rsidRDefault="000427EB" w:rsidP="000427EB">
      <w:pPr>
        <w:pStyle w:val="Bezatstarpm"/>
        <w:numPr>
          <w:ilvl w:val="1"/>
          <w:numId w:val="13"/>
        </w:numPr>
        <w:ind w:left="993" w:hanging="633"/>
        <w:jc w:val="both"/>
        <w:rPr>
          <w:spacing w:val="-3"/>
        </w:rPr>
      </w:pPr>
      <w:r w:rsidRPr="004B26F2">
        <w:rPr>
          <w:spacing w:val="-3"/>
        </w:rPr>
        <w:t>Pārdevējs sedz visus Pircēja zaudējumus un izdevumus, ja šķeldā esošo piemaisījumu dēļ ir bojātas Pircēja katlumājas iekārtas.</w:t>
      </w:r>
    </w:p>
    <w:p w14:paraId="3493F490" w14:textId="77777777" w:rsidR="000427EB" w:rsidRPr="004B26F2" w:rsidRDefault="000427EB" w:rsidP="000427EB">
      <w:pPr>
        <w:pStyle w:val="Bezatstarpm"/>
        <w:numPr>
          <w:ilvl w:val="1"/>
          <w:numId w:val="13"/>
        </w:numPr>
        <w:ind w:left="993" w:hanging="633"/>
        <w:jc w:val="both"/>
        <w:rPr>
          <w:spacing w:val="-3"/>
        </w:rPr>
      </w:pPr>
      <w:r w:rsidRPr="004B26F2">
        <w:rPr>
          <w:spacing w:val="-3"/>
        </w:rPr>
        <w:t>Ja pelnu saturā jonizējošais starojums pārsniedz normatīvajos aktos noteikto pieļaujamo limitu, tad šo pelnu kravu izved un utilizē Pārdevējs uz sava rēķina</w:t>
      </w:r>
      <w:r>
        <w:rPr>
          <w:spacing w:val="-3"/>
        </w:rPr>
        <w:t xml:space="preserve"> nākamo 24 (divdesmit četru) stundu laikā kopš fakta konstatēšanas un paziņošanas Pārdevējam brīža.</w:t>
      </w:r>
    </w:p>
    <w:p w14:paraId="2B1A18BF" w14:textId="77777777" w:rsidR="000427EB" w:rsidRDefault="000427EB" w:rsidP="000427EB">
      <w:pPr>
        <w:pStyle w:val="Bezatstarpm"/>
        <w:numPr>
          <w:ilvl w:val="1"/>
          <w:numId w:val="13"/>
        </w:numPr>
        <w:ind w:left="993" w:hanging="633"/>
        <w:jc w:val="both"/>
        <w:rPr>
          <w:spacing w:val="-3"/>
        </w:rPr>
      </w:pPr>
      <w:r w:rsidRPr="004B26F2">
        <w:rPr>
          <w:spacing w:val="-3"/>
        </w:rPr>
        <w:t>Par siltumenerģijas skaitītāju savlaicīgu verifikāciju atbildīgs Pircējs.</w:t>
      </w:r>
    </w:p>
    <w:p w14:paraId="23342876" w14:textId="77777777" w:rsidR="000427EB" w:rsidRDefault="000427EB" w:rsidP="000427EB">
      <w:pPr>
        <w:pStyle w:val="Bezatstarpm"/>
        <w:numPr>
          <w:ilvl w:val="1"/>
          <w:numId w:val="13"/>
        </w:numPr>
        <w:ind w:left="993" w:hanging="633"/>
        <w:jc w:val="both"/>
        <w:rPr>
          <w:spacing w:val="-3"/>
        </w:rPr>
      </w:pPr>
      <w:r w:rsidRPr="00155B2D">
        <w:rPr>
          <w:spacing w:val="-3"/>
        </w:rPr>
        <w:t>Pārdevējs nav ties</w:t>
      </w:r>
      <w:r w:rsidRPr="00155B2D">
        <w:rPr>
          <w:rFonts w:hint="eastAsia"/>
          <w:spacing w:val="-3"/>
        </w:rPr>
        <w:t>ī</w:t>
      </w:r>
      <w:r w:rsidRPr="00155B2D">
        <w:rPr>
          <w:spacing w:val="-3"/>
        </w:rPr>
        <w:t>gs bez rakstiskas saska</w:t>
      </w:r>
      <w:r w:rsidRPr="00155B2D">
        <w:rPr>
          <w:rFonts w:hint="eastAsia"/>
          <w:spacing w:val="-3"/>
        </w:rPr>
        <w:t>ņ</w:t>
      </w:r>
      <w:r w:rsidRPr="00155B2D">
        <w:rPr>
          <w:spacing w:val="-3"/>
        </w:rPr>
        <w:t>ošanas ar Pircēju veikt Pārdevēja pied</w:t>
      </w:r>
      <w:r w:rsidRPr="00155B2D">
        <w:rPr>
          <w:rFonts w:hint="eastAsia"/>
          <w:spacing w:val="-3"/>
        </w:rPr>
        <w:t>ā</w:t>
      </w:r>
      <w:r w:rsidRPr="00155B2D">
        <w:rPr>
          <w:spacing w:val="-3"/>
        </w:rPr>
        <w:t>v</w:t>
      </w:r>
      <w:r w:rsidRPr="00155B2D">
        <w:rPr>
          <w:rFonts w:hint="eastAsia"/>
          <w:spacing w:val="-3"/>
        </w:rPr>
        <w:t>ā</w:t>
      </w:r>
      <w:r w:rsidRPr="00155B2D">
        <w:rPr>
          <w:spacing w:val="-3"/>
        </w:rPr>
        <w:t>jum</w:t>
      </w:r>
      <w:r w:rsidRPr="00155B2D">
        <w:rPr>
          <w:rFonts w:hint="eastAsia"/>
          <w:spacing w:val="-3"/>
        </w:rPr>
        <w:t>ā</w:t>
      </w:r>
      <w:r w:rsidRPr="00155B2D">
        <w:rPr>
          <w:spacing w:val="-3"/>
        </w:rPr>
        <w:t xml:space="preserve"> iepirkum</w:t>
      </w:r>
      <w:r w:rsidRPr="00155B2D">
        <w:rPr>
          <w:rFonts w:hint="eastAsia"/>
          <w:spacing w:val="-3"/>
        </w:rPr>
        <w:t>ā</w:t>
      </w:r>
      <w:r w:rsidRPr="00155B2D">
        <w:rPr>
          <w:spacing w:val="-3"/>
        </w:rPr>
        <w:t xml:space="preserve"> nor</w:t>
      </w:r>
      <w:r w:rsidRPr="00155B2D">
        <w:rPr>
          <w:rFonts w:hint="eastAsia"/>
          <w:spacing w:val="-3"/>
        </w:rPr>
        <w:t>ā</w:t>
      </w:r>
      <w:r w:rsidRPr="00155B2D">
        <w:rPr>
          <w:spacing w:val="-3"/>
        </w:rPr>
        <w:t>d</w:t>
      </w:r>
      <w:r w:rsidRPr="00155B2D">
        <w:rPr>
          <w:rFonts w:hint="eastAsia"/>
          <w:spacing w:val="-3"/>
        </w:rPr>
        <w:t>ī</w:t>
      </w:r>
      <w:r w:rsidRPr="00155B2D">
        <w:rPr>
          <w:spacing w:val="-3"/>
        </w:rPr>
        <w:t>to apakšuz</w:t>
      </w:r>
      <w:r w:rsidRPr="00155B2D">
        <w:rPr>
          <w:rFonts w:hint="eastAsia"/>
          <w:spacing w:val="-3"/>
        </w:rPr>
        <w:t>ņē</w:t>
      </w:r>
      <w:r w:rsidRPr="00155B2D">
        <w:rPr>
          <w:spacing w:val="-3"/>
        </w:rPr>
        <w:t>m</w:t>
      </w:r>
      <w:r w:rsidRPr="00155B2D">
        <w:rPr>
          <w:rFonts w:hint="eastAsia"/>
          <w:spacing w:val="-3"/>
        </w:rPr>
        <w:t>ē</w:t>
      </w:r>
      <w:r w:rsidRPr="00155B2D">
        <w:rPr>
          <w:spacing w:val="-3"/>
        </w:rPr>
        <w:t>ju nomai</w:t>
      </w:r>
      <w:r w:rsidRPr="00155B2D">
        <w:rPr>
          <w:rFonts w:hint="eastAsia"/>
          <w:spacing w:val="-3"/>
        </w:rPr>
        <w:t>ņ</w:t>
      </w:r>
      <w:r w:rsidRPr="00155B2D">
        <w:rPr>
          <w:spacing w:val="-3"/>
        </w:rPr>
        <w:t>u un iesaist</w:t>
      </w:r>
      <w:r w:rsidRPr="00155B2D">
        <w:rPr>
          <w:rFonts w:hint="eastAsia"/>
          <w:spacing w:val="-3"/>
        </w:rPr>
        <w:t>ī</w:t>
      </w:r>
      <w:r w:rsidRPr="00155B2D">
        <w:rPr>
          <w:spacing w:val="-3"/>
        </w:rPr>
        <w:t>t citus vai papildu apakšuz</w:t>
      </w:r>
      <w:r w:rsidRPr="00155B2D">
        <w:rPr>
          <w:rFonts w:hint="eastAsia"/>
          <w:spacing w:val="-3"/>
        </w:rPr>
        <w:t>ņē</w:t>
      </w:r>
      <w:r w:rsidRPr="00155B2D">
        <w:rPr>
          <w:spacing w:val="-3"/>
        </w:rPr>
        <w:t>m</w:t>
      </w:r>
      <w:r w:rsidRPr="00155B2D">
        <w:rPr>
          <w:rFonts w:hint="eastAsia"/>
          <w:spacing w:val="-3"/>
        </w:rPr>
        <w:t>ē</w:t>
      </w:r>
      <w:r w:rsidRPr="00155B2D">
        <w:rPr>
          <w:spacing w:val="-3"/>
        </w:rPr>
        <w:t>jus l</w:t>
      </w:r>
      <w:r w:rsidRPr="00155B2D">
        <w:rPr>
          <w:rFonts w:hint="eastAsia"/>
          <w:spacing w:val="-3"/>
        </w:rPr>
        <w:t>ī</w:t>
      </w:r>
      <w:r w:rsidRPr="00155B2D">
        <w:rPr>
          <w:spacing w:val="-3"/>
        </w:rPr>
        <w:t>guma izpild</w:t>
      </w:r>
      <w:r w:rsidRPr="00155B2D">
        <w:rPr>
          <w:rFonts w:hint="eastAsia"/>
          <w:spacing w:val="-3"/>
        </w:rPr>
        <w:t>ē</w:t>
      </w:r>
      <w:r w:rsidRPr="00155B2D">
        <w:rPr>
          <w:spacing w:val="-3"/>
        </w:rPr>
        <w:t>.</w:t>
      </w:r>
    </w:p>
    <w:p w14:paraId="2300FEE0" w14:textId="77777777" w:rsidR="000427EB" w:rsidRDefault="000427EB" w:rsidP="000427EB">
      <w:pPr>
        <w:pStyle w:val="Bezatstarpm"/>
        <w:numPr>
          <w:ilvl w:val="1"/>
          <w:numId w:val="13"/>
        </w:numPr>
        <w:ind w:left="993" w:hanging="633"/>
        <w:jc w:val="both"/>
        <w:rPr>
          <w:spacing w:val="-3"/>
        </w:rPr>
      </w:pPr>
      <w:r w:rsidRPr="004B26F2">
        <w:rPr>
          <w:spacing w:val="-3"/>
        </w:rPr>
        <w:t>Pārdevējam nav tiesības nodot trešajām personām tiesības un saistības, kas izriet no šī līguma noteikumiem</w:t>
      </w:r>
      <w:r>
        <w:rPr>
          <w:spacing w:val="-3"/>
        </w:rPr>
        <w:t xml:space="preserve"> un nosacījumiem</w:t>
      </w:r>
      <w:r w:rsidRPr="004B26F2">
        <w:rPr>
          <w:spacing w:val="-3"/>
        </w:rPr>
        <w:t>.</w:t>
      </w:r>
    </w:p>
    <w:p w14:paraId="783EA034" w14:textId="77777777" w:rsidR="000427EB" w:rsidRPr="00B4330D" w:rsidRDefault="000427EB" w:rsidP="000427EB">
      <w:pPr>
        <w:pStyle w:val="Bezatstarpm"/>
        <w:ind w:left="993"/>
        <w:jc w:val="both"/>
        <w:rPr>
          <w:spacing w:val="-3"/>
        </w:rPr>
      </w:pPr>
    </w:p>
    <w:p w14:paraId="135A7901" w14:textId="77777777" w:rsidR="000427EB" w:rsidRPr="008273B2" w:rsidRDefault="000427EB" w:rsidP="000427EB">
      <w:pPr>
        <w:pStyle w:val="Bezatstarpm"/>
        <w:numPr>
          <w:ilvl w:val="0"/>
          <w:numId w:val="13"/>
        </w:numPr>
        <w:jc w:val="both"/>
        <w:rPr>
          <w:b/>
        </w:rPr>
      </w:pPr>
      <w:r w:rsidRPr="008273B2">
        <w:rPr>
          <w:b/>
        </w:rPr>
        <w:t>Nepārvarami, ārkārtēja rakstura apstākļi</w:t>
      </w:r>
    </w:p>
    <w:p w14:paraId="10E0DE21" w14:textId="77777777" w:rsidR="000427EB" w:rsidRPr="00F27491" w:rsidRDefault="000427EB" w:rsidP="000427EB">
      <w:pPr>
        <w:pStyle w:val="Bezatstarpm"/>
        <w:numPr>
          <w:ilvl w:val="1"/>
          <w:numId w:val="13"/>
        </w:numPr>
        <w:ind w:left="993" w:hanging="633"/>
        <w:jc w:val="both"/>
        <w:rPr>
          <w:spacing w:val="-3"/>
        </w:rPr>
      </w:pPr>
      <w:r>
        <w:rPr>
          <w:spacing w:val="-3"/>
        </w:rPr>
        <w:lastRenderedPageBreak/>
        <w:t>Pārdevējs</w:t>
      </w:r>
      <w:r w:rsidRPr="00F27491">
        <w:rPr>
          <w:spacing w:val="-3"/>
        </w:rPr>
        <w:t>, parakstot L</w:t>
      </w:r>
      <w:r w:rsidRPr="00F27491">
        <w:rPr>
          <w:rFonts w:hint="eastAsia"/>
          <w:spacing w:val="-3"/>
        </w:rPr>
        <w:t>ī</w:t>
      </w:r>
      <w:r w:rsidRPr="00F27491">
        <w:rPr>
          <w:spacing w:val="-3"/>
        </w:rPr>
        <w:t xml:space="preserve">gumu, apliecina, ka pirms </w:t>
      </w:r>
      <w:r>
        <w:rPr>
          <w:spacing w:val="-3"/>
        </w:rPr>
        <w:t>l</w:t>
      </w:r>
      <w:r w:rsidRPr="00F27491">
        <w:rPr>
          <w:rFonts w:hint="eastAsia"/>
          <w:spacing w:val="-3"/>
        </w:rPr>
        <w:t>ī</w:t>
      </w:r>
      <w:r w:rsidRPr="00F27491">
        <w:rPr>
          <w:spacing w:val="-3"/>
        </w:rPr>
        <w:t>guma parakst</w:t>
      </w:r>
      <w:r w:rsidRPr="00F27491">
        <w:rPr>
          <w:rFonts w:hint="eastAsia"/>
          <w:spacing w:val="-3"/>
        </w:rPr>
        <w:t>īš</w:t>
      </w:r>
      <w:r w:rsidRPr="00F27491">
        <w:rPr>
          <w:spacing w:val="-3"/>
        </w:rPr>
        <w:t>anas ir sa</w:t>
      </w:r>
      <w:r w:rsidRPr="00F27491">
        <w:rPr>
          <w:rFonts w:hint="eastAsia"/>
          <w:spacing w:val="-3"/>
        </w:rPr>
        <w:t>ņē</w:t>
      </w:r>
      <w:r w:rsidRPr="00F27491">
        <w:rPr>
          <w:spacing w:val="-3"/>
        </w:rPr>
        <w:t>mis un pietiekoš</w:t>
      </w:r>
      <w:r w:rsidRPr="00F27491">
        <w:rPr>
          <w:rFonts w:hint="eastAsia"/>
          <w:spacing w:val="-3"/>
        </w:rPr>
        <w:t>ā</w:t>
      </w:r>
      <w:r w:rsidRPr="00F27491">
        <w:rPr>
          <w:spacing w:val="-3"/>
        </w:rPr>
        <w:t xml:space="preserve"> laik</w:t>
      </w:r>
      <w:r w:rsidRPr="00F27491">
        <w:rPr>
          <w:rFonts w:hint="eastAsia"/>
          <w:spacing w:val="-3"/>
        </w:rPr>
        <w:t>ā</w:t>
      </w:r>
      <w:r w:rsidRPr="00F27491">
        <w:rPr>
          <w:spacing w:val="-3"/>
        </w:rPr>
        <w:t xml:space="preserve"> iepazinies un p</w:t>
      </w:r>
      <w:r w:rsidRPr="00F27491">
        <w:rPr>
          <w:rFonts w:hint="eastAsia"/>
          <w:spacing w:val="-3"/>
        </w:rPr>
        <w:t>ā</w:t>
      </w:r>
      <w:r w:rsidRPr="00F27491">
        <w:rPr>
          <w:spacing w:val="-3"/>
        </w:rPr>
        <w:t>rbaud</w:t>
      </w:r>
      <w:r w:rsidRPr="00F27491">
        <w:rPr>
          <w:rFonts w:hint="eastAsia"/>
          <w:spacing w:val="-3"/>
        </w:rPr>
        <w:t>ī</w:t>
      </w:r>
      <w:r w:rsidRPr="00F27491">
        <w:rPr>
          <w:spacing w:val="-3"/>
        </w:rPr>
        <w:t>jis vis</w:t>
      </w:r>
      <w:r>
        <w:rPr>
          <w:spacing w:val="-3"/>
        </w:rPr>
        <w:t xml:space="preserve">as pieejamās ziņas par plānoto līguma </w:t>
      </w:r>
      <w:r w:rsidRPr="00F27491">
        <w:rPr>
          <w:spacing w:val="-3"/>
        </w:rPr>
        <w:t xml:space="preserve"> </w:t>
      </w:r>
      <w:r>
        <w:rPr>
          <w:spacing w:val="-3"/>
        </w:rPr>
        <w:t>izpildi, kā arī</w:t>
      </w:r>
      <w:r w:rsidRPr="00F27491">
        <w:rPr>
          <w:spacing w:val="-3"/>
        </w:rPr>
        <w:t xml:space="preserve"> </w:t>
      </w:r>
      <w:r>
        <w:rPr>
          <w:spacing w:val="-3"/>
        </w:rPr>
        <w:t xml:space="preserve">izvērtējis </w:t>
      </w:r>
      <w:r w:rsidRPr="00F27491">
        <w:rPr>
          <w:spacing w:val="-3"/>
        </w:rPr>
        <w:t>faktiskos apst</w:t>
      </w:r>
      <w:r w:rsidRPr="00F27491">
        <w:rPr>
          <w:rFonts w:hint="eastAsia"/>
          <w:spacing w:val="-3"/>
        </w:rPr>
        <w:t>ā</w:t>
      </w:r>
      <w:r w:rsidRPr="00F27491">
        <w:rPr>
          <w:spacing w:val="-3"/>
        </w:rPr>
        <w:t>k</w:t>
      </w:r>
      <w:r w:rsidRPr="00F27491">
        <w:rPr>
          <w:rFonts w:hint="eastAsia"/>
          <w:spacing w:val="-3"/>
        </w:rPr>
        <w:t>ļ</w:t>
      </w:r>
      <w:r w:rsidRPr="00F27491">
        <w:rPr>
          <w:spacing w:val="-3"/>
        </w:rPr>
        <w:t>us (tai skait</w:t>
      </w:r>
      <w:r w:rsidRPr="00F27491">
        <w:rPr>
          <w:rFonts w:hint="eastAsia"/>
          <w:spacing w:val="-3"/>
        </w:rPr>
        <w:t>ā</w:t>
      </w:r>
      <w:r w:rsidRPr="00F27491">
        <w:rPr>
          <w:spacing w:val="-3"/>
        </w:rPr>
        <w:t>, attiec</w:t>
      </w:r>
      <w:r w:rsidRPr="00F27491">
        <w:rPr>
          <w:rFonts w:hint="eastAsia"/>
          <w:spacing w:val="-3"/>
        </w:rPr>
        <w:t>ī</w:t>
      </w:r>
      <w:r w:rsidRPr="00F27491">
        <w:rPr>
          <w:spacing w:val="-3"/>
        </w:rPr>
        <w:t>go pre</w:t>
      </w:r>
      <w:r w:rsidRPr="00F27491">
        <w:rPr>
          <w:rFonts w:hint="eastAsia"/>
          <w:spacing w:val="-3"/>
        </w:rPr>
        <w:t>č</w:t>
      </w:r>
      <w:r w:rsidRPr="00F27491">
        <w:rPr>
          <w:spacing w:val="-3"/>
        </w:rPr>
        <w:t>u tirg</w:t>
      </w:r>
      <w:r w:rsidRPr="00F27491">
        <w:rPr>
          <w:rFonts w:hint="eastAsia"/>
          <w:spacing w:val="-3"/>
        </w:rPr>
        <w:t>ū</w:t>
      </w:r>
      <w:r w:rsidRPr="00F27491">
        <w:rPr>
          <w:spacing w:val="-3"/>
        </w:rPr>
        <w:t xml:space="preserve"> past</w:t>
      </w:r>
      <w:r w:rsidRPr="00F27491">
        <w:rPr>
          <w:rFonts w:hint="eastAsia"/>
          <w:spacing w:val="-3"/>
        </w:rPr>
        <w:t>ā</w:t>
      </w:r>
      <w:r w:rsidRPr="00F27491">
        <w:rPr>
          <w:spacing w:val="-3"/>
        </w:rPr>
        <w:t>vošo st</w:t>
      </w:r>
      <w:r w:rsidRPr="00F27491">
        <w:rPr>
          <w:rFonts w:hint="eastAsia"/>
          <w:spacing w:val="-3"/>
        </w:rPr>
        <w:t>ā</w:t>
      </w:r>
      <w:r w:rsidRPr="00F27491">
        <w:rPr>
          <w:spacing w:val="-3"/>
        </w:rPr>
        <w:t>vokli, pieejam</w:t>
      </w:r>
      <w:r w:rsidRPr="00F27491">
        <w:rPr>
          <w:rFonts w:hint="eastAsia"/>
          <w:spacing w:val="-3"/>
        </w:rPr>
        <w:t>ī</w:t>
      </w:r>
      <w:r w:rsidRPr="00F27491">
        <w:rPr>
          <w:spacing w:val="-3"/>
        </w:rPr>
        <w:t>bu un transport</w:t>
      </w:r>
      <w:r w:rsidRPr="00F27491">
        <w:rPr>
          <w:rFonts w:hint="eastAsia"/>
          <w:spacing w:val="-3"/>
        </w:rPr>
        <w:t>ēš</w:t>
      </w:r>
      <w:r w:rsidRPr="00F27491">
        <w:rPr>
          <w:spacing w:val="-3"/>
        </w:rPr>
        <w:t>anas iesp</w:t>
      </w:r>
      <w:r w:rsidRPr="00F27491">
        <w:rPr>
          <w:rFonts w:hint="eastAsia"/>
          <w:spacing w:val="-3"/>
        </w:rPr>
        <w:t>ē</w:t>
      </w:r>
      <w:r w:rsidRPr="00F27491">
        <w:rPr>
          <w:spacing w:val="-3"/>
        </w:rPr>
        <w:t>jas, izp</w:t>
      </w:r>
      <w:r w:rsidRPr="00F27491">
        <w:rPr>
          <w:rFonts w:hint="eastAsia"/>
          <w:spacing w:val="-3"/>
        </w:rPr>
        <w:t>ē</w:t>
      </w:r>
      <w:r w:rsidRPr="00F27491">
        <w:rPr>
          <w:spacing w:val="-3"/>
        </w:rPr>
        <w:t>t</w:t>
      </w:r>
      <w:r w:rsidRPr="00F27491">
        <w:rPr>
          <w:rFonts w:hint="eastAsia"/>
          <w:spacing w:val="-3"/>
        </w:rPr>
        <w:t>ī</w:t>
      </w:r>
      <w:r w:rsidRPr="00F27491">
        <w:rPr>
          <w:spacing w:val="-3"/>
        </w:rPr>
        <w:t>jis viet</w:t>
      </w:r>
      <w:r w:rsidRPr="00F27491">
        <w:rPr>
          <w:rFonts w:hint="eastAsia"/>
          <w:spacing w:val="-3"/>
        </w:rPr>
        <w:t>ē</w:t>
      </w:r>
      <w:r w:rsidRPr="00F27491">
        <w:rPr>
          <w:spacing w:val="-3"/>
        </w:rPr>
        <w:t>jos apst</w:t>
      </w:r>
      <w:r w:rsidRPr="00F27491">
        <w:rPr>
          <w:rFonts w:hint="eastAsia"/>
          <w:spacing w:val="-3"/>
        </w:rPr>
        <w:t>ā</w:t>
      </w:r>
      <w:r w:rsidRPr="00F27491">
        <w:rPr>
          <w:spacing w:val="-3"/>
        </w:rPr>
        <w:t>k</w:t>
      </w:r>
      <w:r w:rsidRPr="00F27491">
        <w:rPr>
          <w:rFonts w:hint="eastAsia"/>
          <w:spacing w:val="-3"/>
        </w:rPr>
        <w:t>ļ</w:t>
      </w:r>
      <w:r w:rsidRPr="00F27491">
        <w:rPr>
          <w:spacing w:val="-3"/>
        </w:rPr>
        <w:t>us, kas var</w:t>
      </w:r>
      <w:r w:rsidRPr="00F27491">
        <w:rPr>
          <w:rFonts w:hint="eastAsia"/>
          <w:spacing w:val="-3"/>
        </w:rPr>
        <w:t>ē</w:t>
      </w:r>
      <w:r w:rsidRPr="00F27491">
        <w:rPr>
          <w:spacing w:val="-3"/>
        </w:rPr>
        <w:t>tu ietekm</w:t>
      </w:r>
      <w:r w:rsidRPr="00F27491">
        <w:rPr>
          <w:rFonts w:hint="eastAsia"/>
          <w:spacing w:val="-3"/>
        </w:rPr>
        <w:t>ē</w:t>
      </w:r>
      <w:r w:rsidRPr="00F27491">
        <w:rPr>
          <w:spacing w:val="-3"/>
        </w:rPr>
        <w:t xml:space="preserve">t </w:t>
      </w:r>
      <w:r>
        <w:rPr>
          <w:spacing w:val="-3"/>
        </w:rPr>
        <w:t>p</w:t>
      </w:r>
      <w:r w:rsidRPr="00F27491">
        <w:rPr>
          <w:spacing w:val="-3"/>
        </w:rPr>
        <w:t>ieg</w:t>
      </w:r>
      <w:r w:rsidRPr="00F27491">
        <w:rPr>
          <w:rFonts w:hint="eastAsia"/>
          <w:spacing w:val="-3"/>
        </w:rPr>
        <w:t>āž</w:t>
      </w:r>
      <w:r w:rsidRPr="00F27491">
        <w:rPr>
          <w:spacing w:val="-3"/>
        </w:rPr>
        <w:t>u izpildi</w:t>
      </w:r>
      <w:r>
        <w:rPr>
          <w:spacing w:val="-3"/>
        </w:rPr>
        <w:t xml:space="preserve"> un izmaksas</w:t>
      </w:r>
      <w:r w:rsidRPr="00F27491">
        <w:rPr>
          <w:spacing w:val="-3"/>
        </w:rPr>
        <w:t>)</w:t>
      </w:r>
      <w:r>
        <w:rPr>
          <w:spacing w:val="-3"/>
        </w:rPr>
        <w:t xml:space="preserve"> un saprātīgi paredzamos riskus</w:t>
      </w:r>
      <w:r w:rsidRPr="00F27491">
        <w:rPr>
          <w:spacing w:val="-3"/>
        </w:rPr>
        <w:t>.</w:t>
      </w:r>
    </w:p>
    <w:p w14:paraId="1DB64566" w14:textId="77777777" w:rsidR="000427EB" w:rsidRPr="00F27491" w:rsidRDefault="000427EB" w:rsidP="000427EB">
      <w:pPr>
        <w:pStyle w:val="Bezatstarpm"/>
        <w:numPr>
          <w:ilvl w:val="1"/>
          <w:numId w:val="13"/>
        </w:numPr>
        <w:ind w:left="993" w:hanging="633"/>
        <w:jc w:val="both"/>
        <w:rPr>
          <w:spacing w:val="-3"/>
        </w:rPr>
      </w:pPr>
      <w:r w:rsidRPr="00F27491">
        <w:rPr>
          <w:spacing w:val="-3"/>
        </w:rPr>
        <w:t>Gad</w:t>
      </w:r>
      <w:r w:rsidRPr="00F27491">
        <w:rPr>
          <w:rFonts w:hint="eastAsia"/>
          <w:spacing w:val="-3"/>
        </w:rPr>
        <w:t>ī</w:t>
      </w:r>
      <w:r w:rsidRPr="00F27491">
        <w:rPr>
          <w:spacing w:val="-3"/>
        </w:rPr>
        <w:t>jum</w:t>
      </w:r>
      <w:r w:rsidRPr="00F27491">
        <w:rPr>
          <w:rFonts w:hint="eastAsia"/>
          <w:spacing w:val="-3"/>
        </w:rPr>
        <w:t>ā</w:t>
      </w:r>
      <w:r w:rsidRPr="00F27491">
        <w:rPr>
          <w:spacing w:val="-3"/>
        </w:rPr>
        <w:t xml:space="preserve">, ja veicot </w:t>
      </w:r>
      <w:r>
        <w:rPr>
          <w:spacing w:val="-3"/>
        </w:rPr>
        <w:t>p</w:t>
      </w:r>
      <w:r w:rsidRPr="00F27491">
        <w:rPr>
          <w:spacing w:val="-3"/>
        </w:rPr>
        <w:t>ieg</w:t>
      </w:r>
      <w:r w:rsidRPr="00F27491">
        <w:rPr>
          <w:rFonts w:hint="eastAsia"/>
          <w:spacing w:val="-3"/>
        </w:rPr>
        <w:t>ā</w:t>
      </w:r>
      <w:r w:rsidRPr="00F27491">
        <w:rPr>
          <w:spacing w:val="-3"/>
        </w:rPr>
        <w:t>des tik</w:t>
      </w:r>
      <w:r>
        <w:rPr>
          <w:spacing w:val="-3"/>
        </w:rPr>
        <w:t>s</w:t>
      </w:r>
      <w:r w:rsidRPr="00F27491">
        <w:rPr>
          <w:spacing w:val="-3"/>
        </w:rPr>
        <w:t xml:space="preserve"> atkl</w:t>
      </w:r>
      <w:r w:rsidRPr="00F27491">
        <w:rPr>
          <w:rFonts w:hint="eastAsia"/>
          <w:spacing w:val="-3"/>
        </w:rPr>
        <w:t>ā</w:t>
      </w:r>
      <w:r w:rsidRPr="00F27491">
        <w:rPr>
          <w:spacing w:val="-3"/>
        </w:rPr>
        <w:t>ti Pus</w:t>
      </w:r>
      <w:r w:rsidRPr="00F27491">
        <w:rPr>
          <w:rFonts w:hint="eastAsia"/>
          <w:spacing w:val="-3"/>
        </w:rPr>
        <w:t>ē</w:t>
      </w:r>
      <w:r w:rsidRPr="00F27491">
        <w:rPr>
          <w:spacing w:val="-3"/>
        </w:rPr>
        <w:t>m agr</w:t>
      </w:r>
      <w:r w:rsidRPr="00F27491">
        <w:rPr>
          <w:rFonts w:hint="eastAsia"/>
          <w:spacing w:val="-3"/>
        </w:rPr>
        <w:t>ā</w:t>
      </w:r>
      <w:r w:rsidRPr="00F27491">
        <w:rPr>
          <w:spacing w:val="-3"/>
        </w:rPr>
        <w:t>k nezin</w:t>
      </w:r>
      <w:r w:rsidRPr="00F27491">
        <w:rPr>
          <w:rFonts w:hint="eastAsia"/>
          <w:spacing w:val="-3"/>
        </w:rPr>
        <w:t>ā</w:t>
      </w:r>
      <w:r w:rsidRPr="00F27491">
        <w:rPr>
          <w:spacing w:val="-3"/>
        </w:rPr>
        <w:t>mi objekt</w:t>
      </w:r>
      <w:r w:rsidRPr="00F27491">
        <w:rPr>
          <w:rFonts w:hint="eastAsia"/>
          <w:spacing w:val="-3"/>
        </w:rPr>
        <w:t>ī</w:t>
      </w:r>
      <w:r w:rsidRPr="00F27491">
        <w:rPr>
          <w:spacing w:val="-3"/>
        </w:rPr>
        <w:t>vi (c</w:t>
      </w:r>
      <w:r w:rsidRPr="00F27491">
        <w:rPr>
          <w:rFonts w:hint="eastAsia"/>
          <w:spacing w:val="-3"/>
        </w:rPr>
        <w:t>ē</w:t>
      </w:r>
      <w:r w:rsidRPr="00F27491">
        <w:rPr>
          <w:spacing w:val="-3"/>
        </w:rPr>
        <w:t>lo</w:t>
      </w:r>
      <w:r w:rsidRPr="00F27491">
        <w:rPr>
          <w:rFonts w:hint="eastAsia"/>
          <w:spacing w:val="-3"/>
        </w:rPr>
        <w:t>ņ</w:t>
      </w:r>
      <w:r w:rsidRPr="00F27491">
        <w:rPr>
          <w:spacing w:val="-3"/>
        </w:rPr>
        <w:t>i) iemesli, kas padara neiesp</w:t>
      </w:r>
      <w:r w:rsidRPr="00F27491">
        <w:rPr>
          <w:rFonts w:hint="eastAsia"/>
          <w:spacing w:val="-3"/>
        </w:rPr>
        <w:t>ē</w:t>
      </w:r>
      <w:r w:rsidRPr="00F27491">
        <w:rPr>
          <w:spacing w:val="-3"/>
        </w:rPr>
        <w:t xml:space="preserve">jamu </w:t>
      </w:r>
      <w:r>
        <w:rPr>
          <w:spacing w:val="-3"/>
        </w:rPr>
        <w:t>p</w:t>
      </w:r>
      <w:r w:rsidRPr="00F27491">
        <w:rPr>
          <w:spacing w:val="-3"/>
        </w:rPr>
        <w:t>ieg</w:t>
      </w:r>
      <w:r w:rsidRPr="00F27491">
        <w:rPr>
          <w:rFonts w:hint="eastAsia"/>
          <w:spacing w:val="-3"/>
        </w:rPr>
        <w:t>āž</w:t>
      </w:r>
      <w:r w:rsidRPr="00F27491">
        <w:rPr>
          <w:spacing w:val="-3"/>
        </w:rPr>
        <w:t>u izpildi k</w:t>
      </w:r>
      <w:r w:rsidRPr="00F27491">
        <w:rPr>
          <w:rFonts w:hint="eastAsia"/>
          <w:spacing w:val="-3"/>
        </w:rPr>
        <w:t>ā</w:t>
      </w:r>
      <w:r w:rsidRPr="00F27491">
        <w:rPr>
          <w:spacing w:val="-3"/>
        </w:rPr>
        <w:t>d</w:t>
      </w:r>
      <w:r w:rsidRPr="00F27491">
        <w:rPr>
          <w:rFonts w:hint="eastAsia"/>
          <w:spacing w:val="-3"/>
        </w:rPr>
        <w:t>ā</w:t>
      </w:r>
      <w:r w:rsidRPr="00F27491">
        <w:rPr>
          <w:spacing w:val="-3"/>
        </w:rPr>
        <w:t xml:space="preserve"> da</w:t>
      </w:r>
      <w:r w:rsidRPr="00F27491">
        <w:rPr>
          <w:rFonts w:hint="eastAsia"/>
          <w:spacing w:val="-3"/>
        </w:rPr>
        <w:t>ļā</w:t>
      </w:r>
      <w:r w:rsidRPr="00F27491">
        <w:rPr>
          <w:spacing w:val="-3"/>
        </w:rPr>
        <w:t xml:space="preserve"> vai vis</w:t>
      </w:r>
      <w:r w:rsidRPr="00F27491">
        <w:rPr>
          <w:rFonts w:hint="eastAsia"/>
          <w:spacing w:val="-3"/>
        </w:rPr>
        <w:t>ā</w:t>
      </w:r>
      <w:r w:rsidRPr="00F27491">
        <w:rPr>
          <w:spacing w:val="-3"/>
        </w:rPr>
        <w:t xml:space="preserve"> piln</w:t>
      </w:r>
      <w:r w:rsidRPr="00F27491">
        <w:rPr>
          <w:rFonts w:hint="eastAsia"/>
          <w:spacing w:val="-3"/>
        </w:rPr>
        <w:t>ī</w:t>
      </w:r>
      <w:r w:rsidRPr="00F27491">
        <w:rPr>
          <w:spacing w:val="-3"/>
        </w:rPr>
        <w:t>b</w:t>
      </w:r>
      <w:r w:rsidRPr="00F27491">
        <w:rPr>
          <w:rFonts w:hint="eastAsia"/>
          <w:spacing w:val="-3"/>
        </w:rPr>
        <w:t>ā</w:t>
      </w:r>
      <w:r w:rsidRPr="00F27491">
        <w:rPr>
          <w:spacing w:val="-3"/>
        </w:rPr>
        <w:t xml:space="preserve">, </w:t>
      </w:r>
      <w:r>
        <w:rPr>
          <w:spacing w:val="-3"/>
        </w:rPr>
        <w:t>Pārdevēja</w:t>
      </w:r>
      <w:r w:rsidRPr="00F27491">
        <w:rPr>
          <w:spacing w:val="-3"/>
        </w:rPr>
        <w:t xml:space="preserve"> pien</w:t>
      </w:r>
      <w:r w:rsidRPr="00F27491">
        <w:rPr>
          <w:rFonts w:hint="eastAsia"/>
          <w:spacing w:val="-3"/>
        </w:rPr>
        <w:t>ā</w:t>
      </w:r>
      <w:r w:rsidRPr="00F27491">
        <w:rPr>
          <w:spacing w:val="-3"/>
        </w:rPr>
        <w:t>kums ir nekav</w:t>
      </w:r>
      <w:r w:rsidRPr="00F27491">
        <w:rPr>
          <w:rFonts w:hint="eastAsia"/>
          <w:spacing w:val="-3"/>
        </w:rPr>
        <w:t>ē</w:t>
      </w:r>
      <w:r w:rsidRPr="00F27491">
        <w:rPr>
          <w:spacing w:val="-3"/>
        </w:rPr>
        <w:t>joties rakstiski inform</w:t>
      </w:r>
      <w:r w:rsidRPr="00F27491">
        <w:rPr>
          <w:rFonts w:hint="eastAsia"/>
          <w:spacing w:val="-3"/>
        </w:rPr>
        <w:t>ē</w:t>
      </w:r>
      <w:r w:rsidRPr="00F27491">
        <w:rPr>
          <w:spacing w:val="-3"/>
        </w:rPr>
        <w:t xml:space="preserve">t </w:t>
      </w:r>
      <w:r>
        <w:rPr>
          <w:spacing w:val="-3"/>
        </w:rPr>
        <w:t>Pircēju un iesniegt Pircējam šos apstākļus pamatojošus pierādījumus</w:t>
      </w:r>
      <w:r w:rsidRPr="00F27491">
        <w:rPr>
          <w:spacing w:val="-3"/>
        </w:rPr>
        <w:t xml:space="preserve">. </w:t>
      </w:r>
    </w:p>
    <w:p w14:paraId="74911060" w14:textId="77777777" w:rsidR="000427EB" w:rsidRPr="00155B2D" w:rsidRDefault="000427EB" w:rsidP="000427EB">
      <w:pPr>
        <w:pStyle w:val="Bezatstarpm"/>
        <w:numPr>
          <w:ilvl w:val="1"/>
          <w:numId w:val="13"/>
        </w:numPr>
        <w:ind w:left="993" w:hanging="633"/>
        <w:jc w:val="both"/>
        <w:rPr>
          <w:spacing w:val="-3"/>
        </w:rPr>
      </w:pPr>
      <w:r>
        <w:rPr>
          <w:spacing w:val="-3"/>
        </w:rPr>
        <w:t>Puses</w:t>
      </w:r>
      <w:r w:rsidRPr="00155B2D">
        <w:rPr>
          <w:spacing w:val="-3"/>
        </w:rPr>
        <w:t xml:space="preserve"> neatbild par jebkuras savas saist</w:t>
      </w:r>
      <w:r w:rsidRPr="00155B2D">
        <w:rPr>
          <w:rFonts w:hint="eastAsia"/>
          <w:spacing w:val="-3"/>
        </w:rPr>
        <w:t>ī</w:t>
      </w:r>
      <w:r w:rsidRPr="00155B2D">
        <w:rPr>
          <w:spacing w:val="-3"/>
        </w:rPr>
        <w:t>bas neizpild</w:t>
      </w:r>
      <w:r w:rsidRPr="00155B2D">
        <w:rPr>
          <w:rFonts w:hint="eastAsia"/>
          <w:spacing w:val="-3"/>
        </w:rPr>
        <w:t>īš</w:t>
      </w:r>
      <w:r w:rsidRPr="00155B2D">
        <w:rPr>
          <w:spacing w:val="-3"/>
        </w:rPr>
        <w:t>anu, ja</w:t>
      </w:r>
      <w:r>
        <w:rPr>
          <w:spacing w:val="-3"/>
        </w:rPr>
        <w:t xml:space="preserve"> tiks</w:t>
      </w:r>
      <w:r w:rsidRPr="00155B2D">
        <w:rPr>
          <w:spacing w:val="-3"/>
        </w:rPr>
        <w:t xml:space="preserve"> pier</w:t>
      </w:r>
      <w:r w:rsidRPr="00155B2D">
        <w:rPr>
          <w:rFonts w:hint="eastAsia"/>
          <w:spacing w:val="-3"/>
        </w:rPr>
        <w:t>ā</w:t>
      </w:r>
      <w:r w:rsidRPr="00155B2D">
        <w:rPr>
          <w:spacing w:val="-3"/>
        </w:rPr>
        <w:t>d</w:t>
      </w:r>
      <w:r w:rsidRPr="00155B2D">
        <w:rPr>
          <w:rFonts w:hint="eastAsia"/>
          <w:spacing w:val="-3"/>
        </w:rPr>
        <w:t>ī</w:t>
      </w:r>
      <w:r w:rsidRPr="00155B2D">
        <w:rPr>
          <w:spacing w:val="-3"/>
        </w:rPr>
        <w:t>ts, ka t</w:t>
      </w:r>
      <w:r w:rsidRPr="00155B2D">
        <w:rPr>
          <w:rFonts w:hint="eastAsia"/>
          <w:spacing w:val="-3"/>
        </w:rPr>
        <w:t>ā</w:t>
      </w:r>
      <w:r w:rsidRPr="00155B2D">
        <w:rPr>
          <w:spacing w:val="-3"/>
        </w:rPr>
        <w:t xml:space="preserve"> bija t</w:t>
      </w:r>
      <w:r w:rsidRPr="00155B2D">
        <w:rPr>
          <w:rFonts w:hint="eastAsia"/>
          <w:spacing w:val="-3"/>
        </w:rPr>
        <w:t>ā</w:t>
      </w:r>
      <w:r w:rsidRPr="00155B2D">
        <w:rPr>
          <w:spacing w:val="-3"/>
        </w:rPr>
        <w:t>da š</w:t>
      </w:r>
      <w:r w:rsidRPr="00155B2D">
        <w:rPr>
          <w:rFonts w:hint="eastAsia"/>
          <w:spacing w:val="-3"/>
        </w:rPr>
        <w:t>ķē</w:t>
      </w:r>
      <w:r w:rsidRPr="00155B2D">
        <w:rPr>
          <w:spacing w:val="-3"/>
        </w:rPr>
        <w:t>rš</w:t>
      </w:r>
      <w:r w:rsidRPr="00155B2D">
        <w:rPr>
          <w:rFonts w:hint="eastAsia"/>
          <w:spacing w:val="-3"/>
        </w:rPr>
        <w:t>ļ</w:t>
      </w:r>
      <w:r w:rsidRPr="00155B2D">
        <w:rPr>
          <w:spacing w:val="-3"/>
        </w:rPr>
        <w:t>a rad</w:t>
      </w:r>
      <w:r w:rsidRPr="00155B2D">
        <w:rPr>
          <w:rFonts w:hint="eastAsia"/>
          <w:spacing w:val="-3"/>
        </w:rPr>
        <w:t>ī</w:t>
      </w:r>
      <w:r w:rsidRPr="00155B2D">
        <w:rPr>
          <w:spacing w:val="-3"/>
        </w:rPr>
        <w:t>ta, kuru puse nesp</w:t>
      </w:r>
      <w:r w:rsidRPr="00155B2D">
        <w:rPr>
          <w:rFonts w:hint="eastAsia"/>
          <w:spacing w:val="-3"/>
        </w:rPr>
        <w:t>ē</w:t>
      </w:r>
      <w:r w:rsidRPr="00155B2D">
        <w:rPr>
          <w:spacing w:val="-3"/>
        </w:rPr>
        <w:t>j kontrol</w:t>
      </w:r>
      <w:r w:rsidRPr="00155B2D">
        <w:rPr>
          <w:rFonts w:hint="eastAsia"/>
          <w:spacing w:val="-3"/>
        </w:rPr>
        <w:t>ē</w:t>
      </w:r>
      <w:r w:rsidRPr="00155B2D">
        <w:rPr>
          <w:spacing w:val="-3"/>
        </w:rPr>
        <w:t>t, no puses sapr</w:t>
      </w:r>
      <w:r w:rsidRPr="00155B2D">
        <w:rPr>
          <w:rFonts w:hint="eastAsia"/>
          <w:spacing w:val="-3"/>
        </w:rPr>
        <w:t>ā</w:t>
      </w:r>
      <w:r w:rsidRPr="00155B2D">
        <w:rPr>
          <w:spacing w:val="-3"/>
        </w:rPr>
        <w:t>t</w:t>
      </w:r>
      <w:r w:rsidRPr="00155B2D">
        <w:rPr>
          <w:rFonts w:hint="eastAsia"/>
          <w:spacing w:val="-3"/>
        </w:rPr>
        <w:t>ī</w:t>
      </w:r>
      <w:r w:rsidRPr="00155B2D">
        <w:rPr>
          <w:spacing w:val="-3"/>
        </w:rPr>
        <w:t>gi nevar</w:t>
      </w:r>
      <w:r w:rsidRPr="00155B2D">
        <w:rPr>
          <w:rFonts w:hint="eastAsia"/>
          <w:spacing w:val="-3"/>
        </w:rPr>
        <w:t>ē</w:t>
      </w:r>
      <w:r w:rsidRPr="00155B2D">
        <w:rPr>
          <w:spacing w:val="-3"/>
        </w:rPr>
        <w:t>ja gaid</w:t>
      </w:r>
      <w:r w:rsidRPr="00155B2D">
        <w:rPr>
          <w:rFonts w:hint="eastAsia"/>
          <w:spacing w:val="-3"/>
        </w:rPr>
        <w:t>ī</w:t>
      </w:r>
      <w:r w:rsidRPr="00155B2D">
        <w:rPr>
          <w:spacing w:val="-3"/>
        </w:rPr>
        <w:t>t š</w:t>
      </w:r>
      <w:r w:rsidRPr="00155B2D">
        <w:rPr>
          <w:rFonts w:hint="eastAsia"/>
          <w:spacing w:val="-3"/>
        </w:rPr>
        <w:t>ī</w:t>
      </w:r>
      <w:r w:rsidRPr="00155B2D">
        <w:rPr>
          <w:spacing w:val="-3"/>
        </w:rPr>
        <w:t xml:space="preserve"> š</w:t>
      </w:r>
      <w:r w:rsidRPr="00155B2D">
        <w:rPr>
          <w:rFonts w:hint="eastAsia"/>
          <w:spacing w:val="-3"/>
        </w:rPr>
        <w:t>ķē</w:t>
      </w:r>
      <w:r w:rsidRPr="00155B2D">
        <w:rPr>
          <w:spacing w:val="-3"/>
        </w:rPr>
        <w:t>rš</w:t>
      </w:r>
      <w:r w:rsidRPr="00155B2D">
        <w:rPr>
          <w:rFonts w:hint="eastAsia"/>
          <w:spacing w:val="-3"/>
        </w:rPr>
        <w:t>ļ</w:t>
      </w:r>
      <w:r w:rsidRPr="00155B2D">
        <w:rPr>
          <w:spacing w:val="-3"/>
        </w:rPr>
        <w:t xml:space="preserve">a </w:t>
      </w:r>
      <w:r w:rsidRPr="00155B2D">
        <w:rPr>
          <w:rFonts w:hint="eastAsia"/>
          <w:spacing w:val="-3"/>
        </w:rPr>
        <w:t>ņ</w:t>
      </w:r>
      <w:r w:rsidRPr="00155B2D">
        <w:rPr>
          <w:spacing w:val="-3"/>
        </w:rPr>
        <w:t>emšanu v</w:t>
      </w:r>
      <w:r w:rsidRPr="00155B2D">
        <w:rPr>
          <w:rFonts w:hint="eastAsia"/>
          <w:spacing w:val="-3"/>
        </w:rPr>
        <w:t>ē</w:t>
      </w:r>
      <w:r w:rsidRPr="00155B2D">
        <w:rPr>
          <w:spacing w:val="-3"/>
        </w:rPr>
        <w:t>r</w:t>
      </w:r>
      <w:r w:rsidRPr="00155B2D">
        <w:rPr>
          <w:rFonts w:hint="eastAsia"/>
          <w:spacing w:val="-3"/>
        </w:rPr>
        <w:t>ā</w:t>
      </w:r>
      <w:r w:rsidRPr="00155B2D">
        <w:rPr>
          <w:spacing w:val="-3"/>
        </w:rPr>
        <w:t>, l</w:t>
      </w:r>
      <w:r w:rsidRPr="00155B2D">
        <w:rPr>
          <w:rFonts w:hint="eastAsia"/>
          <w:spacing w:val="-3"/>
        </w:rPr>
        <w:t>ī</w:t>
      </w:r>
      <w:r w:rsidRPr="00155B2D">
        <w:rPr>
          <w:spacing w:val="-3"/>
        </w:rPr>
        <w:t>gumu sl</w:t>
      </w:r>
      <w:r w:rsidRPr="00155B2D">
        <w:rPr>
          <w:rFonts w:hint="eastAsia"/>
          <w:spacing w:val="-3"/>
        </w:rPr>
        <w:t>ē</w:t>
      </w:r>
      <w:r w:rsidRPr="00155B2D">
        <w:rPr>
          <w:spacing w:val="-3"/>
        </w:rPr>
        <w:t>dzot, vai izvair</w:t>
      </w:r>
      <w:r w:rsidRPr="00155B2D">
        <w:rPr>
          <w:rFonts w:hint="eastAsia"/>
          <w:spacing w:val="-3"/>
        </w:rPr>
        <w:t>īš</w:t>
      </w:r>
      <w:r w:rsidRPr="00155B2D">
        <w:rPr>
          <w:spacing w:val="-3"/>
        </w:rPr>
        <w:t>anos no š</w:t>
      </w:r>
      <w:r w:rsidRPr="00155B2D">
        <w:rPr>
          <w:rFonts w:hint="eastAsia"/>
          <w:spacing w:val="-3"/>
        </w:rPr>
        <w:t>ī</w:t>
      </w:r>
      <w:r w:rsidRPr="00155B2D">
        <w:rPr>
          <w:spacing w:val="-3"/>
        </w:rPr>
        <w:t xml:space="preserve"> š</w:t>
      </w:r>
      <w:r w:rsidRPr="00155B2D">
        <w:rPr>
          <w:rFonts w:hint="eastAsia"/>
          <w:spacing w:val="-3"/>
        </w:rPr>
        <w:t>ķē</w:t>
      </w:r>
      <w:r w:rsidRPr="00155B2D">
        <w:rPr>
          <w:spacing w:val="-3"/>
        </w:rPr>
        <w:t>rš</w:t>
      </w:r>
      <w:r w:rsidRPr="00155B2D">
        <w:rPr>
          <w:rFonts w:hint="eastAsia"/>
          <w:spacing w:val="-3"/>
        </w:rPr>
        <w:t>ļ</w:t>
      </w:r>
      <w:r w:rsidRPr="00155B2D">
        <w:rPr>
          <w:spacing w:val="-3"/>
        </w:rPr>
        <w:t>a, vai š</w:t>
      </w:r>
      <w:r w:rsidRPr="00155B2D">
        <w:rPr>
          <w:rFonts w:hint="eastAsia"/>
          <w:spacing w:val="-3"/>
        </w:rPr>
        <w:t>ķē</w:t>
      </w:r>
      <w:r w:rsidRPr="00155B2D">
        <w:rPr>
          <w:spacing w:val="-3"/>
        </w:rPr>
        <w:t>rš</w:t>
      </w:r>
      <w:r w:rsidRPr="00155B2D">
        <w:rPr>
          <w:rFonts w:hint="eastAsia"/>
          <w:spacing w:val="-3"/>
        </w:rPr>
        <w:t>ļ</w:t>
      </w:r>
      <w:r w:rsidRPr="00155B2D">
        <w:rPr>
          <w:spacing w:val="-3"/>
        </w:rPr>
        <w:t>a, vai t</w:t>
      </w:r>
      <w:r w:rsidRPr="00155B2D">
        <w:rPr>
          <w:rFonts w:hint="eastAsia"/>
          <w:spacing w:val="-3"/>
        </w:rPr>
        <w:t>ā</w:t>
      </w:r>
      <w:r w:rsidRPr="00155B2D">
        <w:rPr>
          <w:spacing w:val="-3"/>
        </w:rPr>
        <w:t xml:space="preserve"> seku p</w:t>
      </w:r>
      <w:r w:rsidRPr="00155B2D">
        <w:rPr>
          <w:rFonts w:hint="eastAsia"/>
          <w:spacing w:val="-3"/>
        </w:rPr>
        <w:t>ā</w:t>
      </w:r>
      <w:r w:rsidRPr="00155B2D">
        <w:rPr>
          <w:spacing w:val="-3"/>
        </w:rPr>
        <w:t>rvar</w:t>
      </w:r>
      <w:r w:rsidRPr="00155B2D">
        <w:rPr>
          <w:rFonts w:hint="eastAsia"/>
          <w:spacing w:val="-3"/>
        </w:rPr>
        <w:t>ēš</w:t>
      </w:r>
      <w:r w:rsidRPr="00155B2D">
        <w:rPr>
          <w:spacing w:val="-3"/>
        </w:rPr>
        <w:t>anu, š</w:t>
      </w:r>
      <w:r w:rsidRPr="00155B2D">
        <w:rPr>
          <w:rFonts w:hint="eastAsia"/>
          <w:spacing w:val="-3"/>
        </w:rPr>
        <w:t>ķē</w:t>
      </w:r>
      <w:r w:rsidRPr="00155B2D">
        <w:rPr>
          <w:spacing w:val="-3"/>
        </w:rPr>
        <w:t>rslis nav puses vai t</w:t>
      </w:r>
      <w:r w:rsidRPr="00155B2D">
        <w:rPr>
          <w:rFonts w:hint="eastAsia"/>
          <w:spacing w:val="-3"/>
        </w:rPr>
        <w:t>ā</w:t>
      </w:r>
      <w:r w:rsidRPr="00155B2D">
        <w:rPr>
          <w:spacing w:val="-3"/>
        </w:rPr>
        <w:t>s kontrol</w:t>
      </w:r>
      <w:r w:rsidRPr="00155B2D">
        <w:rPr>
          <w:rFonts w:hint="eastAsia"/>
          <w:spacing w:val="-3"/>
        </w:rPr>
        <w:t>ē</w:t>
      </w:r>
      <w:r w:rsidRPr="00155B2D">
        <w:rPr>
          <w:spacing w:val="-3"/>
        </w:rPr>
        <w:t xml:space="preserve"> esošas personas r</w:t>
      </w:r>
      <w:r w:rsidRPr="00155B2D">
        <w:rPr>
          <w:rFonts w:hint="eastAsia"/>
          <w:spacing w:val="-3"/>
        </w:rPr>
        <w:t>ī</w:t>
      </w:r>
      <w:r w:rsidRPr="00155B2D">
        <w:rPr>
          <w:spacing w:val="-3"/>
        </w:rPr>
        <w:t>c</w:t>
      </w:r>
      <w:r w:rsidRPr="00155B2D">
        <w:rPr>
          <w:rFonts w:hint="eastAsia"/>
          <w:spacing w:val="-3"/>
        </w:rPr>
        <w:t>ī</w:t>
      </w:r>
      <w:r w:rsidRPr="00155B2D">
        <w:rPr>
          <w:spacing w:val="-3"/>
        </w:rPr>
        <w:t>bas d</w:t>
      </w:r>
      <w:r w:rsidRPr="00155B2D">
        <w:rPr>
          <w:rFonts w:hint="eastAsia"/>
          <w:spacing w:val="-3"/>
        </w:rPr>
        <w:t>ēļ</w:t>
      </w:r>
      <w:r w:rsidRPr="00155B2D">
        <w:rPr>
          <w:spacing w:val="-3"/>
        </w:rPr>
        <w:t>.</w:t>
      </w:r>
    </w:p>
    <w:p w14:paraId="7C2E2729" w14:textId="77777777" w:rsidR="000427EB" w:rsidRPr="004B26F2" w:rsidRDefault="000427EB" w:rsidP="000427EB">
      <w:pPr>
        <w:pStyle w:val="Bezatstarpm"/>
        <w:numPr>
          <w:ilvl w:val="1"/>
          <w:numId w:val="13"/>
        </w:numPr>
        <w:ind w:left="993" w:hanging="633"/>
        <w:jc w:val="both"/>
        <w:rPr>
          <w:spacing w:val="-3"/>
        </w:rPr>
      </w:pPr>
      <w:r w:rsidRPr="004B26F2">
        <w:rPr>
          <w:spacing w:val="-3"/>
        </w:rPr>
        <w:t xml:space="preserve">Ja izceļas </w:t>
      </w:r>
      <w:r w:rsidRPr="00155B2D">
        <w:rPr>
          <w:i/>
          <w:iCs/>
          <w:spacing w:val="-3"/>
        </w:rPr>
        <w:t>Force Majeure</w:t>
      </w:r>
      <w:r w:rsidRPr="004B26F2">
        <w:rPr>
          <w:spacing w:val="-3"/>
        </w:rPr>
        <w:t xml:space="preserve"> situācija, Puse, kura nevar izpildīt savas līgumiskās saistības, nekavējoties, bet ne vēlāk kā 3 (trīs) darbdienu laikā, rakstiski paziņo otrai Pusei par šādiem apstākļiem, to cēloņiem un paredzamo ilgumu</w:t>
      </w:r>
      <w:r>
        <w:rPr>
          <w:spacing w:val="-3"/>
        </w:rPr>
        <w:t>, kā arī pievieno paziņojumam attiecīgi pieļaujamus, attiecināmus un ticamus pierādījumus.</w:t>
      </w:r>
      <w:r w:rsidRPr="004B26F2">
        <w:rPr>
          <w:spacing w:val="-3"/>
        </w:rPr>
        <w:t xml:space="preserve"> Ja Puses nav vienojušies savādāk, tad abas Puses turpina pildīt savas saistības saskaņā ar vienošanos tādā apmērā, kādā to nav ierobežojuši </w:t>
      </w:r>
      <w:r w:rsidRPr="005E2D6F">
        <w:rPr>
          <w:i/>
          <w:iCs/>
          <w:spacing w:val="-3"/>
        </w:rPr>
        <w:t>Force Majeure</w:t>
      </w:r>
      <w:r w:rsidRPr="004B26F2">
        <w:rPr>
          <w:spacing w:val="-3"/>
        </w:rPr>
        <w:t xml:space="preserve"> apstākļi. </w:t>
      </w:r>
    </w:p>
    <w:p w14:paraId="11A14C81" w14:textId="77777777" w:rsidR="000427EB" w:rsidRPr="004B26F2" w:rsidRDefault="000427EB" w:rsidP="000427EB">
      <w:pPr>
        <w:pStyle w:val="Bezatstarpm"/>
        <w:ind w:left="993"/>
        <w:jc w:val="both"/>
        <w:rPr>
          <w:spacing w:val="-3"/>
        </w:rPr>
      </w:pPr>
    </w:p>
    <w:p w14:paraId="7400A709" w14:textId="77777777" w:rsidR="000427EB" w:rsidRPr="00F27491" w:rsidRDefault="000427EB" w:rsidP="000427EB">
      <w:pPr>
        <w:pStyle w:val="Bezatstarpm"/>
        <w:numPr>
          <w:ilvl w:val="0"/>
          <w:numId w:val="13"/>
        </w:numPr>
        <w:jc w:val="both"/>
        <w:rPr>
          <w:b/>
        </w:rPr>
      </w:pPr>
      <w:r>
        <w:rPr>
          <w:b/>
        </w:rPr>
        <w:t>Līguma spēks laikā</w:t>
      </w:r>
    </w:p>
    <w:p w14:paraId="5814EA9F" w14:textId="7EC7B03F" w:rsidR="000427EB" w:rsidRDefault="000427EB" w:rsidP="000427EB">
      <w:pPr>
        <w:pStyle w:val="Bezatstarpm"/>
        <w:numPr>
          <w:ilvl w:val="1"/>
          <w:numId w:val="13"/>
        </w:numPr>
        <w:ind w:left="993" w:hanging="633"/>
        <w:jc w:val="both"/>
        <w:rPr>
          <w:spacing w:val="-3"/>
        </w:rPr>
      </w:pPr>
      <w:r w:rsidRPr="00B4330D">
        <w:rPr>
          <w:spacing w:val="-3"/>
        </w:rPr>
        <w:t>Līgums stājas spēkā</w:t>
      </w:r>
      <w:r>
        <w:rPr>
          <w:spacing w:val="-3"/>
        </w:rPr>
        <w:t xml:space="preserve"> pēc tā noslēgšanas </w:t>
      </w:r>
      <w:r w:rsidRPr="00B4330D">
        <w:rPr>
          <w:spacing w:val="-3"/>
        </w:rPr>
        <w:t>un</w:t>
      </w:r>
      <w:r>
        <w:rPr>
          <w:spacing w:val="-3"/>
        </w:rPr>
        <w:t xml:space="preserve"> līgums</w:t>
      </w:r>
      <w:r w:rsidRPr="00B4330D">
        <w:rPr>
          <w:spacing w:val="-3"/>
        </w:rPr>
        <w:t xml:space="preserve"> ir spēkā līdz 202</w:t>
      </w:r>
      <w:r w:rsidR="005E2D6F">
        <w:rPr>
          <w:spacing w:val="-3"/>
        </w:rPr>
        <w:t>__</w:t>
      </w:r>
      <w:r w:rsidR="00DB54BD">
        <w:rPr>
          <w:spacing w:val="-3"/>
        </w:rPr>
        <w:t>_</w:t>
      </w:r>
      <w:r w:rsidRPr="00B4330D">
        <w:rPr>
          <w:spacing w:val="-3"/>
        </w:rPr>
        <w:t xml:space="preserve">. gada </w:t>
      </w:r>
      <w:r w:rsidR="009B2052">
        <w:rPr>
          <w:spacing w:val="-3"/>
        </w:rPr>
        <w:t>__</w:t>
      </w:r>
      <w:r w:rsidRPr="00B4330D">
        <w:rPr>
          <w:spacing w:val="-3"/>
        </w:rPr>
        <w:t xml:space="preserve">. </w:t>
      </w:r>
      <w:r w:rsidR="009B2052">
        <w:rPr>
          <w:spacing w:val="-3"/>
        </w:rPr>
        <w:t>________</w:t>
      </w:r>
      <w:r w:rsidRPr="00B4330D">
        <w:rPr>
          <w:spacing w:val="-3"/>
        </w:rPr>
        <w:t>.</w:t>
      </w:r>
    </w:p>
    <w:p w14:paraId="3579B466" w14:textId="77777777" w:rsidR="000427EB" w:rsidRPr="004B26F2" w:rsidRDefault="000427EB" w:rsidP="000427EB">
      <w:pPr>
        <w:pStyle w:val="Bezatstarpm"/>
        <w:numPr>
          <w:ilvl w:val="1"/>
          <w:numId w:val="13"/>
        </w:numPr>
        <w:ind w:left="993" w:hanging="633"/>
        <w:jc w:val="both"/>
        <w:rPr>
          <w:spacing w:val="-3"/>
        </w:rPr>
      </w:pPr>
      <w:r w:rsidRPr="004B26F2">
        <w:rPr>
          <w:spacing w:val="-3"/>
        </w:rPr>
        <w:t xml:space="preserve">Pusēm vienojoties, šis </w:t>
      </w:r>
      <w:smartTag w:uri="schemas-tilde-lv/tildestengine" w:element="veidnes">
        <w:smartTagPr>
          <w:attr w:name="id" w:val="-1"/>
          <w:attr w:name="baseform" w:val="līgums"/>
          <w:attr w:name="text" w:val="līgums"/>
        </w:smartTagPr>
        <w:r w:rsidRPr="004B26F2">
          <w:rPr>
            <w:spacing w:val="-3"/>
          </w:rPr>
          <w:t>līgums</w:t>
        </w:r>
      </w:smartTag>
      <w:r w:rsidRPr="004B26F2">
        <w:rPr>
          <w:spacing w:val="-3"/>
        </w:rPr>
        <w:t xml:space="preserve"> var tikt grozīts vai papildināts</w:t>
      </w:r>
      <w:r>
        <w:rPr>
          <w:spacing w:val="-3"/>
        </w:rPr>
        <w:t xml:space="preserve"> nolūkā uzlabot piegāžu izpildi</w:t>
      </w:r>
      <w:r w:rsidRPr="004B26F2">
        <w:rPr>
          <w:spacing w:val="-3"/>
        </w:rPr>
        <w:t>, sastādot papildu vienošanos, kas pēc tās parakstīšanas kļūs par neatņemamu šī līguma sastāvdaļu.</w:t>
      </w:r>
    </w:p>
    <w:p w14:paraId="190A7058" w14:textId="77777777" w:rsidR="000427EB" w:rsidRPr="004B26F2" w:rsidRDefault="000427EB" w:rsidP="000427EB">
      <w:pPr>
        <w:pStyle w:val="Bezatstarpm"/>
        <w:numPr>
          <w:ilvl w:val="1"/>
          <w:numId w:val="13"/>
        </w:numPr>
        <w:ind w:left="993" w:hanging="633"/>
        <w:jc w:val="both"/>
        <w:rPr>
          <w:spacing w:val="-3"/>
        </w:rPr>
      </w:pPr>
      <w:r w:rsidRPr="004B26F2">
        <w:rPr>
          <w:spacing w:val="-3"/>
        </w:rPr>
        <w:t>Pircējam ir tiesības vienpusēji lauzt šo Līgumu, ja Pārdevējs nepilda ar šo līgumu noteiktās saistības, kā arī gadījumos, kad:</w:t>
      </w:r>
    </w:p>
    <w:p w14:paraId="408497CA" w14:textId="77777777" w:rsidR="000427EB" w:rsidRPr="00726E04" w:rsidRDefault="000427EB" w:rsidP="000427EB">
      <w:pPr>
        <w:pStyle w:val="Bezatstarpm"/>
        <w:numPr>
          <w:ilvl w:val="2"/>
          <w:numId w:val="13"/>
        </w:numPr>
        <w:ind w:left="1560" w:hanging="840"/>
        <w:jc w:val="both"/>
        <w:rPr>
          <w:spacing w:val="-3"/>
        </w:rPr>
      </w:pPr>
      <w:r>
        <w:rPr>
          <w:spacing w:val="-3"/>
        </w:rPr>
        <w:t xml:space="preserve">Pārdevējs </w:t>
      </w:r>
      <w:r w:rsidRPr="00726E04">
        <w:rPr>
          <w:spacing w:val="-3"/>
        </w:rPr>
        <w:t>pie</w:t>
      </w:r>
      <w:r w:rsidRPr="00726E04">
        <w:rPr>
          <w:rFonts w:hint="eastAsia"/>
          <w:spacing w:val="-3"/>
        </w:rPr>
        <w:t>ļ</w:t>
      </w:r>
      <w:r w:rsidRPr="00726E04">
        <w:rPr>
          <w:spacing w:val="-3"/>
        </w:rPr>
        <w:t>auj b</w:t>
      </w:r>
      <w:r w:rsidRPr="00726E04">
        <w:rPr>
          <w:rFonts w:hint="eastAsia"/>
          <w:spacing w:val="-3"/>
        </w:rPr>
        <w:t>ū</w:t>
      </w:r>
      <w:r w:rsidRPr="00726E04">
        <w:rPr>
          <w:spacing w:val="-3"/>
        </w:rPr>
        <w:t>tisku š</w:t>
      </w:r>
      <w:r w:rsidRPr="00726E04">
        <w:rPr>
          <w:rFonts w:hint="eastAsia"/>
          <w:spacing w:val="-3"/>
        </w:rPr>
        <w:t>ī</w:t>
      </w:r>
      <w:r w:rsidRPr="00726E04">
        <w:rPr>
          <w:spacing w:val="-3"/>
        </w:rPr>
        <w:t xml:space="preserve"> l</w:t>
      </w:r>
      <w:r w:rsidRPr="00726E04">
        <w:rPr>
          <w:rFonts w:hint="eastAsia"/>
          <w:spacing w:val="-3"/>
        </w:rPr>
        <w:t>ī</w:t>
      </w:r>
      <w:r w:rsidRPr="00726E04">
        <w:rPr>
          <w:spacing w:val="-3"/>
        </w:rPr>
        <w:t>guma p</w:t>
      </w:r>
      <w:r w:rsidRPr="00726E04">
        <w:rPr>
          <w:rFonts w:hint="eastAsia"/>
          <w:spacing w:val="-3"/>
        </w:rPr>
        <w:t>ā</w:t>
      </w:r>
      <w:r w:rsidRPr="00726E04">
        <w:rPr>
          <w:spacing w:val="-3"/>
        </w:rPr>
        <w:t>rk</w:t>
      </w:r>
      <w:r w:rsidRPr="00726E04">
        <w:rPr>
          <w:rFonts w:hint="eastAsia"/>
          <w:spacing w:val="-3"/>
        </w:rPr>
        <w:t>ā</w:t>
      </w:r>
      <w:r w:rsidRPr="00726E04">
        <w:rPr>
          <w:spacing w:val="-3"/>
        </w:rPr>
        <w:t>pumu</w:t>
      </w:r>
      <w:r>
        <w:rPr>
          <w:spacing w:val="-3"/>
        </w:rPr>
        <w:t>, tajā skaitā piegādā Preci ar būtiskiem trūkumiem, kas nepieļauj normālu plānotu siltumavota darbību izmantojot šķeldu;</w:t>
      </w:r>
    </w:p>
    <w:p w14:paraId="16C9790B" w14:textId="77777777" w:rsidR="000427EB" w:rsidRPr="00B4330D" w:rsidRDefault="000427EB" w:rsidP="000427EB">
      <w:pPr>
        <w:pStyle w:val="Bezatstarpm"/>
        <w:numPr>
          <w:ilvl w:val="2"/>
          <w:numId w:val="13"/>
        </w:numPr>
        <w:ind w:left="1560" w:hanging="840"/>
        <w:jc w:val="both"/>
        <w:rPr>
          <w:spacing w:val="-3"/>
        </w:rPr>
      </w:pPr>
      <w:r w:rsidRPr="00B4330D">
        <w:rPr>
          <w:spacing w:val="-3"/>
        </w:rPr>
        <w:t>pasludināts Pārdevēja maksātnespējas process (izņemot gadījumu, kad maksātnespējas procesā tiek piemērots uz parādnieka maksātspējas atjaunošanu vērsts pasākumu kopums), apturēta tā saimnieciskā darbība vai Pārdevējs tiek likvidēts;</w:t>
      </w:r>
    </w:p>
    <w:p w14:paraId="6399A480" w14:textId="77777777" w:rsidR="00A97397" w:rsidRDefault="000427EB" w:rsidP="000427EB">
      <w:pPr>
        <w:pStyle w:val="Bezatstarpm"/>
        <w:numPr>
          <w:ilvl w:val="2"/>
          <w:numId w:val="13"/>
        </w:numPr>
        <w:ind w:left="1560" w:hanging="840"/>
        <w:jc w:val="both"/>
        <w:rPr>
          <w:spacing w:val="-3"/>
        </w:rPr>
      </w:pPr>
      <w:r w:rsidRPr="00B4330D">
        <w:rPr>
          <w:spacing w:val="-3"/>
        </w:rPr>
        <w:t xml:space="preserve">ja līgumu nav iespējams izpildīt tādēļ, ka līguma izpildes laikā attiecībā uz Pārdevēju ir piemērotas starptautiskās vai nacionālās sankcijas vai būtiskas finanšu un kapitāla tirgus intereses </w:t>
      </w:r>
      <w:r w:rsidRPr="00AD23C4">
        <w:rPr>
          <w:spacing w:val="-3"/>
        </w:rPr>
        <w:t>ietekmējošas Eiropas Savienības vai Ziemeļatlantijas līguma organizācijas dalībvalsts noteiktās sankcijas</w:t>
      </w:r>
      <w:r w:rsidR="00A97397" w:rsidRPr="00AD23C4">
        <w:rPr>
          <w:spacing w:val="-3"/>
        </w:rPr>
        <w:t>;</w:t>
      </w:r>
    </w:p>
    <w:p w14:paraId="6C3EE077" w14:textId="1BF0673D" w:rsidR="006E3D11" w:rsidRPr="006E3D11" w:rsidRDefault="006E3D11" w:rsidP="006E3D11">
      <w:pPr>
        <w:pStyle w:val="Bezatstarpm"/>
        <w:numPr>
          <w:ilvl w:val="2"/>
          <w:numId w:val="13"/>
        </w:numPr>
        <w:ind w:left="1560" w:hanging="840"/>
        <w:jc w:val="both"/>
        <w:rPr>
          <w:spacing w:val="-3"/>
        </w:rPr>
      </w:pPr>
      <w:r w:rsidRPr="006E3D11">
        <w:rPr>
          <w:spacing w:val="-3"/>
        </w:rPr>
        <w:t xml:space="preserve">uz </w:t>
      </w:r>
      <w:r>
        <w:rPr>
          <w:spacing w:val="-3"/>
        </w:rPr>
        <w:t>pārdevēju</w:t>
      </w:r>
      <w:r w:rsidRPr="006E3D11">
        <w:rPr>
          <w:spacing w:val="-3"/>
        </w:rPr>
        <w:t>, t</w:t>
      </w:r>
      <w:r w:rsidRPr="006E3D11">
        <w:rPr>
          <w:rFonts w:hint="eastAsia"/>
          <w:spacing w:val="-3"/>
        </w:rPr>
        <w:t>ā</w:t>
      </w:r>
      <w:r w:rsidRPr="006E3D11">
        <w:rPr>
          <w:spacing w:val="-3"/>
        </w:rPr>
        <w:t xml:space="preserve"> piesaist</w:t>
      </w:r>
      <w:r w:rsidRPr="006E3D11">
        <w:rPr>
          <w:rFonts w:hint="eastAsia"/>
          <w:spacing w:val="-3"/>
        </w:rPr>
        <w:t>ī</w:t>
      </w:r>
      <w:r w:rsidRPr="006E3D11">
        <w:rPr>
          <w:spacing w:val="-3"/>
        </w:rPr>
        <w:t>tajiem apakšuz</w:t>
      </w:r>
      <w:r w:rsidRPr="006E3D11">
        <w:rPr>
          <w:rFonts w:hint="eastAsia"/>
          <w:spacing w:val="-3"/>
        </w:rPr>
        <w:t>ņē</w:t>
      </w:r>
      <w:r w:rsidRPr="006E3D11">
        <w:rPr>
          <w:spacing w:val="-3"/>
        </w:rPr>
        <w:t>m</w:t>
      </w:r>
      <w:r w:rsidRPr="006E3D11">
        <w:rPr>
          <w:rFonts w:hint="eastAsia"/>
          <w:spacing w:val="-3"/>
        </w:rPr>
        <w:t>ē</w:t>
      </w:r>
      <w:r w:rsidRPr="006E3D11">
        <w:rPr>
          <w:spacing w:val="-3"/>
        </w:rPr>
        <w:t>jiem un l</w:t>
      </w:r>
      <w:r w:rsidRPr="006E3D11">
        <w:rPr>
          <w:rFonts w:hint="eastAsia"/>
          <w:spacing w:val="-3"/>
        </w:rPr>
        <w:t>ī</w:t>
      </w:r>
      <w:r w:rsidRPr="006E3D11">
        <w:rPr>
          <w:spacing w:val="-3"/>
        </w:rPr>
        <w:t>guma izpild</w:t>
      </w:r>
      <w:r w:rsidRPr="006E3D11">
        <w:rPr>
          <w:rFonts w:hint="eastAsia"/>
          <w:spacing w:val="-3"/>
        </w:rPr>
        <w:t>ē</w:t>
      </w:r>
      <w:r w:rsidRPr="006E3D11">
        <w:rPr>
          <w:spacing w:val="-3"/>
        </w:rPr>
        <w:t xml:space="preserve"> iesaist</w:t>
      </w:r>
      <w:r w:rsidRPr="006E3D11">
        <w:rPr>
          <w:rFonts w:hint="eastAsia"/>
          <w:spacing w:val="-3"/>
        </w:rPr>
        <w:t>ī</w:t>
      </w:r>
      <w:r w:rsidRPr="006E3D11">
        <w:rPr>
          <w:spacing w:val="-3"/>
        </w:rPr>
        <w:t>tajiem pakalpojumu sniedz</w:t>
      </w:r>
      <w:r w:rsidRPr="006E3D11">
        <w:rPr>
          <w:rFonts w:hint="eastAsia"/>
          <w:spacing w:val="-3"/>
        </w:rPr>
        <w:t>ē</w:t>
      </w:r>
      <w:r w:rsidRPr="006E3D11">
        <w:rPr>
          <w:spacing w:val="-3"/>
        </w:rPr>
        <w:t>jiem un pre</w:t>
      </w:r>
      <w:r w:rsidRPr="006E3D11">
        <w:rPr>
          <w:rFonts w:hint="eastAsia"/>
          <w:spacing w:val="-3"/>
        </w:rPr>
        <w:t>č</w:t>
      </w:r>
      <w:r w:rsidRPr="006E3D11">
        <w:rPr>
          <w:spacing w:val="-3"/>
        </w:rPr>
        <w:t>u (materi</w:t>
      </w:r>
      <w:r w:rsidRPr="006E3D11">
        <w:rPr>
          <w:rFonts w:hint="eastAsia"/>
          <w:spacing w:val="-3"/>
        </w:rPr>
        <w:t>ā</w:t>
      </w:r>
      <w:r w:rsidRPr="006E3D11">
        <w:rPr>
          <w:spacing w:val="-3"/>
        </w:rPr>
        <w:t>lu, izejvielu) pieg</w:t>
      </w:r>
      <w:r w:rsidRPr="006E3D11">
        <w:rPr>
          <w:rFonts w:hint="eastAsia"/>
          <w:spacing w:val="-3"/>
        </w:rPr>
        <w:t>ā</w:t>
      </w:r>
      <w:r w:rsidRPr="006E3D11">
        <w:rPr>
          <w:spacing w:val="-3"/>
        </w:rPr>
        <w:t>d</w:t>
      </w:r>
      <w:r w:rsidRPr="006E3D11">
        <w:rPr>
          <w:rFonts w:hint="eastAsia"/>
          <w:spacing w:val="-3"/>
        </w:rPr>
        <w:t>ā</w:t>
      </w:r>
      <w:r w:rsidRPr="006E3D11">
        <w:rPr>
          <w:spacing w:val="-3"/>
        </w:rPr>
        <w:t>t</w:t>
      </w:r>
      <w:r w:rsidRPr="006E3D11">
        <w:rPr>
          <w:rFonts w:hint="eastAsia"/>
          <w:spacing w:val="-3"/>
        </w:rPr>
        <w:t>ā</w:t>
      </w:r>
      <w:r w:rsidRPr="006E3D11">
        <w:rPr>
          <w:spacing w:val="-3"/>
        </w:rPr>
        <w:t>jiem, pieg</w:t>
      </w:r>
      <w:r w:rsidRPr="006E3D11">
        <w:rPr>
          <w:rFonts w:hint="eastAsia"/>
          <w:spacing w:val="-3"/>
        </w:rPr>
        <w:t>ā</w:t>
      </w:r>
      <w:r w:rsidRPr="006E3D11">
        <w:rPr>
          <w:spacing w:val="-3"/>
        </w:rPr>
        <w:t xml:space="preserve">des </w:t>
      </w:r>
      <w:r w:rsidRPr="006E3D11">
        <w:rPr>
          <w:rFonts w:hint="eastAsia"/>
          <w:spacing w:val="-3"/>
        </w:rPr>
        <w:t>ķē</w:t>
      </w:r>
      <w:r w:rsidRPr="006E3D11">
        <w:rPr>
          <w:spacing w:val="-3"/>
        </w:rPr>
        <w:t>des dal</w:t>
      </w:r>
      <w:r w:rsidRPr="006E3D11">
        <w:rPr>
          <w:rFonts w:hint="eastAsia"/>
          <w:spacing w:val="-3"/>
        </w:rPr>
        <w:t>ī</w:t>
      </w:r>
      <w:r w:rsidRPr="006E3D11">
        <w:rPr>
          <w:spacing w:val="-3"/>
        </w:rPr>
        <w:t>bniekiem, gan fizisk</w:t>
      </w:r>
      <w:r w:rsidRPr="006E3D11">
        <w:rPr>
          <w:rFonts w:hint="eastAsia"/>
          <w:spacing w:val="-3"/>
        </w:rPr>
        <w:t>ā</w:t>
      </w:r>
      <w:r w:rsidRPr="006E3D11">
        <w:rPr>
          <w:spacing w:val="-3"/>
        </w:rPr>
        <w:t>m, gan juridisk</w:t>
      </w:r>
      <w:r w:rsidRPr="006E3D11">
        <w:rPr>
          <w:rFonts w:hint="eastAsia"/>
          <w:spacing w:val="-3"/>
        </w:rPr>
        <w:t>ā</w:t>
      </w:r>
      <w:r w:rsidRPr="006E3D11">
        <w:rPr>
          <w:spacing w:val="-3"/>
        </w:rPr>
        <w:t>m person</w:t>
      </w:r>
      <w:r w:rsidRPr="006E3D11">
        <w:rPr>
          <w:rFonts w:hint="eastAsia"/>
          <w:spacing w:val="-3"/>
        </w:rPr>
        <w:t>ā</w:t>
      </w:r>
      <w:r w:rsidRPr="006E3D11">
        <w:rPr>
          <w:spacing w:val="-3"/>
        </w:rPr>
        <w:t>m attiecas 2022.gada 8.apr</w:t>
      </w:r>
      <w:r w:rsidRPr="006E3D11">
        <w:rPr>
          <w:rFonts w:hint="eastAsia"/>
          <w:spacing w:val="-3"/>
        </w:rPr>
        <w:t>īļ</w:t>
      </w:r>
      <w:r w:rsidRPr="006E3D11">
        <w:rPr>
          <w:spacing w:val="-3"/>
        </w:rPr>
        <w:t>a Eiropas Komisijas Padomes regul</w:t>
      </w:r>
      <w:r w:rsidRPr="006E3D11">
        <w:rPr>
          <w:rFonts w:hint="eastAsia"/>
          <w:spacing w:val="-3"/>
        </w:rPr>
        <w:t>ā</w:t>
      </w:r>
      <w:r w:rsidRPr="006E3D11">
        <w:rPr>
          <w:spacing w:val="-3"/>
        </w:rPr>
        <w:t xml:space="preserve"> (ES) 2022/576, ar kuru groza Regulu (ES) Nr.833/2014 par ierobežojošiem pas</w:t>
      </w:r>
      <w:r w:rsidRPr="006E3D11">
        <w:rPr>
          <w:rFonts w:hint="eastAsia"/>
          <w:spacing w:val="-3"/>
        </w:rPr>
        <w:t>ā</w:t>
      </w:r>
      <w:r w:rsidRPr="006E3D11">
        <w:rPr>
          <w:spacing w:val="-3"/>
        </w:rPr>
        <w:t>kumiem saist</w:t>
      </w:r>
      <w:r w:rsidRPr="006E3D11">
        <w:rPr>
          <w:rFonts w:hint="eastAsia"/>
          <w:spacing w:val="-3"/>
        </w:rPr>
        <w:t>ī</w:t>
      </w:r>
      <w:r w:rsidRPr="006E3D11">
        <w:rPr>
          <w:spacing w:val="-3"/>
        </w:rPr>
        <w:t>b</w:t>
      </w:r>
      <w:r w:rsidRPr="006E3D11">
        <w:rPr>
          <w:rFonts w:hint="eastAsia"/>
          <w:spacing w:val="-3"/>
        </w:rPr>
        <w:t>ā</w:t>
      </w:r>
      <w:r w:rsidRPr="006E3D11">
        <w:rPr>
          <w:spacing w:val="-3"/>
        </w:rPr>
        <w:t xml:space="preserve"> ar Krievijas darb</w:t>
      </w:r>
      <w:r w:rsidRPr="006E3D11">
        <w:rPr>
          <w:rFonts w:hint="eastAsia"/>
          <w:spacing w:val="-3"/>
        </w:rPr>
        <w:t>ī</w:t>
      </w:r>
      <w:r w:rsidRPr="006E3D11">
        <w:rPr>
          <w:spacing w:val="-3"/>
        </w:rPr>
        <w:t>b</w:t>
      </w:r>
      <w:r w:rsidRPr="006E3D11">
        <w:rPr>
          <w:rFonts w:hint="eastAsia"/>
          <w:spacing w:val="-3"/>
        </w:rPr>
        <w:t>ā</w:t>
      </w:r>
      <w:r w:rsidRPr="006E3D11">
        <w:rPr>
          <w:spacing w:val="-3"/>
        </w:rPr>
        <w:t>m, kas destabiliz</w:t>
      </w:r>
      <w:r w:rsidRPr="006E3D11">
        <w:rPr>
          <w:rFonts w:hint="eastAsia"/>
          <w:spacing w:val="-3"/>
        </w:rPr>
        <w:t>ē</w:t>
      </w:r>
      <w:r w:rsidRPr="006E3D11">
        <w:rPr>
          <w:spacing w:val="-3"/>
        </w:rPr>
        <w:t xml:space="preserve"> situ</w:t>
      </w:r>
      <w:r w:rsidRPr="006E3D11">
        <w:rPr>
          <w:rFonts w:hint="eastAsia"/>
          <w:spacing w:val="-3"/>
        </w:rPr>
        <w:t>ā</w:t>
      </w:r>
      <w:r w:rsidRPr="006E3D11">
        <w:rPr>
          <w:spacing w:val="-3"/>
        </w:rPr>
        <w:t>ciju Ukrain</w:t>
      </w:r>
      <w:r w:rsidRPr="006E3D11">
        <w:rPr>
          <w:rFonts w:hint="eastAsia"/>
          <w:spacing w:val="-3"/>
        </w:rPr>
        <w:t>ā</w:t>
      </w:r>
      <w:r w:rsidRPr="006E3D11">
        <w:rPr>
          <w:spacing w:val="-3"/>
        </w:rPr>
        <w:t>, kas st</w:t>
      </w:r>
      <w:r w:rsidRPr="006E3D11">
        <w:rPr>
          <w:rFonts w:hint="eastAsia"/>
          <w:spacing w:val="-3"/>
        </w:rPr>
        <w:t>ā</w:t>
      </w:r>
      <w:r w:rsidRPr="006E3D11">
        <w:rPr>
          <w:spacing w:val="-3"/>
        </w:rPr>
        <w:t>jas sp</w:t>
      </w:r>
      <w:r w:rsidRPr="006E3D11">
        <w:rPr>
          <w:rFonts w:hint="eastAsia"/>
          <w:spacing w:val="-3"/>
        </w:rPr>
        <w:t>ē</w:t>
      </w:r>
      <w:r w:rsidRPr="006E3D11">
        <w:rPr>
          <w:spacing w:val="-3"/>
        </w:rPr>
        <w:t>k</w:t>
      </w:r>
      <w:r w:rsidRPr="006E3D11">
        <w:rPr>
          <w:rFonts w:hint="eastAsia"/>
          <w:spacing w:val="-3"/>
        </w:rPr>
        <w:t>ā</w:t>
      </w:r>
      <w:r w:rsidRPr="006E3D11">
        <w:rPr>
          <w:spacing w:val="-3"/>
        </w:rPr>
        <w:t xml:space="preserve"> 2022.gada 9.apr</w:t>
      </w:r>
      <w:r w:rsidRPr="006E3D11">
        <w:rPr>
          <w:rFonts w:hint="eastAsia"/>
          <w:spacing w:val="-3"/>
        </w:rPr>
        <w:t>ī</w:t>
      </w:r>
      <w:r w:rsidRPr="006E3D11">
        <w:rPr>
          <w:spacing w:val="-3"/>
        </w:rPr>
        <w:t>l</w:t>
      </w:r>
      <w:r w:rsidRPr="006E3D11">
        <w:rPr>
          <w:rFonts w:hint="eastAsia"/>
          <w:spacing w:val="-3"/>
        </w:rPr>
        <w:t>ī</w:t>
      </w:r>
      <w:r w:rsidRPr="006E3D11">
        <w:rPr>
          <w:spacing w:val="-3"/>
        </w:rPr>
        <w:t>, noteiktie l</w:t>
      </w:r>
      <w:r w:rsidRPr="006E3D11">
        <w:rPr>
          <w:rFonts w:hint="eastAsia"/>
          <w:spacing w:val="-3"/>
        </w:rPr>
        <w:t>ī</w:t>
      </w:r>
      <w:r w:rsidRPr="006E3D11">
        <w:rPr>
          <w:spacing w:val="-3"/>
        </w:rPr>
        <w:t>gumu sl</w:t>
      </w:r>
      <w:r w:rsidRPr="006E3D11">
        <w:rPr>
          <w:rFonts w:hint="eastAsia"/>
          <w:spacing w:val="-3"/>
        </w:rPr>
        <w:t>ē</w:t>
      </w:r>
      <w:r w:rsidRPr="006E3D11">
        <w:rPr>
          <w:spacing w:val="-3"/>
        </w:rPr>
        <w:t>gšanas aizliegumi;</w:t>
      </w:r>
    </w:p>
    <w:p w14:paraId="0D90A468" w14:textId="6FC7BA94" w:rsidR="006E3D11" w:rsidRPr="006E3D11" w:rsidRDefault="006E3D11" w:rsidP="006E3D11">
      <w:pPr>
        <w:pStyle w:val="Bezatstarpm"/>
        <w:numPr>
          <w:ilvl w:val="2"/>
          <w:numId w:val="13"/>
        </w:numPr>
        <w:ind w:left="1560" w:hanging="840"/>
        <w:jc w:val="both"/>
        <w:rPr>
          <w:spacing w:val="-3"/>
        </w:rPr>
      </w:pPr>
      <w:r>
        <w:rPr>
          <w:spacing w:val="-3"/>
        </w:rPr>
        <w:t>pārdevēja</w:t>
      </w:r>
      <w:r w:rsidRPr="006E3D11">
        <w:rPr>
          <w:spacing w:val="-3"/>
        </w:rPr>
        <w:t xml:space="preserve"> pied</w:t>
      </w:r>
      <w:r w:rsidRPr="006E3D11">
        <w:rPr>
          <w:rFonts w:hint="eastAsia"/>
          <w:spacing w:val="-3"/>
        </w:rPr>
        <w:t>ā</w:t>
      </w:r>
      <w:r w:rsidRPr="006E3D11">
        <w:rPr>
          <w:spacing w:val="-3"/>
        </w:rPr>
        <w:t>v</w:t>
      </w:r>
      <w:r w:rsidRPr="006E3D11">
        <w:rPr>
          <w:rFonts w:hint="eastAsia"/>
          <w:spacing w:val="-3"/>
        </w:rPr>
        <w:t>ā</w:t>
      </w:r>
      <w:r w:rsidRPr="006E3D11">
        <w:rPr>
          <w:spacing w:val="-3"/>
        </w:rPr>
        <w:t>t</w:t>
      </w:r>
      <w:r w:rsidRPr="006E3D11">
        <w:rPr>
          <w:rFonts w:hint="eastAsia"/>
          <w:spacing w:val="-3"/>
        </w:rPr>
        <w:t>ā</w:t>
      </w:r>
      <w:r w:rsidRPr="006E3D11">
        <w:rPr>
          <w:spacing w:val="-3"/>
        </w:rPr>
        <w:t xml:space="preserve"> kurin</w:t>
      </w:r>
      <w:r w:rsidRPr="006E3D11">
        <w:rPr>
          <w:rFonts w:hint="eastAsia"/>
          <w:spacing w:val="-3"/>
        </w:rPr>
        <w:t>ā</w:t>
      </w:r>
      <w:r w:rsidRPr="006E3D11">
        <w:rPr>
          <w:spacing w:val="-3"/>
        </w:rPr>
        <w:t>m</w:t>
      </w:r>
      <w:r w:rsidRPr="006E3D11">
        <w:rPr>
          <w:rFonts w:hint="eastAsia"/>
          <w:spacing w:val="-3"/>
        </w:rPr>
        <w:t>ā</w:t>
      </w:r>
      <w:r w:rsidRPr="006E3D11">
        <w:rPr>
          <w:spacing w:val="-3"/>
        </w:rPr>
        <w:t xml:space="preserve"> š</w:t>
      </w:r>
      <w:r w:rsidRPr="006E3D11">
        <w:rPr>
          <w:rFonts w:hint="eastAsia"/>
          <w:spacing w:val="-3"/>
        </w:rPr>
        <w:t>ķ</w:t>
      </w:r>
      <w:r w:rsidRPr="006E3D11">
        <w:rPr>
          <w:spacing w:val="-3"/>
        </w:rPr>
        <w:t>elda neatbilst (atbilst</w:t>
      </w:r>
      <w:r w:rsidRPr="006E3D11">
        <w:rPr>
          <w:rFonts w:hint="eastAsia"/>
          <w:spacing w:val="-3"/>
        </w:rPr>
        <w:t>ī</w:t>
      </w:r>
      <w:r w:rsidRPr="006E3D11">
        <w:rPr>
          <w:spacing w:val="-3"/>
        </w:rPr>
        <w:t>ba ir pamatojama un apliecin</w:t>
      </w:r>
      <w:r w:rsidRPr="006E3D11">
        <w:rPr>
          <w:rFonts w:hint="eastAsia"/>
          <w:spacing w:val="-3"/>
        </w:rPr>
        <w:t>ā</w:t>
      </w:r>
      <w:r w:rsidRPr="006E3D11">
        <w:rPr>
          <w:spacing w:val="-3"/>
        </w:rPr>
        <w:t>ma) likuma "Par atbilst</w:t>
      </w:r>
      <w:r w:rsidRPr="006E3D11">
        <w:rPr>
          <w:rFonts w:hint="eastAsia"/>
          <w:spacing w:val="-3"/>
        </w:rPr>
        <w:t>ī</w:t>
      </w:r>
      <w:r w:rsidRPr="006E3D11">
        <w:rPr>
          <w:spacing w:val="-3"/>
        </w:rPr>
        <w:t>bas nov</w:t>
      </w:r>
      <w:r w:rsidRPr="006E3D11">
        <w:rPr>
          <w:rFonts w:hint="eastAsia"/>
          <w:spacing w:val="-3"/>
        </w:rPr>
        <w:t>ē</w:t>
      </w:r>
      <w:r w:rsidRPr="006E3D11">
        <w:rPr>
          <w:spacing w:val="-3"/>
        </w:rPr>
        <w:t>rt</w:t>
      </w:r>
      <w:r w:rsidRPr="006E3D11">
        <w:rPr>
          <w:rFonts w:hint="eastAsia"/>
          <w:spacing w:val="-3"/>
        </w:rPr>
        <w:t>ēš</w:t>
      </w:r>
      <w:r w:rsidRPr="006E3D11">
        <w:rPr>
          <w:spacing w:val="-3"/>
        </w:rPr>
        <w:t>anu" 7. pant</w:t>
      </w:r>
      <w:r w:rsidRPr="006E3D11">
        <w:rPr>
          <w:rFonts w:hint="eastAsia"/>
          <w:spacing w:val="-3"/>
        </w:rPr>
        <w:t>ā</w:t>
      </w:r>
      <w:r w:rsidRPr="006E3D11">
        <w:rPr>
          <w:spacing w:val="-3"/>
        </w:rPr>
        <w:t xml:space="preserve"> noteikto noteikumu pras</w:t>
      </w:r>
      <w:r w:rsidRPr="006E3D11">
        <w:rPr>
          <w:rFonts w:hint="eastAsia"/>
          <w:spacing w:val="-3"/>
        </w:rPr>
        <w:t>ī</w:t>
      </w:r>
      <w:r w:rsidRPr="006E3D11">
        <w:rPr>
          <w:spacing w:val="-3"/>
        </w:rPr>
        <w:t>b</w:t>
      </w:r>
      <w:r w:rsidRPr="006E3D11">
        <w:rPr>
          <w:rFonts w:hint="eastAsia"/>
          <w:spacing w:val="-3"/>
        </w:rPr>
        <w:t>ā</w:t>
      </w:r>
      <w:r w:rsidRPr="006E3D11">
        <w:rPr>
          <w:spacing w:val="-3"/>
        </w:rPr>
        <w:t>m attiec</w:t>
      </w:r>
      <w:r w:rsidRPr="006E3D11">
        <w:rPr>
          <w:rFonts w:hint="eastAsia"/>
          <w:spacing w:val="-3"/>
        </w:rPr>
        <w:t>ī</w:t>
      </w:r>
      <w:r w:rsidRPr="006E3D11">
        <w:rPr>
          <w:spacing w:val="-3"/>
        </w:rPr>
        <w:t>b</w:t>
      </w:r>
      <w:r w:rsidRPr="006E3D11">
        <w:rPr>
          <w:rFonts w:hint="eastAsia"/>
          <w:spacing w:val="-3"/>
        </w:rPr>
        <w:t>ā</w:t>
      </w:r>
      <w:r w:rsidRPr="006E3D11">
        <w:rPr>
          <w:spacing w:val="-3"/>
        </w:rPr>
        <w:t xml:space="preserve"> uz ilgtsp</w:t>
      </w:r>
      <w:r w:rsidRPr="006E3D11">
        <w:rPr>
          <w:rFonts w:hint="eastAsia"/>
          <w:spacing w:val="-3"/>
        </w:rPr>
        <w:t>ē</w:t>
      </w:r>
      <w:r w:rsidRPr="006E3D11">
        <w:rPr>
          <w:spacing w:val="-3"/>
        </w:rPr>
        <w:t>jas un siltumn</w:t>
      </w:r>
      <w:r w:rsidRPr="006E3D11">
        <w:rPr>
          <w:rFonts w:hint="eastAsia"/>
          <w:spacing w:val="-3"/>
        </w:rPr>
        <w:t>ī</w:t>
      </w:r>
      <w:r w:rsidRPr="006E3D11">
        <w:rPr>
          <w:spacing w:val="-3"/>
        </w:rPr>
        <w:t>cefekta g</w:t>
      </w:r>
      <w:r w:rsidRPr="006E3D11">
        <w:rPr>
          <w:rFonts w:hint="eastAsia"/>
          <w:spacing w:val="-3"/>
        </w:rPr>
        <w:t>ā</w:t>
      </w:r>
      <w:r w:rsidRPr="006E3D11">
        <w:rPr>
          <w:spacing w:val="-3"/>
        </w:rPr>
        <w:t>zu emisiju ietaup</w:t>
      </w:r>
      <w:r w:rsidRPr="006E3D11">
        <w:rPr>
          <w:rFonts w:hint="eastAsia"/>
          <w:spacing w:val="-3"/>
        </w:rPr>
        <w:t>ī</w:t>
      </w:r>
      <w:r w:rsidRPr="006E3D11">
        <w:rPr>
          <w:spacing w:val="-3"/>
        </w:rPr>
        <w:t>juma krit</w:t>
      </w:r>
      <w:r w:rsidRPr="006E3D11">
        <w:rPr>
          <w:rFonts w:hint="eastAsia"/>
          <w:spacing w:val="-3"/>
        </w:rPr>
        <w:t>ē</w:t>
      </w:r>
      <w:r w:rsidRPr="006E3D11">
        <w:rPr>
          <w:spacing w:val="-3"/>
        </w:rPr>
        <w:t xml:space="preserve">rijiem, t.sk. </w:t>
      </w:r>
      <w:r>
        <w:rPr>
          <w:spacing w:val="-3"/>
        </w:rPr>
        <w:t>pārdevējs</w:t>
      </w:r>
      <w:r w:rsidRPr="006E3D11">
        <w:rPr>
          <w:spacing w:val="-3"/>
        </w:rPr>
        <w:t xml:space="preserve"> atsak</w:t>
      </w:r>
      <w:r w:rsidRPr="006E3D11">
        <w:rPr>
          <w:rFonts w:hint="eastAsia"/>
          <w:spacing w:val="-3"/>
        </w:rPr>
        <w:t>ā</w:t>
      </w:r>
      <w:r w:rsidRPr="006E3D11">
        <w:rPr>
          <w:spacing w:val="-3"/>
        </w:rPr>
        <w:t>s</w:t>
      </w:r>
      <w:r>
        <w:rPr>
          <w:spacing w:val="-3"/>
        </w:rPr>
        <w:t xml:space="preserve"> vai nespēj</w:t>
      </w:r>
      <w:r w:rsidRPr="006E3D11">
        <w:rPr>
          <w:spacing w:val="-3"/>
        </w:rPr>
        <w:t xml:space="preserve"> izpild</w:t>
      </w:r>
      <w:r w:rsidRPr="006E3D11">
        <w:rPr>
          <w:rFonts w:hint="eastAsia"/>
          <w:spacing w:val="-3"/>
        </w:rPr>
        <w:t>ī</w:t>
      </w:r>
      <w:r w:rsidRPr="006E3D11">
        <w:rPr>
          <w:spacing w:val="-3"/>
        </w:rPr>
        <w:t>t min</w:t>
      </w:r>
      <w:r w:rsidRPr="006E3D11">
        <w:rPr>
          <w:rFonts w:hint="eastAsia"/>
          <w:spacing w:val="-3"/>
        </w:rPr>
        <w:t>ē</w:t>
      </w:r>
      <w:r w:rsidRPr="006E3D11">
        <w:rPr>
          <w:spacing w:val="-3"/>
        </w:rPr>
        <w:t>to normat</w:t>
      </w:r>
      <w:r w:rsidRPr="006E3D11">
        <w:rPr>
          <w:rFonts w:hint="eastAsia"/>
          <w:spacing w:val="-3"/>
        </w:rPr>
        <w:t>ī</w:t>
      </w:r>
      <w:r w:rsidRPr="006E3D11">
        <w:rPr>
          <w:spacing w:val="-3"/>
        </w:rPr>
        <w:t>vu pras</w:t>
      </w:r>
      <w:r w:rsidRPr="006E3D11">
        <w:rPr>
          <w:rFonts w:hint="eastAsia"/>
          <w:spacing w:val="-3"/>
        </w:rPr>
        <w:t>ī</w:t>
      </w:r>
      <w:r w:rsidRPr="006E3D11">
        <w:rPr>
          <w:spacing w:val="-3"/>
        </w:rPr>
        <w:t>bas attiec</w:t>
      </w:r>
      <w:r w:rsidRPr="006E3D11">
        <w:rPr>
          <w:rFonts w:hint="eastAsia"/>
          <w:spacing w:val="-3"/>
        </w:rPr>
        <w:t>ī</w:t>
      </w:r>
      <w:r w:rsidRPr="006E3D11">
        <w:rPr>
          <w:spacing w:val="-3"/>
        </w:rPr>
        <w:t>b</w:t>
      </w:r>
      <w:r w:rsidRPr="006E3D11">
        <w:rPr>
          <w:rFonts w:hint="eastAsia"/>
          <w:spacing w:val="-3"/>
        </w:rPr>
        <w:t>ā</w:t>
      </w:r>
      <w:r w:rsidRPr="006E3D11">
        <w:rPr>
          <w:spacing w:val="-3"/>
        </w:rPr>
        <w:t xml:space="preserve"> uz kurin</w:t>
      </w:r>
      <w:r w:rsidRPr="006E3D11">
        <w:rPr>
          <w:rFonts w:hint="eastAsia"/>
          <w:spacing w:val="-3"/>
        </w:rPr>
        <w:t>ā</w:t>
      </w:r>
      <w:r w:rsidRPr="006E3D11">
        <w:rPr>
          <w:spacing w:val="-3"/>
        </w:rPr>
        <w:t>m</w:t>
      </w:r>
      <w:r w:rsidRPr="006E3D11">
        <w:rPr>
          <w:rFonts w:hint="eastAsia"/>
          <w:spacing w:val="-3"/>
        </w:rPr>
        <w:t>ā</w:t>
      </w:r>
      <w:r w:rsidRPr="006E3D11">
        <w:rPr>
          <w:spacing w:val="-3"/>
        </w:rPr>
        <w:t>s š</w:t>
      </w:r>
      <w:r w:rsidRPr="006E3D11">
        <w:rPr>
          <w:rFonts w:hint="eastAsia"/>
          <w:spacing w:val="-3"/>
        </w:rPr>
        <w:t>ķ</w:t>
      </w:r>
      <w:r w:rsidRPr="006E3D11">
        <w:rPr>
          <w:spacing w:val="-3"/>
        </w:rPr>
        <w:t>eldas izcelsmi</w:t>
      </w:r>
      <w:r>
        <w:rPr>
          <w:spacing w:val="-3"/>
        </w:rPr>
        <w:t>;</w:t>
      </w:r>
    </w:p>
    <w:p w14:paraId="7816F557" w14:textId="77777777" w:rsidR="006E3D11" w:rsidRPr="006E3D11" w:rsidRDefault="006E3D11" w:rsidP="006E3D11">
      <w:pPr>
        <w:pStyle w:val="Bezatstarpm"/>
        <w:numPr>
          <w:ilvl w:val="2"/>
          <w:numId w:val="13"/>
        </w:numPr>
        <w:ind w:left="1560" w:hanging="840"/>
        <w:jc w:val="both"/>
        <w:rPr>
          <w:spacing w:val="-3"/>
        </w:rPr>
      </w:pPr>
      <w:r>
        <w:rPr>
          <w:spacing w:val="-3"/>
        </w:rPr>
        <w:lastRenderedPageBreak/>
        <w:t>pārdevējs</w:t>
      </w:r>
      <w:r w:rsidRPr="006E3D11">
        <w:rPr>
          <w:spacing w:val="-3"/>
        </w:rPr>
        <w:t xml:space="preserve"> ir sniedzis nepatiesu inform</w:t>
      </w:r>
      <w:r w:rsidRPr="006E3D11">
        <w:rPr>
          <w:rFonts w:hint="eastAsia"/>
          <w:spacing w:val="-3"/>
        </w:rPr>
        <w:t>ā</w:t>
      </w:r>
      <w:r w:rsidRPr="006E3D11">
        <w:rPr>
          <w:spacing w:val="-3"/>
        </w:rPr>
        <w:t>ciju, lai apliecin</w:t>
      </w:r>
      <w:r w:rsidRPr="006E3D11">
        <w:rPr>
          <w:rFonts w:hint="eastAsia"/>
          <w:spacing w:val="-3"/>
        </w:rPr>
        <w:t>ā</w:t>
      </w:r>
      <w:r w:rsidRPr="006E3D11">
        <w:rPr>
          <w:spacing w:val="-3"/>
        </w:rPr>
        <w:t>tu</w:t>
      </w:r>
      <w:r>
        <w:rPr>
          <w:spacing w:val="-3"/>
        </w:rPr>
        <w:t xml:space="preserve"> kurināmās šķeldas</w:t>
      </w:r>
      <w:r w:rsidRPr="006E3D11">
        <w:rPr>
          <w:spacing w:val="-3"/>
        </w:rPr>
        <w:t xml:space="preserve"> atbilst</w:t>
      </w:r>
      <w:r w:rsidRPr="006E3D11">
        <w:rPr>
          <w:rFonts w:hint="eastAsia"/>
          <w:spacing w:val="-3"/>
        </w:rPr>
        <w:t>ī</w:t>
      </w:r>
      <w:r w:rsidRPr="006E3D11">
        <w:rPr>
          <w:spacing w:val="-3"/>
        </w:rPr>
        <w:t>bu</w:t>
      </w:r>
      <w:r>
        <w:rPr>
          <w:spacing w:val="-3"/>
        </w:rPr>
        <w:t xml:space="preserve"> un piegādes</w:t>
      </w:r>
      <w:r w:rsidRPr="006E3D11">
        <w:rPr>
          <w:spacing w:val="-3"/>
        </w:rPr>
        <w:t xml:space="preserve"> </w:t>
      </w:r>
      <w:r>
        <w:rPr>
          <w:spacing w:val="-3"/>
        </w:rPr>
        <w:t>komersanta shēmas ietvaros</w:t>
      </w:r>
      <w:r w:rsidRPr="006E3D11">
        <w:rPr>
          <w:spacing w:val="-3"/>
        </w:rPr>
        <w:t xml:space="preserve"> vai nav sniedzis pras</w:t>
      </w:r>
      <w:r w:rsidRPr="006E3D11">
        <w:rPr>
          <w:rFonts w:hint="eastAsia"/>
          <w:spacing w:val="-3"/>
        </w:rPr>
        <w:t>ī</w:t>
      </w:r>
      <w:r w:rsidRPr="006E3D11">
        <w:rPr>
          <w:spacing w:val="-3"/>
        </w:rPr>
        <w:t>to inform</w:t>
      </w:r>
      <w:r w:rsidRPr="006E3D11">
        <w:rPr>
          <w:rFonts w:hint="eastAsia"/>
          <w:spacing w:val="-3"/>
        </w:rPr>
        <w:t>ā</w:t>
      </w:r>
      <w:r w:rsidRPr="006E3D11">
        <w:rPr>
          <w:spacing w:val="-3"/>
        </w:rPr>
        <w:t>ciju;</w:t>
      </w:r>
    </w:p>
    <w:p w14:paraId="4A355896" w14:textId="05F0026C" w:rsidR="000427EB" w:rsidRPr="00AD23C4" w:rsidRDefault="00A97397" w:rsidP="00A97397">
      <w:pPr>
        <w:pStyle w:val="Bezatstarpm"/>
        <w:ind w:left="1560"/>
        <w:jc w:val="both"/>
        <w:rPr>
          <w:spacing w:val="-3"/>
        </w:rPr>
      </w:pPr>
      <w:r w:rsidRPr="00AD23C4">
        <w:rPr>
          <w:spacing w:val="-3"/>
        </w:rPr>
        <w:t>un Pirc</w:t>
      </w:r>
      <w:r w:rsidRPr="00AD23C4">
        <w:rPr>
          <w:rFonts w:hint="eastAsia"/>
          <w:spacing w:val="-3"/>
        </w:rPr>
        <w:t>ē</w:t>
      </w:r>
      <w:r w:rsidRPr="00AD23C4">
        <w:rPr>
          <w:spacing w:val="-3"/>
        </w:rPr>
        <w:t>js neatl</w:t>
      </w:r>
      <w:r w:rsidRPr="00AD23C4">
        <w:rPr>
          <w:rFonts w:hint="eastAsia"/>
          <w:spacing w:val="-3"/>
        </w:rPr>
        <w:t>ī</w:t>
      </w:r>
      <w:r w:rsidRPr="00AD23C4">
        <w:rPr>
          <w:spacing w:val="-3"/>
        </w:rPr>
        <w:t>dzina Pieg</w:t>
      </w:r>
      <w:r w:rsidRPr="00AD23C4">
        <w:rPr>
          <w:rFonts w:hint="eastAsia"/>
          <w:spacing w:val="-3"/>
        </w:rPr>
        <w:t>ā</w:t>
      </w:r>
      <w:r w:rsidRPr="00AD23C4">
        <w:rPr>
          <w:spacing w:val="-3"/>
        </w:rPr>
        <w:t>d</w:t>
      </w:r>
      <w:r w:rsidRPr="00AD23C4">
        <w:rPr>
          <w:rFonts w:hint="eastAsia"/>
          <w:spacing w:val="-3"/>
        </w:rPr>
        <w:t>ā</w:t>
      </w:r>
      <w:r w:rsidRPr="00AD23C4">
        <w:rPr>
          <w:spacing w:val="-3"/>
        </w:rPr>
        <w:t>t</w:t>
      </w:r>
      <w:r w:rsidRPr="00AD23C4">
        <w:rPr>
          <w:rFonts w:hint="eastAsia"/>
          <w:spacing w:val="-3"/>
        </w:rPr>
        <w:t>ā</w:t>
      </w:r>
      <w:r w:rsidRPr="00AD23C4">
        <w:rPr>
          <w:spacing w:val="-3"/>
        </w:rPr>
        <w:t>jam t</w:t>
      </w:r>
      <w:r w:rsidRPr="00AD23C4">
        <w:rPr>
          <w:rFonts w:hint="eastAsia"/>
          <w:spacing w:val="-3"/>
        </w:rPr>
        <w:t>ā</w:t>
      </w:r>
      <w:r w:rsidRPr="00AD23C4">
        <w:rPr>
          <w:spacing w:val="-3"/>
        </w:rPr>
        <w:t>d</w:t>
      </w:r>
      <w:r w:rsidRPr="00AD23C4">
        <w:rPr>
          <w:rFonts w:hint="eastAsia"/>
          <w:spacing w:val="-3"/>
        </w:rPr>
        <w:t>ē</w:t>
      </w:r>
      <w:r w:rsidRPr="00AD23C4">
        <w:rPr>
          <w:spacing w:val="-3"/>
        </w:rPr>
        <w:t>j</w:t>
      </w:r>
      <w:r w:rsidRPr="00AD23C4">
        <w:rPr>
          <w:rFonts w:hint="eastAsia"/>
          <w:spacing w:val="-3"/>
        </w:rPr>
        <w:t>ā</w:t>
      </w:r>
      <w:r w:rsidRPr="00AD23C4">
        <w:rPr>
          <w:spacing w:val="-3"/>
        </w:rPr>
        <w:t>di radušos zaud</w:t>
      </w:r>
      <w:r w:rsidRPr="00AD23C4">
        <w:rPr>
          <w:rFonts w:hint="eastAsia"/>
          <w:spacing w:val="-3"/>
        </w:rPr>
        <w:t>ē</w:t>
      </w:r>
      <w:r w:rsidRPr="00AD23C4">
        <w:rPr>
          <w:spacing w:val="-3"/>
        </w:rPr>
        <w:t>jumus.</w:t>
      </w:r>
    </w:p>
    <w:p w14:paraId="12F1E8C5" w14:textId="74139510" w:rsidR="00956528" w:rsidRPr="00AD23C4" w:rsidRDefault="00956528" w:rsidP="000427EB">
      <w:pPr>
        <w:pStyle w:val="Bezatstarpm"/>
        <w:numPr>
          <w:ilvl w:val="1"/>
          <w:numId w:val="13"/>
        </w:numPr>
        <w:ind w:left="993" w:hanging="633"/>
        <w:jc w:val="both"/>
        <w:rPr>
          <w:spacing w:val="-3"/>
        </w:rPr>
      </w:pPr>
      <w:r w:rsidRPr="00AD23C4">
        <w:rPr>
          <w:spacing w:val="-3"/>
        </w:rPr>
        <w:t>Ja, iest</w:t>
      </w:r>
      <w:r w:rsidRPr="00AD23C4">
        <w:rPr>
          <w:rFonts w:hint="eastAsia"/>
          <w:spacing w:val="-3"/>
        </w:rPr>
        <w:t>ā</w:t>
      </w:r>
      <w:r w:rsidRPr="00AD23C4">
        <w:rPr>
          <w:spacing w:val="-3"/>
        </w:rPr>
        <w:t>joties L</w:t>
      </w:r>
      <w:r w:rsidRPr="00AD23C4">
        <w:rPr>
          <w:rFonts w:hint="eastAsia"/>
          <w:spacing w:val="-3"/>
        </w:rPr>
        <w:t>ī</w:t>
      </w:r>
      <w:r w:rsidRPr="00AD23C4">
        <w:rPr>
          <w:spacing w:val="-3"/>
        </w:rPr>
        <w:t>guma 2.</w:t>
      </w:r>
      <w:r w:rsidR="00D2342F" w:rsidRPr="00AD23C4">
        <w:rPr>
          <w:spacing w:val="-3"/>
        </w:rPr>
        <w:t>7</w:t>
      </w:r>
      <w:r w:rsidRPr="00AD23C4">
        <w:rPr>
          <w:spacing w:val="-3"/>
        </w:rPr>
        <w:t>.punkt</w:t>
      </w:r>
      <w:r w:rsidRPr="00AD23C4">
        <w:rPr>
          <w:rFonts w:hint="eastAsia"/>
          <w:spacing w:val="-3"/>
        </w:rPr>
        <w:t>ā</w:t>
      </w:r>
      <w:r w:rsidRPr="00AD23C4">
        <w:rPr>
          <w:spacing w:val="-3"/>
        </w:rPr>
        <w:t xml:space="preserve"> noteiktajam gad</w:t>
      </w:r>
      <w:r w:rsidRPr="00AD23C4">
        <w:rPr>
          <w:rFonts w:hint="eastAsia"/>
          <w:spacing w:val="-3"/>
        </w:rPr>
        <w:t>ī</w:t>
      </w:r>
      <w:r w:rsidRPr="00AD23C4">
        <w:rPr>
          <w:spacing w:val="-3"/>
        </w:rPr>
        <w:t>jumam, Puses 10 (desmit) dienu laik</w:t>
      </w:r>
      <w:r w:rsidRPr="00AD23C4">
        <w:rPr>
          <w:rFonts w:hint="eastAsia"/>
          <w:spacing w:val="-3"/>
        </w:rPr>
        <w:t>ā</w:t>
      </w:r>
      <w:r w:rsidRPr="00AD23C4">
        <w:rPr>
          <w:spacing w:val="-3"/>
        </w:rPr>
        <w:t xml:space="preserve"> no</w:t>
      </w:r>
      <w:r w:rsidR="00D2342F" w:rsidRPr="00AD23C4">
        <w:rPr>
          <w:spacing w:val="-3"/>
        </w:rPr>
        <w:t xml:space="preserve"> kādas no Pusēm</w:t>
      </w:r>
      <w:r w:rsidRPr="00AD23C4">
        <w:rPr>
          <w:spacing w:val="-3"/>
        </w:rPr>
        <w:t xml:space="preserve"> rakstveida piepras</w:t>
      </w:r>
      <w:r w:rsidRPr="00AD23C4">
        <w:rPr>
          <w:rFonts w:hint="eastAsia"/>
          <w:spacing w:val="-3"/>
        </w:rPr>
        <w:t>ī</w:t>
      </w:r>
      <w:r w:rsidRPr="00AD23C4">
        <w:rPr>
          <w:spacing w:val="-3"/>
        </w:rPr>
        <w:t>juma sa</w:t>
      </w:r>
      <w:r w:rsidRPr="00AD23C4">
        <w:rPr>
          <w:rFonts w:hint="eastAsia"/>
          <w:spacing w:val="-3"/>
        </w:rPr>
        <w:t>ņ</w:t>
      </w:r>
      <w:r w:rsidRPr="00AD23C4">
        <w:rPr>
          <w:spacing w:val="-3"/>
        </w:rPr>
        <w:t>emšanas nevienojas par L</w:t>
      </w:r>
      <w:r w:rsidRPr="00AD23C4">
        <w:rPr>
          <w:rFonts w:hint="eastAsia"/>
          <w:spacing w:val="-3"/>
        </w:rPr>
        <w:t>ī</w:t>
      </w:r>
      <w:r w:rsidRPr="00AD23C4">
        <w:rPr>
          <w:spacing w:val="-3"/>
        </w:rPr>
        <w:t>guma 2.5.punkt</w:t>
      </w:r>
      <w:r w:rsidRPr="00AD23C4">
        <w:rPr>
          <w:rFonts w:hint="eastAsia"/>
          <w:spacing w:val="-3"/>
        </w:rPr>
        <w:t>ā</w:t>
      </w:r>
      <w:r w:rsidRPr="00AD23C4">
        <w:rPr>
          <w:spacing w:val="-3"/>
        </w:rPr>
        <w:t xml:space="preserve"> noteikt</w:t>
      </w:r>
      <w:r w:rsidRPr="00AD23C4">
        <w:rPr>
          <w:rFonts w:hint="eastAsia"/>
          <w:spacing w:val="-3"/>
        </w:rPr>
        <w:t>ā</w:t>
      </w:r>
      <w:r w:rsidRPr="00AD23C4">
        <w:rPr>
          <w:spacing w:val="-3"/>
        </w:rPr>
        <w:t>s kurin</w:t>
      </w:r>
      <w:r w:rsidRPr="00AD23C4">
        <w:rPr>
          <w:rFonts w:hint="eastAsia"/>
          <w:spacing w:val="-3"/>
        </w:rPr>
        <w:t>ā</w:t>
      </w:r>
      <w:r w:rsidRPr="00AD23C4">
        <w:rPr>
          <w:spacing w:val="-3"/>
        </w:rPr>
        <w:t>m</w:t>
      </w:r>
      <w:r w:rsidRPr="00AD23C4">
        <w:rPr>
          <w:rFonts w:hint="eastAsia"/>
          <w:spacing w:val="-3"/>
        </w:rPr>
        <w:t>ā</w:t>
      </w:r>
      <w:r w:rsidRPr="00AD23C4">
        <w:rPr>
          <w:spacing w:val="-3"/>
        </w:rPr>
        <w:t>s šķeldas pieg</w:t>
      </w:r>
      <w:r w:rsidRPr="00AD23C4">
        <w:rPr>
          <w:rFonts w:hint="eastAsia"/>
          <w:spacing w:val="-3"/>
        </w:rPr>
        <w:t>ā</w:t>
      </w:r>
      <w:r w:rsidRPr="00AD23C4">
        <w:rPr>
          <w:spacing w:val="-3"/>
        </w:rPr>
        <w:t>des cenas groz</w:t>
      </w:r>
      <w:r w:rsidRPr="00AD23C4">
        <w:rPr>
          <w:rFonts w:hint="eastAsia"/>
          <w:spacing w:val="-3"/>
        </w:rPr>
        <w:t>ī</w:t>
      </w:r>
      <w:r w:rsidRPr="00AD23C4">
        <w:rPr>
          <w:spacing w:val="-3"/>
        </w:rPr>
        <w:t xml:space="preserve">jumiem, </w:t>
      </w:r>
      <w:r w:rsidR="00D2342F" w:rsidRPr="00AD23C4">
        <w:rPr>
          <w:spacing w:val="-3"/>
        </w:rPr>
        <w:t>P</w:t>
      </w:r>
      <w:r w:rsidRPr="00AD23C4">
        <w:rPr>
          <w:spacing w:val="-3"/>
        </w:rPr>
        <w:t>usei, kura ir l</w:t>
      </w:r>
      <w:r w:rsidRPr="00AD23C4">
        <w:rPr>
          <w:rFonts w:hint="eastAsia"/>
          <w:spacing w:val="-3"/>
        </w:rPr>
        <w:t>ū</w:t>
      </w:r>
      <w:r w:rsidRPr="00AD23C4">
        <w:rPr>
          <w:spacing w:val="-3"/>
        </w:rPr>
        <w:t>gusi cenas p</w:t>
      </w:r>
      <w:r w:rsidRPr="00AD23C4">
        <w:rPr>
          <w:rFonts w:hint="eastAsia"/>
          <w:spacing w:val="-3"/>
        </w:rPr>
        <w:t>ā</w:t>
      </w:r>
      <w:r w:rsidRPr="00AD23C4">
        <w:rPr>
          <w:spacing w:val="-3"/>
        </w:rPr>
        <w:t>rskat</w:t>
      </w:r>
      <w:r w:rsidRPr="00AD23C4">
        <w:rPr>
          <w:rFonts w:hint="eastAsia"/>
          <w:spacing w:val="-3"/>
        </w:rPr>
        <w:t>īš</w:t>
      </w:r>
      <w:r w:rsidRPr="00AD23C4">
        <w:rPr>
          <w:spacing w:val="-3"/>
        </w:rPr>
        <w:t>anu</w:t>
      </w:r>
      <w:r w:rsidR="00D2342F" w:rsidRPr="00AD23C4">
        <w:rPr>
          <w:spacing w:val="-3"/>
        </w:rPr>
        <w:t xml:space="preserve"> un pieprasījumu pamatojusi ar attiecīgiem pierādījumiem</w:t>
      </w:r>
      <w:r w:rsidRPr="00AD23C4">
        <w:rPr>
          <w:spacing w:val="-3"/>
        </w:rPr>
        <w:t>, ir ties</w:t>
      </w:r>
      <w:r w:rsidRPr="00AD23C4">
        <w:rPr>
          <w:rFonts w:hint="eastAsia"/>
          <w:spacing w:val="-3"/>
        </w:rPr>
        <w:t>ī</w:t>
      </w:r>
      <w:r w:rsidRPr="00AD23C4">
        <w:rPr>
          <w:spacing w:val="-3"/>
        </w:rPr>
        <w:t>bas vienpus</w:t>
      </w:r>
      <w:r w:rsidRPr="00AD23C4">
        <w:rPr>
          <w:rFonts w:hint="eastAsia"/>
          <w:spacing w:val="-3"/>
        </w:rPr>
        <w:t>ē</w:t>
      </w:r>
      <w:r w:rsidRPr="00AD23C4">
        <w:rPr>
          <w:spacing w:val="-3"/>
        </w:rPr>
        <w:t>ji atk</w:t>
      </w:r>
      <w:r w:rsidRPr="00AD23C4">
        <w:rPr>
          <w:rFonts w:hint="eastAsia"/>
          <w:spacing w:val="-3"/>
        </w:rPr>
        <w:t>ā</w:t>
      </w:r>
      <w:r w:rsidRPr="00AD23C4">
        <w:rPr>
          <w:spacing w:val="-3"/>
        </w:rPr>
        <w:t>pties no L</w:t>
      </w:r>
      <w:r w:rsidRPr="00AD23C4">
        <w:rPr>
          <w:rFonts w:hint="eastAsia"/>
          <w:spacing w:val="-3"/>
        </w:rPr>
        <w:t>ī</w:t>
      </w:r>
      <w:r w:rsidRPr="00AD23C4">
        <w:rPr>
          <w:spacing w:val="-3"/>
        </w:rPr>
        <w:t>guma</w:t>
      </w:r>
      <w:r w:rsidR="00D2342F" w:rsidRPr="00AD23C4">
        <w:rPr>
          <w:spacing w:val="-3"/>
        </w:rPr>
        <w:t>,</w:t>
      </w:r>
      <w:r w:rsidRPr="00AD23C4">
        <w:rPr>
          <w:spacing w:val="-3"/>
        </w:rPr>
        <w:t xml:space="preserve"> </w:t>
      </w:r>
      <w:r w:rsidR="00D2342F" w:rsidRPr="00AD23C4">
        <w:rPr>
          <w:spacing w:val="-3"/>
        </w:rPr>
        <w:t>neatl</w:t>
      </w:r>
      <w:r w:rsidR="00D2342F" w:rsidRPr="00AD23C4">
        <w:rPr>
          <w:rFonts w:hint="eastAsia"/>
          <w:spacing w:val="-3"/>
        </w:rPr>
        <w:t>ī</w:t>
      </w:r>
      <w:r w:rsidR="00D2342F" w:rsidRPr="00AD23C4">
        <w:rPr>
          <w:spacing w:val="-3"/>
        </w:rPr>
        <w:t>dzinot otrai Pusei t</w:t>
      </w:r>
      <w:r w:rsidR="00D2342F" w:rsidRPr="00AD23C4">
        <w:rPr>
          <w:rFonts w:hint="eastAsia"/>
          <w:spacing w:val="-3"/>
        </w:rPr>
        <w:t>ā</w:t>
      </w:r>
      <w:r w:rsidR="00D2342F" w:rsidRPr="00AD23C4">
        <w:rPr>
          <w:spacing w:val="-3"/>
        </w:rPr>
        <w:t>d</w:t>
      </w:r>
      <w:r w:rsidR="00D2342F" w:rsidRPr="00AD23C4">
        <w:rPr>
          <w:rFonts w:hint="eastAsia"/>
          <w:spacing w:val="-3"/>
        </w:rPr>
        <w:t>ē</w:t>
      </w:r>
      <w:r w:rsidR="00D2342F" w:rsidRPr="00AD23C4">
        <w:rPr>
          <w:spacing w:val="-3"/>
        </w:rPr>
        <w:t>j</w:t>
      </w:r>
      <w:r w:rsidR="00D2342F" w:rsidRPr="00AD23C4">
        <w:rPr>
          <w:rFonts w:hint="eastAsia"/>
          <w:spacing w:val="-3"/>
        </w:rPr>
        <w:t>ā</w:t>
      </w:r>
      <w:r w:rsidR="00D2342F" w:rsidRPr="00AD23C4">
        <w:rPr>
          <w:spacing w:val="-3"/>
        </w:rPr>
        <w:t>di radušos zaud</w:t>
      </w:r>
      <w:r w:rsidR="00D2342F" w:rsidRPr="00AD23C4">
        <w:rPr>
          <w:rFonts w:hint="eastAsia"/>
          <w:spacing w:val="-3"/>
        </w:rPr>
        <w:t>ē</w:t>
      </w:r>
      <w:r w:rsidR="00D2342F" w:rsidRPr="00AD23C4">
        <w:rPr>
          <w:spacing w:val="-3"/>
        </w:rPr>
        <w:t xml:space="preserve">jumus. </w:t>
      </w:r>
      <w:r w:rsidR="00497F0E" w:rsidRPr="00AD23C4">
        <w:rPr>
          <w:spacing w:val="-3"/>
        </w:rPr>
        <w:t>Par atkāpšanos šajā gadījumā attiecīgā Puse paziņo rakstveidā vismaz 15 dienas iepriekš, līdz tam izpildot uzņemtās saistības.</w:t>
      </w:r>
    </w:p>
    <w:p w14:paraId="7B94582B" w14:textId="2D013C27" w:rsidR="000427EB" w:rsidRPr="004B26F2" w:rsidRDefault="000427EB" w:rsidP="000427EB">
      <w:pPr>
        <w:pStyle w:val="Bezatstarpm"/>
        <w:numPr>
          <w:ilvl w:val="1"/>
          <w:numId w:val="13"/>
        </w:numPr>
        <w:ind w:left="993" w:hanging="633"/>
        <w:jc w:val="both"/>
        <w:rPr>
          <w:spacing w:val="-3"/>
        </w:rPr>
      </w:pPr>
      <w:r w:rsidRPr="00AD23C4">
        <w:rPr>
          <w:spacing w:val="-3"/>
        </w:rPr>
        <w:t>Pārdevējam ir tiesības vienpusēji lauzt šo līgumu</w:t>
      </w:r>
      <w:r w:rsidRPr="004B26F2">
        <w:rPr>
          <w:spacing w:val="-3"/>
        </w:rPr>
        <w:t>, ja Pircējs neveic samaksu par piegādēm, kā tas noteikts līgumā</w:t>
      </w:r>
      <w:r>
        <w:rPr>
          <w:spacing w:val="-3"/>
        </w:rPr>
        <w:t xml:space="preserve"> un samaksas kavējums pārsniedz 30 dienas</w:t>
      </w:r>
      <w:r w:rsidR="00956528">
        <w:rPr>
          <w:spacing w:val="-3"/>
        </w:rPr>
        <w:t xml:space="preserve">, attiecīgi </w:t>
      </w:r>
      <w:r w:rsidR="00956528" w:rsidRPr="00956528">
        <w:rPr>
          <w:spacing w:val="-3"/>
        </w:rPr>
        <w:t>neatl</w:t>
      </w:r>
      <w:r w:rsidR="00956528" w:rsidRPr="00956528">
        <w:rPr>
          <w:rFonts w:hint="eastAsia"/>
          <w:spacing w:val="-3"/>
        </w:rPr>
        <w:t>ī</w:t>
      </w:r>
      <w:r w:rsidR="00956528" w:rsidRPr="00956528">
        <w:rPr>
          <w:spacing w:val="-3"/>
        </w:rPr>
        <w:t>dzin</w:t>
      </w:r>
      <w:r w:rsidR="00956528">
        <w:rPr>
          <w:spacing w:val="-3"/>
        </w:rPr>
        <w:t>ot</w:t>
      </w:r>
      <w:r w:rsidR="00956528" w:rsidRPr="00956528">
        <w:rPr>
          <w:spacing w:val="-3"/>
        </w:rPr>
        <w:t xml:space="preserve"> Pieg</w:t>
      </w:r>
      <w:r w:rsidR="00956528" w:rsidRPr="00956528">
        <w:rPr>
          <w:rFonts w:hint="eastAsia"/>
          <w:spacing w:val="-3"/>
        </w:rPr>
        <w:t>ā</w:t>
      </w:r>
      <w:r w:rsidR="00956528" w:rsidRPr="00956528">
        <w:rPr>
          <w:spacing w:val="-3"/>
        </w:rPr>
        <w:t>d</w:t>
      </w:r>
      <w:r w:rsidR="00956528" w:rsidRPr="00956528">
        <w:rPr>
          <w:rFonts w:hint="eastAsia"/>
          <w:spacing w:val="-3"/>
        </w:rPr>
        <w:t>ā</w:t>
      </w:r>
      <w:r w:rsidR="00956528" w:rsidRPr="00956528">
        <w:rPr>
          <w:spacing w:val="-3"/>
        </w:rPr>
        <w:t>t</w:t>
      </w:r>
      <w:r w:rsidR="00956528" w:rsidRPr="00956528">
        <w:rPr>
          <w:rFonts w:hint="eastAsia"/>
          <w:spacing w:val="-3"/>
        </w:rPr>
        <w:t>ā</w:t>
      </w:r>
      <w:r w:rsidR="00956528" w:rsidRPr="00956528">
        <w:rPr>
          <w:spacing w:val="-3"/>
        </w:rPr>
        <w:t>jam t</w:t>
      </w:r>
      <w:r w:rsidR="00956528" w:rsidRPr="00956528">
        <w:rPr>
          <w:rFonts w:hint="eastAsia"/>
          <w:spacing w:val="-3"/>
        </w:rPr>
        <w:t>ā</w:t>
      </w:r>
      <w:r w:rsidR="00956528" w:rsidRPr="00956528">
        <w:rPr>
          <w:spacing w:val="-3"/>
        </w:rPr>
        <w:t>d</w:t>
      </w:r>
      <w:r w:rsidR="00956528" w:rsidRPr="00956528">
        <w:rPr>
          <w:rFonts w:hint="eastAsia"/>
          <w:spacing w:val="-3"/>
        </w:rPr>
        <w:t>ē</w:t>
      </w:r>
      <w:r w:rsidR="00956528" w:rsidRPr="00956528">
        <w:rPr>
          <w:spacing w:val="-3"/>
        </w:rPr>
        <w:t>j</w:t>
      </w:r>
      <w:r w:rsidR="00956528" w:rsidRPr="00956528">
        <w:rPr>
          <w:rFonts w:hint="eastAsia"/>
          <w:spacing w:val="-3"/>
        </w:rPr>
        <w:t>ā</w:t>
      </w:r>
      <w:r w:rsidR="00956528" w:rsidRPr="00956528">
        <w:rPr>
          <w:spacing w:val="-3"/>
        </w:rPr>
        <w:t>di radušos zaud</w:t>
      </w:r>
      <w:r w:rsidR="00956528" w:rsidRPr="00956528">
        <w:rPr>
          <w:rFonts w:hint="eastAsia"/>
          <w:spacing w:val="-3"/>
        </w:rPr>
        <w:t>ē</w:t>
      </w:r>
      <w:r w:rsidR="00956528" w:rsidRPr="00956528">
        <w:rPr>
          <w:spacing w:val="-3"/>
        </w:rPr>
        <w:t>jumus</w:t>
      </w:r>
    </w:p>
    <w:p w14:paraId="0507561F" w14:textId="77777777" w:rsidR="000427EB" w:rsidRPr="00B4330D" w:rsidRDefault="000427EB" w:rsidP="000427EB">
      <w:pPr>
        <w:pStyle w:val="Bezatstarpm"/>
        <w:ind w:left="993"/>
        <w:jc w:val="both"/>
        <w:rPr>
          <w:spacing w:val="-3"/>
        </w:rPr>
      </w:pPr>
    </w:p>
    <w:p w14:paraId="057F9757" w14:textId="77777777" w:rsidR="000427EB" w:rsidRPr="00F27491" w:rsidRDefault="000427EB" w:rsidP="000427EB">
      <w:pPr>
        <w:pStyle w:val="Bezatstarpm"/>
        <w:numPr>
          <w:ilvl w:val="0"/>
          <w:numId w:val="13"/>
        </w:numPr>
        <w:jc w:val="both"/>
        <w:rPr>
          <w:b/>
        </w:rPr>
      </w:pPr>
      <w:r w:rsidRPr="00F27491">
        <w:rPr>
          <w:b/>
        </w:rPr>
        <w:t>Citi noteikumi</w:t>
      </w:r>
    </w:p>
    <w:p w14:paraId="0ADDA14D" w14:textId="77777777" w:rsidR="000427EB" w:rsidRPr="00155B2D" w:rsidRDefault="000427EB" w:rsidP="000427EB">
      <w:pPr>
        <w:pStyle w:val="Bezatstarpm"/>
        <w:numPr>
          <w:ilvl w:val="1"/>
          <w:numId w:val="13"/>
        </w:numPr>
        <w:ind w:left="993" w:hanging="633"/>
        <w:jc w:val="both"/>
        <w:rPr>
          <w:spacing w:val="-3"/>
        </w:rPr>
      </w:pPr>
      <w:r w:rsidRPr="00155B2D">
        <w:rPr>
          <w:spacing w:val="-3"/>
        </w:rPr>
        <w:t>Visas pušu pretenzijas un domstarp</w:t>
      </w:r>
      <w:r w:rsidRPr="00155B2D">
        <w:rPr>
          <w:rFonts w:hint="eastAsia"/>
          <w:spacing w:val="-3"/>
        </w:rPr>
        <w:t>ī</w:t>
      </w:r>
      <w:r w:rsidRPr="00155B2D">
        <w:rPr>
          <w:spacing w:val="-3"/>
        </w:rPr>
        <w:t>bas, kas saist</w:t>
      </w:r>
      <w:r w:rsidRPr="00155B2D">
        <w:rPr>
          <w:rFonts w:hint="eastAsia"/>
          <w:spacing w:val="-3"/>
        </w:rPr>
        <w:t>ī</w:t>
      </w:r>
      <w:r w:rsidRPr="00155B2D">
        <w:rPr>
          <w:spacing w:val="-3"/>
        </w:rPr>
        <w:t>tas ar doto l</w:t>
      </w:r>
      <w:r w:rsidRPr="00155B2D">
        <w:rPr>
          <w:rFonts w:hint="eastAsia"/>
          <w:spacing w:val="-3"/>
        </w:rPr>
        <w:t>ī</w:t>
      </w:r>
      <w:r w:rsidRPr="00155B2D">
        <w:rPr>
          <w:spacing w:val="-3"/>
        </w:rPr>
        <w:t>gumu, j</w:t>
      </w:r>
      <w:r w:rsidRPr="00155B2D">
        <w:rPr>
          <w:rFonts w:hint="eastAsia"/>
          <w:spacing w:val="-3"/>
        </w:rPr>
        <w:t>ā</w:t>
      </w:r>
      <w:r w:rsidRPr="00155B2D">
        <w:rPr>
          <w:spacing w:val="-3"/>
        </w:rPr>
        <w:t>risina p</w:t>
      </w:r>
      <w:r w:rsidRPr="00155B2D">
        <w:rPr>
          <w:rFonts w:hint="eastAsia"/>
          <w:spacing w:val="-3"/>
        </w:rPr>
        <w:t>ā</w:t>
      </w:r>
      <w:r w:rsidRPr="00155B2D">
        <w:rPr>
          <w:spacing w:val="-3"/>
        </w:rPr>
        <w:t>rrunu ce</w:t>
      </w:r>
      <w:r w:rsidRPr="00155B2D">
        <w:rPr>
          <w:rFonts w:hint="eastAsia"/>
          <w:spacing w:val="-3"/>
        </w:rPr>
        <w:t>ļā</w:t>
      </w:r>
      <w:r w:rsidRPr="00155B2D">
        <w:rPr>
          <w:spacing w:val="-3"/>
        </w:rPr>
        <w:t>, savstarp</w:t>
      </w:r>
      <w:r w:rsidRPr="00155B2D">
        <w:rPr>
          <w:rFonts w:hint="eastAsia"/>
          <w:spacing w:val="-3"/>
        </w:rPr>
        <w:t>ē</w:t>
      </w:r>
      <w:r w:rsidRPr="00155B2D">
        <w:rPr>
          <w:spacing w:val="-3"/>
        </w:rPr>
        <w:t>ji vienojoties. Gad</w:t>
      </w:r>
      <w:r w:rsidRPr="00155B2D">
        <w:rPr>
          <w:rFonts w:hint="eastAsia"/>
          <w:spacing w:val="-3"/>
        </w:rPr>
        <w:t>ī</w:t>
      </w:r>
      <w:r w:rsidRPr="00155B2D">
        <w:rPr>
          <w:spacing w:val="-3"/>
        </w:rPr>
        <w:t>jum</w:t>
      </w:r>
      <w:r w:rsidRPr="00155B2D">
        <w:rPr>
          <w:rFonts w:hint="eastAsia"/>
          <w:spacing w:val="-3"/>
        </w:rPr>
        <w:t>ā</w:t>
      </w:r>
      <w:r w:rsidRPr="00155B2D">
        <w:rPr>
          <w:spacing w:val="-3"/>
        </w:rPr>
        <w:t>, ja puses nevienojas, lieta tiek nodota ties</w:t>
      </w:r>
      <w:r w:rsidRPr="00155B2D">
        <w:rPr>
          <w:rFonts w:hint="eastAsia"/>
          <w:spacing w:val="-3"/>
        </w:rPr>
        <w:t>ā</w:t>
      </w:r>
      <w:r w:rsidRPr="00155B2D">
        <w:rPr>
          <w:spacing w:val="-3"/>
        </w:rPr>
        <w:t xml:space="preserve"> un tiek atrisin</w:t>
      </w:r>
      <w:r w:rsidRPr="00155B2D">
        <w:rPr>
          <w:rFonts w:hint="eastAsia"/>
          <w:spacing w:val="-3"/>
        </w:rPr>
        <w:t>ā</w:t>
      </w:r>
      <w:r w:rsidRPr="00155B2D">
        <w:rPr>
          <w:spacing w:val="-3"/>
        </w:rPr>
        <w:t>ta saska</w:t>
      </w:r>
      <w:r w:rsidRPr="00155B2D">
        <w:rPr>
          <w:rFonts w:hint="eastAsia"/>
          <w:spacing w:val="-3"/>
        </w:rPr>
        <w:t>ņā</w:t>
      </w:r>
      <w:r w:rsidRPr="00155B2D">
        <w:rPr>
          <w:spacing w:val="-3"/>
        </w:rPr>
        <w:t xml:space="preserve"> ar Latvijas Republikas likumdošanu, un pirm</w:t>
      </w:r>
      <w:r w:rsidRPr="00155B2D">
        <w:rPr>
          <w:rFonts w:hint="eastAsia"/>
          <w:spacing w:val="-3"/>
        </w:rPr>
        <w:t>ā</w:t>
      </w:r>
      <w:r w:rsidRPr="00155B2D">
        <w:rPr>
          <w:spacing w:val="-3"/>
        </w:rPr>
        <w:t xml:space="preserve">s instances tiesa ir </w:t>
      </w:r>
      <w:r w:rsidRPr="0086637E">
        <w:t xml:space="preserve">Rīgas </w:t>
      </w:r>
      <w:r>
        <w:t>rajona tiesa Rīgā vai Ekonomisko lietu tiesa</w:t>
      </w:r>
      <w:r w:rsidRPr="00155B2D">
        <w:rPr>
          <w:spacing w:val="-3"/>
        </w:rPr>
        <w:t>.</w:t>
      </w:r>
    </w:p>
    <w:p w14:paraId="7381BF64" w14:textId="77777777" w:rsidR="000427EB" w:rsidRPr="004B26F2" w:rsidRDefault="000427EB" w:rsidP="000427EB">
      <w:pPr>
        <w:pStyle w:val="Bezatstarpm"/>
        <w:numPr>
          <w:ilvl w:val="1"/>
          <w:numId w:val="13"/>
        </w:numPr>
        <w:ind w:left="993" w:hanging="633"/>
        <w:jc w:val="both"/>
        <w:rPr>
          <w:spacing w:val="-3"/>
        </w:rPr>
      </w:pPr>
      <w:r w:rsidRPr="00B4330D">
        <w:rPr>
          <w:spacing w:val="-3"/>
        </w:rPr>
        <w:t>Puses savstarpēji apstrādā otras puses un pārstāvju fizisko personu datus. Pēc šī līguma izpildes pieļaujama tikai to un tāda datu apstrāde, kuru nosaka normatīvie akti. Pārdevējs apliecina, ka ir informēts, ka Pircējs kurināmā piegādes vietā veic videonovērošanu, kuras mērķis ir noziedzīgu nodarījumu novēršanas vai atklāšana saistībā ar īpašuma aizsardzību un personu vitāli svarīgu interešu, tajā skaitā dzīvības un veselības aizsardzība un šādai datu apstrādei nav nepieciešama fizisko personu piekrišana.</w:t>
      </w:r>
    </w:p>
    <w:p w14:paraId="539856EA" w14:textId="77777777" w:rsidR="000427EB" w:rsidRDefault="000427EB" w:rsidP="000427EB">
      <w:pPr>
        <w:pStyle w:val="Bezatstarpm"/>
        <w:numPr>
          <w:ilvl w:val="1"/>
          <w:numId w:val="13"/>
        </w:numPr>
        <w:ind w:left="993" w:hanging="633"/>
        <w:jc w:val="both"/>
        <w:rPr>
          <w:spacing w:val="-3"/>
        </w:rPr>
      </w:pPr>
      <w:r>
        <w:rPr>
          <w:spacing w:val="-3"/>
        </w:rPr>
        <w:t>Pušu pilnvarotie pārstāvji:</w:t>
      </w:r>
      <w:r w:rsidRPr="00726E04">
        <w:rPr>
          <w:spacing w:val="-3"/>
        </w:rPr>
        <w:t xml:space="preserve"> </w:t>
      </w:r>
    </w:p>
    <w:p w14:paraId="164B24F4" w14:textId="77777777" w:rsidR="000427EB" w:rsidRPr="00CE490C" w:rsidRDefault="000427EB" w:rsidP="000427EB">
      <w:pPr>
        <w:pStyle w:val="Bezatstarpm"/>
        <w:numPr>
          <w:ilvl w:val="2"/>
          <w:numId w:val="13"/>
        </w:numPr>
        <w:ind w:left="1560" w:hanging="840"/>
        <w:jc w:val="both"/>
        <w:rPr>
          <w:spacing w:val="-3"/>
        </w:rPr>
      </w:pPr>
      <w:r w:rsidRPr="00CE490C">
        <w:rPr>
          <w:spacing w:val="-3"/>
        </w:rPr>
        <w:t>no P</w:t>
      </w:r>
      <w:r w:rsidRPr="00CE490C">
        <w:rPr>
          <w:rFonts w:hint="eastAsia"/>
          <w:spacing w:val="-3"/>
        </w:rPr>
        <w:t>ā</w:t>
      </w:r>
      <w:r w:rsidRPr="00CE490C">
        <w:rPr>
          <w:spacing w:val="-3"/>
        </w:rPr>
        <w:t>rdev</w:t>
      </w:r>
      <w:r w:rsidRPr="00CE490C">
        <w:rPr>
          <w:rFonts w:hint="eastAsia"/>
          <w:spacing w:val="-3"/>
        </w:rPr>
        <w:t>ē</w:t>
      </w:r>
      <w:r w:rsidRPr="00CE490C">
        <w:rPr>
          <w:spacing w:val="-3"/>
        </w:rPr>
        <w:t xml:space="preserve">ja puses </w:t>
      </w:r>
      <w:r w:rsidRPr="005E2D6F">
        <w:rPr>
          <w:i/>
          <w:iCs/>
          <w:spacing w:val="-3"/>
        </w:rPr>
        <w:t>Jevgenijs Šu</w:t>
      </w:r>
      <w:r w:rsidRPr="005E2D6F">
        <w:rPr>
          <w:rFonts w:hint="eastAsia"/>
          <w:i/>
          <w:iCs/>
          <w:spacing w:val="-3"/>
        </w:rPr>
        <w:t>ļ</w:t>
      </w:r>
      <w:r w:rsidRPr="005E2D6F">
        <w:rPr>
          <w:i/>
          <w:iCs/>
          <w:spacing w:val="-3"/>
        </w:rPr>
        <w:t>ga, mob. tel. 25978449</w:t>
      </w:r>
      <w:r>
        <w:rPr>
          <w:spacing w:val="-3"/>
        </w:rPr>
        <w:t>;</w:t>
      </w:r>
    </w:p>
    <w:p w14:paraId="5BD5653A" w14:textId="77777777" w:rsidR="000427EB" w:rsidRDefault="000427EB" w:rsidP="000427EB">
      <w:pPr>
        <w:pStyle w:val="Bezatstarpm"/>
        <w:numPr>
          <w:ilvl w:val="2"/>
          <w:numId w:val="13"/>
        </w:numPr>
        <w:ind w:left="1560" w:hanging="840"/>
        <w:jc w:val="both"/>
        <w:rPr>
          <w:spacing w:val="-3"/>
        </w:rPr>
      </w:pPr>
      <w:r w:rsidRPr="00CE490C">
        <w:rPr>
          <w:spacing w:val="-3"/>
        </w:rPr>
        <w:t>no Pirc</w:t>
      </w:r>
      <w:r w:rsidRPr="00CE490C">
        <w:rPr>
          <w:rFonts w:hint="eastAsia"/>
          <w:spacing w:val="-3"/>
        </w:rPr>
        <w:t>ē</w:t>
      </w:r>
      <w:r w:rsidRPr="00CE490C">
        <w:rPr>
          <w:spacing w:val="-3"/>
        </w:rPr>
        <w:t xml:space="preserve">ja puses </w:t>
      </w:r>
      <w:r w:rsidRPr="005E2D6F">
        <w:rPr>
          <w:i/>
          <w:iCs/>
          <w:spacing w:val="-3"/>
        </w:rPr>
        <w:t>________, mob. tel. _________</w:t>
      </w:r>
      <w:r w:rsidRPr="00CE490C">
        <w:rPr>
          <w:spacing w:val="-3"/>
        </w:rPr>
        <w:t>.</w:t>
      </w:r>
    </w:p>
    <w:p w14:paraId="249951F1" w14:textId="77777777" w:rsidR="000427EB" w:rsidRDefault="000427EB" w:rsidP="000427EB">
      <w:pPr>
        <w:pStyle w:val="Bezatstarpm"/>
        <w:numPr>
          <w:ilvl w:val="1"/>
          <w:numId w:val="13"/>
        </w:numPr>
        <w:ind w:left="993" w:hanging="633"/>
        <w:jc w:val="both"/>
        <w:rPr>
          <w:spacing w:val="-3"/>
        </w:rPr>
      </w:pPr>
      <w:r>
        <w:rPr>
          <w:spacing w:val="-3"/>
        </w:rPr>
        <w:t>Līgumam ir šādi pielikumi, kas ir neatņemamas līguma sastāvdaļas:</w:t>
      </w:r>
    </w:p>
    <w:p w14:paraId="28E9454C" w14:textId="77777777" w:rsidR="000427EB" w:rsidRPr="005E2D6F" w:rsidRDefault="000427EB" w:rsidP="000427EB">
      <w:pPr>
        <w:pStyle w:val="Bezatstarpm"/>
        <w:numPr>
          <w:ilvl w:val="2"/>
          <w:numId w:val="13"/>
        </w:numPr>
        <w:ind w:left="1560" w:hanging="840"/>
        <w:jc w:val="both"/>
        <w:rPr>
          <w:i/>
          <w:iCs/>
          <w:spacing w:val="-3"/>
        </w:rPr>
      </w:pPr>
      <w:r w:rsidRPr="005E2D6F">
        <w:rPr>
          <w:i/>
          <w:iCs/>
        </w:rPr>
        <w:t>Tehniskā specifik</w:t>
      </w:r>
      <w:r w:rsidRPr="005E2D6F">
        <w:rPr>
          <w:rFonts w:hint="eastAsia"/>
          <w:i/>
          <w:iCs/>
        </w:rPr>
        <w:t>ā</w:t>
      </w:r>
      <w:r w:rsidRPr="005E2D6F">
        <w:rPr>
          <w:i/>
          <w:iCs/>
        </w:rPr>
        <w:t>cija;</w:t>
      </w:r>
    </w:p>
    <w:p w14:paraId="181437AC" w14:textId="77777777" w:rsidR="000427EB" w:rsidRPr="005E2D6F" w:rsidRDefault="000427EB" w:rsidP="000427EB">
      <w:pPr>
        <w:pStyle w:val="Bezatstarpm"/>
        <w:numPr>
          <w:ilvl w:val="2"/>
          <w:numId w:val="13"/>
        </w:numPr>
        <w:ind w:left="1560" w:hanging="840"/>
        <w:jc w:val="both"/>
        <w:rPr>
          <w:i/>
          <w:iCs/>
          <w:spacing w:val="-3"/>
        </w:rPr>
      </w:pPr>
      <w:r w:rsidRPr="005E2D6F">
        <w:rPr>
          <w:i/>
          <w:iCs/>
        </w:rPr>
        <w:t xml:space="preserve">Pārdevēja piedāvājums iepirkumā; </w:t>
      </w:r>
    </w:p>
    <w:p w14:paraId="0EE04D69" w14:textId="0DAEFF42" w:rsidR="000427EB" w:rsidRPr="005E2D6F" w:rsidRDefault="000427EB" w:rsidP="009B2052">
      <w:pPr>
        <w:pStyle w:val="Bezatstarpm"/>
        <w:numPr>
          <w:ilvl w:val="2"/>
          <w:numId w:val="13"/>
        </w:numPr>
        <w:ind w:left="1560" w:hanging="840"/>
        <w:jc w:val="both"/>
        <w:rPr>
          <w:i/>
          <w:iCs/>
          <w:spacing w:val="-3"/>
        </w:rPr>
      </w:pPr>
      <w:r w:rsidRPr="005E2D6F">
        <w:rPr>
          <w:i/>
          <w:iCs/>
          <w:spacing w:val="-3"/>
        </w:rPr>
        <w:t xml:space="preserve">Akts par kurināmā piegādi </w:t>
      </w:r>
      <w:r w:rsidRPr="005E2D6F">
        <w:rPr>
          <w:i/>
          <w:iCs/>
        </w:rPr>
        <w:t>(veidne)</w:t>
      </w:r>
      <w:r w:rsidRPr="005E2D6F">
        <w:rPr>
          <w:i/>
          <w:iCs/>
          <w:spacing w:val="-3"/>
        </w:rPr>
        <w:t>.</w:t>
      </w:r>
    </w:p>
    <w:p w14:paraId="4E065E34" w14:textId="77777777" w:rsidR="000427EB" w:rsidRPr="003161D4" w:rsidRDefault="000427EB" w:rsidP="000427EB">
      <w:pPr>
        <w:pStyle w:val="Bezatstarpm"/>
        <w:ind w:left="1560"/>
        <w:jc w:val="both"/>
        <w:rPr>
          <w:spacing w:val="-3"/>
        </w:rPr>
      </w:pPr>
    </w:p>
    <w:p w14:paraId="6558DF68" w14:textId="77777777" w:rsidR="000427EB" w:rsidRDefault="000427EB" w:rsidP="000427EB">
      <w:pPr>
        <w:pStyle w:val="Bezatstarpm"/>
        <w:numPr>
          <w:ilvl w:val="0"/>
          <w:numId w:val="13"/>
        </w:numPr>
        <w:jc w:val="both"/>
        <w:rPr>
          <w:b/>
        </w:rPr>
      </w:pPr>
      <w:r w:rsidRPr="003161D4">
        <w:rPr>
          <w:b/>
        </w:rPr>
        <w:t>Pušu rekvizīti un pārstāvju paraksti:</w:t>
      </w:r>
    </w:p>
    <w:p w14:paraId="1D7F95EA" w14:textId="77777777" w:rsidR="000427EB" w:rsidRPr="003161D4" w:rsidRDefault="000427EB" w:rsidP="000427EB">
      <w:pPr>
        <w:pStyle w:val="Bezatstarpm"/>
        <w:ind w:left="360"/>
        <w:jc w:val="both"/>
        <w:rPr>
          <w:b/>
        </w:rPr>
      </w:pPr>
    </w:p>
    <w:tbl>
      <w:tblPr>
        <w:tblW w:w="9464" w:type="dxa"/>
        <w:tblInd w:w="392" w:type="dxa"/>
        <w:tblLayout w:type="fixed"/>
        <w:tblLook w:val="0000" w:firstRow="0" w:lastRow="0" w:firstColumn="0" w:lastColumn="0" w:noHBand="0" w:noVBand="0"/>
      </w:tblPr>
      <w:tblGrid>
        <w:gridCol w:w="4785"/>
        <w:gridCol w:w="4679"/>
      </w:tblGrid>
      <w:tr w:rsidR="000427EB" w:rsidRPr="004B26F2" w14:paraId="7D7471D4" w14:textId="77777777" w:rsidTr="0032543F">
        <w:tc>
          <w:tcPr>
            <w:tcW w:w="4785" w:type="dxa"/>
          </w:tcPr>
          <w:p w14:paraId="42A6F285" w14:textId="77777777" w:rsidR="000427EB" w:rsidRPr="004B26F2" w:rsidRDefault="000427EB" w:rsidP="0032543F">
            <w:pPr>
              <w:pStyle w:val="Bezatstarpm"/>
              <w:spacing w:line="360" w:lineRule="auto"/>
              <w:rPr>
                <w:b/>
              </w:rPr>
            </w:pPr>
            <w:bookmarkStart w:id="6" w:name="_PictureBullets"/>
            <w:bookmarkEnd w:id="6"/>
            <w:r w:rsidRPr="004B26F2">
              <w:rPr>
                <w:b/>
              </w:rPr>
              <w:t>Pircējs</w:t>
            </w:r>
          </w:p>
          <w:p w14:paraId="19B2C138" w14:textId="77777777" w:rsidR="000427EB" w:rsidRPr="004B26F2" w:rsidRDefault="000427EB" w:rsidP="0032543F">
            <w:pPr>
              <w:rPr>
                <w:lang w:val="lv-LV"/>
              </w:rPr>
            </w:pPr>
            <w:r w:rsidRPr="004B26F2">
              <w:rPr>
                <w:lang w:val="lv-LV"/>
              </w:rPr>
              <w:t>SIA „Salaspils Siltums”</w:t>
            </w:r>
          </w:p>
          <w:p w14:paraId="79AB4035" w14:textId="77777777" w:rsidR="000427EB" w:rsidRPr="004B26F2" w:rsidRDefault="000427EB" w:rsidP="0032543F">
            <w:pPr>
              <w:rPr>
                <w:lang w:val="lv-LV"/>
              </w:rPr>
            </w:pPr>
            <w:r w:rsidRPr="004B26F2">
              <w:rPr>
                <w:lang w:val="lv-LV"/>
              </w:rPr>
              <w:t>Vien. Reģ. Nr. LV40003310183</w:t>
            </w:r>
          </w:p>
          <w:p w14:paraId="39CB1A4E" w14:textId="77777777" w:rsidR="000427EB" w:rsidRPr="004B26F2" w:rsidRDefault="000427EB" w:rsidP="0032543F">
            <w:pPr>
              <w:rPr>
                <w:lang w:val="lv-LV"/>
              </w:rPr>
            </w:pPr>
            <w:r w:rsidRPr="004B26F2">
              <w:rPr>
                <w:lang w:val="lv-LV"/>
              </w:rPr>
              <w:t xml:space="preserve">juridiskā adrese: Miera iela 31a, Salaspils, LV-2169; </w:t>
            </w:r>
          </w:p>
          <w:p w14:paraId="3FBCEF4A" w14:textId="77777777" w:rsidR="000427EB" w:rsidRPr="004B26F2" w:rsidRDefault="000427EB" w:rsidP="0032543F">
            <w:pPr>
              <w:rPr>
                <w:lang w:val="lv-LV"/>
              </w:rPr>
            </w:pPr>
            <w:r w:rsidRPr="004B26F2">
              <w:rPr>
                <w:lang w:val="lv-LV"/>
              </w:rPr>
              <w:t>Konta Nr. LV73 UNLA 0033 3006 0980 8</w:t>
            </w:r>
          </w:p>
          <w:p w14:paraId="4E34B243" w14:textId="77777777" w:rsidR="000427EB" w:rsidRPr="004B26F2" w:rsidRDefault="000427EB" w:rsidP="0032543F">
            <w:pPr>
              <w:rPr>
                <w:lang w:val="lv-LV"/>
              </w:rPr>
            </w:pPr>
            <w:r w:rsidRPr="004B26F2">
              <w:rPr>
                <w:lang w:val="lv-LV"/>
              </w:rPr>
              <w:t>AS „SEB banka”, Salaspils filiāle</w:t>
            </w:r>
          </w:p>
          <w:p w14:paraId="56A7A003" w14:textId="77777777" w:rsidR="000427EB" w:rsidRPr="004B26F2" w:rsidRDefault="000427EB" w:rsidP="0032543F">
            <w:pPr>
              <w:rPr>
                <w:lang w:val="lv-LV"/>
              </w:rPr>
            </w:pPr>
            <w:r w:rsidRPr="004B26F2">
              <w:rPr>
                <w:lang w:val="lv-LV"/>
              </w:rPr>
              <w:t>tālr./fakss: +(371) 67944930</w:t>
            </w:r>
          </w:p>
          <w:p w14:paraId="77B26D9A" w14:textId="77777777" w:rsidR="000427EB" w:rsidRPr="004B26F2" w:rsidRDefault="000427EB" w:rsidP="0032543F">
            <w:pPr>
              <w:rPr>
                <w:lang w:val="lv-LV"/>
              </w:rPr>
            </w:pPr>
          </w:p>
          <w:p w14:paraId="576382D5" w14:textId="77777777" w:rsidR="000427EB" w:rsidRPr="004B26F2" w:rsidRDefault="000427EB" w:rsidP="0032543F">
            <w:pPr>
              <w:rPr>
                <w:lang w:val="lv-LV"/>
              </w:rPr>
            </w:pPr>
          </w:p>
          <w:p w14:paraId="1F9EFDF2" w14:textId="77777777" w:rsidR="000427EB" w:rsidRPr="004B26F2" w:rsidRDefault="000427EB" w:rsidP="0032543F">
            <w:pPr>
              <w:rPr>
                <w:lang w:val="lv-LV"/>
              </w:rPr>
            </w:pPr>
            <w:r w:rsidRPr="004B26F2">
              <w:rPr>
                <w:lang w:val="lv-LV"/>
              </w:rPr>
              <w:t>Valdes locekle I.Bērziņa-Veita</w:t>
            </w:r>
          </w:p>
          <w:p w14:paraId="3C323FB4" w14:textId="77777777" w:rsidR="000427EB" w:rsidRPr="004B26F2" w:rsidRDefault="000427EB" w:rsidP="0032543F">
            <w:pPr>
              <w:rPr>
                <w:lang w:val="lv-LV"/>
              </w:rPr>
            </w:pPr>
          </w:p>
        </w:tc>
        <w:tc>
          <w:tcPr>
            <w:tcW w:w="4679" w:type="dxa"/>
          </w:tcPr>
          <w:p w14:paraId="6EC2A43F" w14:textId="77777777" w:rsidR="000427EB" w:rsidRPr="004B26F2" w:rsidRDefault="000427EB" w:rsidP="0032543F">
            <w:pPr>
              <w:pStyle w:val="Bezatstarpm"/>
              <w:spacing w:line="360" w:lineRule="auto"/>
              <w:rPr>
                <w:b/>
              </w:rPr>
            </w:pPr>
            <w:r w:rsidRPr="004B26F2">
              <w:rPr>
                <w:b/>
              </w:rPr>
              <w:t>Pārdevējs</w:t>
            </w:r>
          </w:p>
          <w:p w14:paraId="3C23E625" w14:textId="77777777" w:rsidR="000427EB" w:rsidRPr="004B26F2" w:rsidRDefault="000427EB" w:rsidP="0032543F">
            <w:pPr>
              <w:pStyle w:val="Bezatstarpm"/>
              <w:spacing w:line="360" w:lineRule="auto"/>
            </w:pPr>
          </w:p>
          <w:p w14:paraId="4840EA97" w14:textId="77777777" w:rsidR="000427EB" w:rsidRPr="004B26F2" w:rsidRDefault="000427EB" w:rsidP="0032543F">
            <w:pPr>
              <w:pStyle w:val="Bezatstarpm"/>
              <w:spacing w:line="360" w:lineRule="auto"/>
              <w:rPr>
                <w:b/>
              </w:rPr>
            </w:pPr>
          </w:p>
        </w:tc>
      </w:tr>
    </w:tbl>
    <w:p w14:paraId="773FBD16" w14:textId="77777777" w:rsidR="000427EB" w:rsidRPr="009B2052" w:rsidRDefault="000427EB" w:rsidP="000427EB">
      <w:pPr>
        <w:jc w:val="center"/>
        <w:rPr>
          <w:rFonts w:ascii="Times New Roman" w:hAnsi="Times New Roman"/>
          <w:i/>
          <w:iCs/>
          <w:sz w:val="18"/>
          <w:szCs w:val="14"/>
          <w:lang w:val="lv-LV"/>
        </w:rPr>
      </w:pPr>
      <w:r w:rsidRPr="009B2052">
        <w:rPr>
          <w:rFonts w:ascii="Times New Roman" w:hAnsi="Times New Roman"/>
          <w:i/>
          <w:iCs/>
          <w:sz w:val="18"/>
          <w:szCs w:val="14"/>
          <w:lang w:val="lv-LV"/>
        </w:rPr>
        <w:lastRenderedPageBreak/>
        <w:t>Dokuments parakstīts elektroniski ar drošu elektronisko parakstu un satur laika zīmogu.</w:t>
      </w:r>
    </w:p>
    <w:p w14:paraId="6345E48F" w14:textId="77777777" w:rsidR="000427EB" w:rsidRPr="009B2052" w:rsidRDefault="000427EB" w:rsidP="000427EB">
      <w:pPr>
        <w:jc w:val="center"/>
        <w:rPr>
          <w:rFonts w:ascii="Times New Roman" w:hAnsi="Times New Roman"/>
          <w:i/>
          <w:iCs/>
          <w:sz w:val="18"/>
          <w:szCs w:val="14"/>
          <w:lang w:val="lv-LV"/>
        </w:rPr>
      </w:pPr>
    </w:p>
    <w:p w14:paraId="6FEA4FD8" w14:textId="26D057D9" w:rsidR="000427EB" w:rsidRPr="009B2052" w:rsidRDefault="000427EB" w:rsidP="009B2052">
      <w:pPr>
        <w:jc w:val="center"/>
        <w:rPr>
          <w:sz w:val="20"/>
          <w:szCs w:val="16"/>
          <w:lang w:val="lv-LV" w:eastAsia="x-none"/>
        </w:rPr>
      </w:pPr>
      <w:r w:rsidRPr="009B2052">
        <w:rPr>
          <w:rFonts w:ascii="Times New Roman" w:hAnsi="Times New Roman"/>
          <w:i/>
          <w:iCs/>
          <w:sz w:val="18"/>
          <w:szCs w:val="14"/>
          <w:lang w:val="lv-LV"/>
        </w:rPr>
        <w:t>*Līguma parakstīšanas datums ir pēdējā pievienotā droša elektroniskā paraksta laika zīmoga datums</w:t>
      </w:r>
      <w:bookmarkEnd w:id="1"/>
      <w:bookmarkEnd w:id="2"/>
      <w:bookmarkEnd w:id="3"/>
      <w:bookmarkEnd w:id="4"/>
    </w:p>
    <w:sectPr w:rsidR="000427EB" w:rsidRPr="009B2052" w:rsidSect="00545717">
      <w:headerReference w:type="default" r:id="rId8"/>
      <w:footerReference w:type="default" r:id="rId9"/>
      <w:headerReference w:type="first" r:id="rId10"/>
      <w:pgSz w:w="12240" w:h="15840"/>
      <w:pgMar w:top="1134" w:right="1183" w:bottom="1134" w:left="1560" w:header="284" w:footer="2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D71F6" w14:textId="77777777" w:rsidR="004C1390" w:rsidRDefault="004C1390" w:rsidP="0088072C">
      <w:r>
        <w:separator/>
      </w:r>
    </w:p>
  </w:endnote>
  <w:endnote w:type="continuationSeparator" w:id="0">
    <w:p w14:paraId="57754FF5" w14:textId="77777777" w:rsidR="004C1390" w:rsidRDefault="004C1390" w:rsidP="0088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E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4C42" w14:textId="77777777" w:rsidR="00545717" w:rsidRDefault="00545717">
    <w:pPr>
      <w:pStyle w:val="Kjene"/>
      <w:jc w:val="center"/>
    </w:pPr>
    <w:r>
      <w:fldChar w:fldCharType="begin"/>
    </w:r>
    <w:r>
      <w:instrText xml:space="preserve"> PAGE   \* MERGEFORMAT </w:instrText>
    </w:r>
    <w:r>
      <w:fldChar w:fldCharType="separate"/>
    </w:r>
    <w:r w:rsidR="00B448EC">
      <w:rPr>
        <w:noProof/>
      </w:rPr>
      <w:t>23</w:t>
    </w:r>
    <w:r>
      <w:rPr>
        <w:noProof/>
      </w:rPr>
      <w:fldChar w:fldCharType="end"/>
    </w:r>
  </w:p>
  <w:p w14:paraId="75928246" w14:textId="77777777" w:rsidR="00545717" w:rsidRDefault="0054571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D9BE2" w14:textId="77777777" w:rsidR="004C1390" w:rsidRDefault="004C1390" w:rsidP="0088072C">
      <w:r>
        <w:separator/>
      </w:r>
    </w:p>
  </w:footnote>
  <w:footnote w:type="continuationSeparator" w:id="0">
    <w:p w14:paraId="730E945F" w14:textId="77777777" w:rsidR="004C1390" w:rsidRDefault="004C1390" w:rsidP="0088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D950" w14:textId="77777777" w:rsidR="003B1238" w:rsidRDefault="003B1238" w:rsidP="006C444E">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2BC14" w14:textId="77777777" w:rsidR="003B1238" w:rsidRDefault="003B1238" w:rsidP="006C444E">
    <w:pPr>
      <w:pStyle w:val="Galvene"/>
      <w:jc w:val="center"/>
    </w:pPr>
  </w:p>
  <w:p w14:paraId="407631EB" w14:textId="77777777" w:rsidR="003B1238" w:rsidRDefault="003B123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8C7"/>
    <w:multiLevelType w:val="multilevel"/>
    <w:tmpl w:val="9432ED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22CA5408"/>
    <w:multiLevelType w:val="multilevel"/>
    <w:tmpl w:val="27DA3098"/>
    <w:lvl w:ilvl="0">
      <w:start w:val="9"/>
      <w:numFmt w:val="decimal"/>
      <w:lvlText w:val="%1."/>
      <w:lvlJc w:val="left"/>
      <w:pPr>
        <w:tabs>
          <w:tab w:val="num" w:pos="502"/>
        </w:tabs>
        <w:ind w:left="502"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Calibri" w:hAnsi="Times New Roman" w:cs="Times New Roman"/>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7DF4A9A"/>
    <w:multiLevelType w:val="hybridMultilevel"/>
    <w:tmpl w:val="8FFC1C9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747736"/>
    <w:multiLevelType w:val="hybridMultilevel"/>
    <w:tmpl w:val="5C6C32A0"/>
    <w:lvl w:ilvl="0" w:tplc="9B34858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7A878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206E2C"/>
    <w:multiLevelType w:val="multilevel"/>
    <w:tmpl w:val="191487BE"/>
    <w:lvl w:ilvl="0">
      <w:start w:val="1"/>
      <w:numFmt w:val="decimal"/>
      <w:pStyle w:val="Stils1"/>
      <w:isLgl/>
      <w:lvlText w:val="%1."/>
      <w:lvlJc w:val="left"/>
      <w:pPr>
        <w:tabs>
          <w:tab w:val="num" w:pos="284"/>
        </w:tabs>
        <w:ind w:left="2340" w:hanging="360"/>
      </w:pPr>
      <w:rPr>
        <w:rFonts w:cs="Times New Roman" w:hint="default"/>
      </w:rPr>
    </w:lvl>
    <w:lvl w:ilvl="1">
      <w:start w:val="1"/>
      <w:numFmt w:val="decimal"/>
      <w:lvlText w:val="%1.%2."/>
      <w:lvlJc w:val="left"/>
      <w:pPr>
        <w:tabs>
          <w:tab w:val="num" w:pos="567"/>
        </w:tabs>
        <w:ind w:left="567" w:hanging="567"/>
      </w:pPr>
      <w:rPr>
        <w:rFonts w:ascii="Times New Roman" w:eastAsia="Times New Roman" w:hAnsi="Times New Roman" w:cs="Times New Roman" w:hint="default"/>
        <w:b w:val="0"/>
      </w:rPr>
    </w:lvl>
    <w:lvl w:ilvl="2">
      <w:start w:val="1"/>
      <w:numFmt w:val="decimal"/>
      <w:lvlText w:val="%1.%2.%3."/>
      <w:lvlJc w:val="left"/>
      <w:pPr>
        <w:tabs>
          <w:tab w:val="num" w:pos="964"/>
        </w:tabs>
        <w:ind w:left="1304" w:hanging="850"/>
      </w:pPr>
      <w:rPr>
        <w:rFonts w:ascii="Times New Roman" w:eastAsia="Times New Roman" w:hAnsi="Times New Roman" w:cs="Times New Roman" w:hint="default"/>
      </w:rPr>
    </w:lvl>
    <w:lvl w:ilvl="3">
      <w:start w:val="1"/>
      <w:numFmt w:val="decimal"/>
      <w:lvlText w:val="%1.%2.%3.%4."/>
      <w:lvlJc w:val="left"/>
      <w:pPr>
        <w:tabs>
          <w:tab w:val="num" w:pos="2160"/>
        </w:tabs>
        <w:ind w:left="1191" w:hanging="17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3BE91ABF"/>
    <w:multiLevelType w:val="hybridMultilevel"/>
    <w:tmpl w:val="47CA7AC2"/>
    <w:lvl w:ilvl="0" w:tplc="55702448">
      <w:start w:val="2"/>
      <w:numFmt w:val="decimal"/>
      <w:pStyle w:val="Virsraksts2"/>
      <w:lvlText w:val="%1."/>
      <w:lvlJc w:val="left"/>
      <w:pPr>
        <w:tabs>
          <w:tab w:val="num" w:pos="567"/>
        </w:tabs>
        <w:ind w:left="567" w:hanging="567"/>
      </w:pPr>
      <w:rPr>
        <w:rFonts w:cs="Times New Roman" w:hint="default"/>
      </w:rPr>
    </w:lvl>
    <w:lvl w:ilvl="1" w:tplc="67A0BB6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F1F85"/>
    <w:multiLevelType w:val="hybridMultilevel"/>
    <w:tmpl w:val="CEC84B80"/>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FBA741F"/>
    <w:multiLevelType w:val="hybridMultilevel"/>
    <w:tmpl w:val="8FFC1C9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4513EA"/>
    <w:multiLevelType w:val="hybridMultilevel"/>
    <w:tmpl w:val="4490A2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2418809">
    <w:abstractNumId w:val="7"/>
  </w:num>
  <w:num w:numId="2" w16cid:durableId="2046053273">
    <w:abstractNumId w:val="9"/>
  </w:num>
  <w:num w:numId="3" w16cid:durableId="1617788246">
    <w:abstractNumId w:val="6"/>
  </w:num>
  <w:num w:numId="4" w16cid:durableId="364209638">
    <w:abstractNumId w:val="0"/>
  </w:num>
  <w:num w:numId="5" w16cid:durableId="1863086465">
    <w:abstractNumId w:val="3"/>
  </w:num>
  <w:num w:numId="6" w16cid:durableId="1051997664">
    <w:abstractNumId w:val="9"/>
    <w:lvlOverride w:ilvl="0">
      <w:startOverride w:val="1"/>
    </w:lvlOverride>
  </w:num>
  <w:num w:numId="7" w16cid:durableId="438567642">
    <w:abstractNumId w:val="11"/>
  </w:num>
  <w:num w:numId="8" w16cid:durableId="336856085">
    <w:abstractNumId w:val="2"/>
  </w:num>
  <w:num w:numId="9" w16cid:durableId="1469741148">
    <w:abstractNumId w:val="1"/>
  </w:num>
  <w:num w:numId="10" w16cid:durableId="828062676">
    <w:abstractNumId w:val="8"/>
  </w:num>
  <w:num w:numId="11" w16cid:durableId="1903514897">
    <w:abstractNumId w:val="10"/>
  </w:num>
  <w:num w:numId="12" w16cid:durableId="981540567">
    <w:abstractNumId w:val="4"/>
  </w:num>
  <w:num w:numId="13" w16cid:durableId="72386787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1D"/>
    <w:rsid w:val="00001C4B"/>
    <w:rsid w:val="000020AE"/>
    <w:rsid w:val="00007516"/>
    <w:rsid w:val="00017275"/>
    <w:rsid w:val="0002100A"/>
    <w:rsid w:val="00023328"/>
    <w:rsid w:val="00026468"/>
    <w:rsid w:val="0003056D"/>
    <w:rsid w:val="0003192C"/>
    <w:rsid w:val="00031E5D"/>
    <w:rsid w:val="000329B0"/>
    <w:rsid w:val="00035BAB"/>
    <w:rsid w:val="00035BC3"/>
    <w:rsid w:val="000369BE"/>
    <w:rsid w:val="00041F12"/>
    <w:rsid w:val="000427EB"/>
    <w:rsid w:val="00042D6B"/>
    <w:rsid w:val="0004419A"/>
    <w:rsid w:val="000479D8"/>
    <w:rsid w:val="000509B9"/>
    <w:rsid w:val="00050B41"/>
    <w:rsid w:val="00051367"/>
    <w:rsid w:val="00054D1B"/>
    <w:rsid w:val="00060EDD"/>
    <w:rsid w:val="000631FF"/>
    <w:rsid w:val="00064BB3"/>
    <w:rsid w:val="00072AA8"/>
    <w:rsid w:val="00084C53"/>
    <w:rsid w:val="00086092"/>
    <w:rsid w:val="00086483"/>
    <w:rsid w:val="00094BC0"/>
    <w:rsid w:val="00095E06"/>
    <w:rsid w:val="00095E44"/>
    <w:rsid w:val="000A02D3"/>
    <w:rsid w:val="000A42E2"/>
    <w:rsid w:val="000A6399"/>
    <w:rsid w:val="000B12ED"/>
    <w:rsid w:val="000B21E8"/>
    <w:rsid w:val="000B2438"/>
    <w:rsid w:val="000B24A2"/>
    <w:rsid w:val="000B734C"/>
    <w:rsid w:val="000C0675"/>
    <w:rsid w:val="000C0A16"/>
    <w:rsid w:val="000C2903"/>
    <w:rsid w:val="000C502D"/>
    <w:rsid w:val="000C75D4"/>
    <w:rsid w:val="000D6841"/>
    <w:rsid w:val="000D782B"/>
    <w:rsid w:val="000D7B22"/>
    <w:rsid w:val="000E0690"/>
    <w:rsid w:val="000F4423"/>
    <w:rsid w:val="000F4A07"/>
    <w:rsid w:val="001006E2"/>
    <w:rsid w:val="001024D3"/>
    <w:rsid w:val="001034C5"/>
    <w:rsid w:val="00105E18"/>
    <w:rsid w:val="00110EBC"/>
    <w:rsid w:val="001115F2"/>
    <w:rsid w:val="001130DA"/>
    <w:rsid w:val="00115331"/>
    <w:rsid w:val="001154A6"/>
    <w:rsid w:val="00117718"/>
    <w:rsid w:val="0012138D"/>
    <w:rsid w:val="00124E2A"/>
    <w:rsid w:val="0012571B"/>
    <w:rsid w:val="00125C28"/>
    <w:rsid w:val="001326A1"/>
    <w:rsid w:val="00141583"/>
    <w:rsid w:val="001433CA"/>
    <w:rsid w:val="00143E7F"/>
    <w:rsid w:val="00146DAD"/>
    <w:rsid w:val="00147550"/>
    <w:rsid w:val="00150AB4"/>
    <w:rsid w:val="00153E00"/>
    <w:rsid w:val="00154446"/>
    <w:rsid w:val="00163369"/>
    <w:rsid w:val="00170ED5"/>
    <w:rsid w:val="0017366B"/>
    <w:rsid w:val="00176637"/>
    <w:rsid w:val="00176CAD"/>
    <w:rsid w:val="00176D62"/>
    <w:rsid w:val="00177827"/>
    <w:rsid w:val="00182960"/>
    <w:rsid w:val="001843E1"/>
    <w:rsid w:val="001861A8"/>
    <w:rsid w:val="001952C9"/>
    <w:rsid w:val="00196682"/>
    <w:rsid w:val="001A0B33"/>
    <w:rsid w:val="001B028B"/>
    <w:rsid w:val="001B466B"/>
    <w:rsid w:val="001B5295"/>
    <w:rsid w:val="001B6448"/>
    <w:rsid w:val="001B7BF8"/>
    <w:rsid w:val="001C480E"/>
    <w:rsid w:val="001C78F7"/>
    <w:rsid w:val="001D1475"/>
    <w:rsid w:val="001D2481"/>
    <w:rsid w:val="001D43F2"/>
    <w:rsid w:val="001D4A3D"/>
    <w:rsid w:val="001D7B13"/>
    <w:rsid w:val="001E2D82"/>
    <w:rsid w:val="001E40BD"/>
    <w:rsid w:val="001E5E44"/>
    <w:rsid w:val="001F59B0"/>
    <w:rsid w:val="001F7931"/>
    <w:rsid w:val="00201D8B"/>
    <w:rsid w:val="0020216A"/>
    <w:rsid w:val="00203627"/>
    <w:rsid w:val="002047D7"/>
    <w:rsid w:val="00205D5B"/>
    <w:rsid w:val="00211909"/>
    <w:rsid w:val="00212644"/>
    <w:rsid w:val="0021329D"/>
    <w:rsid w:val="002212CB"/>
    <w:rsid w:val="00221D26"/>
    <w:rsid w:val="0022484F"/>
    <w:rsid w:val="002302CE"/>
    <w:rsid w:val="002303DC"/>
    <w:rsid w:val="00231A32"/>
    <w:rsid w:val="00231A40"/>
    <w:rsid w:val="0023584D"/>
    <w:rsid w:val="00235D90"/>
    <w:rsid w:val="0023606F"/>
    <w:rsid w:val="002368D5"/>
    <w:rsid w:val="00241BE3"/>
    <w:rsid w:val="002451B6"/>
    <w:rsid w:val="00250BF2"/>
    <w:rsid w:val="00252013"/>
    <w:rsid w:val="00253FCF"/>
    <w:rsid w:val="00255BB7"/>
    <w:rsid w:val="00256A30"/>
    <w:rsid w:val="002737A7"/>
    <w:rsid w:val="00273FD9"/>
    <w:rsid w:val="0027668B"/>
    <w:rsid w:val="002823E7"/>
    <w:rsid w:val="0029298F"/>
    <w:rsid w:val="0029322E"/>
    <w:rsid w:val="002937F3"/>
    <w:rsid w:val="00295E80"/>
    <w:rsid w:val="00296CC2"/>
    <w:rsid w:val="002A038F"/>
    <w:rsid w:val="002A0C63"/>
    <w:rsid w:val="002A69FD"/>
    <w:rsid w:val="002B0042"/>
    <w:rsid w:val="002B0579"/>
    <w:rsid w:val="002B30DB"/>
    <w:rsid w:val="002C381A"/>
    <w:rsid w:val="002C4D6D"/>
    <w:rsid w:val="002C5B17"/>
    <w:rsid w:val="002C6A29"/>
    <w:rsid w:val="002D0B51"/>
    <w:rsid w:val="002D32AD"/>
    <w:rsid w:val="002D7345"/>
    <w:rsid w:val="002E0B19"/>
    <w:rsid w:val="002E0E59"/>
    <w:rsid w:val="002E2102"/>
    <w:rsid w:val="002E3F2E"/>
    <w:rsid w:val="002E4B9F"/>
    <w:rsid w:val="002F69E3"/>
    <w:rsid w:val="00302B68"/>
    <w:rsid w:val="00305E1C"/>
    <w:rsid w:val="00306261"/>
    <w:rsid w:val="00312A3D"/>
    <w:rsid w:val="00313FF7"/>
    <w:rsid w:val="00316BD7"/>
    <w:rsid w:val="003213CD"/>
    <w:rsid w:val="003218A7"/>
    <w:rsid w:val="0032390E"/>
    <w:rsid w:val="00325946"/>
    <w:rsid w:val="003275D3"/>
    <w:rsid w:val="0033560A"/>
    <w:rsid w:val="00341702"/>
    <w:rsid w:val="003418FF"/>
    <w:rsid w:val="00341A6C"/>
    <w:rsid w:val="003442E9"/>
    <w:rsid w:val="0034733F"/>
    <w:rsid w:val="00353651"/>
    <w:rsid w:val="003557AF"/>
    <w:rsid w:val="00362C30"/>
    <w:rsid w:val="00364B15"/>
    <w:rsid w:val="00366F45"/>
    <w:rsid w:val="003676FB"/>
    <w:rsid w:val="00370CF3"/>
    <w:rsid w:val="0037447A"/>
    <w:rsid w:val="00374ACE"/>
    <w:rsid w:val="00377F77"/>
    <w:rsid w:val="0038103C"/>
    <w:rsid w:val="00381A93"/>
    <w:rsid w:val="003821D5"/>
    <w:rsid w:val="003831A9"/>
    <w:rsid w:val="00384368"/>
    <w:rsid w:val="0039121B"/>
    <w:rsid w:val="003920E9"/>
    <w:rsid w:val="0039330D"/>
    <w:rsid w:val="003940FA"/>
    <w:rsid w:val="00397828"/>
    <w:rsid w:val="00397CBF"/>
    <w:rsid w:val="003A09A6"/>
    <w:rsid w:val="003A422E"/>
    <w:rsid w:val="003A626E"/>
    <w:rsid w:val="003A636A"/>
    <w:rsid w:val="003B1238"/>
    <w:rsid w:val="003B1702"/>
    <w:rsid w:val="003B3033"/>
    <w:rsid w:val="003B361B"/>
    <w:rsid w:val="003B4940"/>
    <w:rsid w:val="003B4B6A"/>
    <w:rsid w:val="003B6F5F"/>
    <w:rsid w:val="003B76CE"/>
    <w:rsid w:val="003B77E9"/>
    <w:rsid w:val="003C20D3"/>
    <w:rsid w:val="003C36A0"/>
    <w:rsid w:val="003C61DE"/>
    <w:rsid w:val="003D516A"/>
    <w:rsid w:val="003D6875"/>
    <w:rsid w:val="003E0C0A"/>
    <w:rsid w:val="003E5091"/>
    <w:rsid w:val="003E5DB2"/>
    <w:rsid w:val="003F054D"/>
    <w:rsid w:val="003F1762"/>
    <w:rsid w:val="003F454F"/>
    <w:rsid w:val="003F53F3"/>
    <w:rsid w:val="0040184B"/>
    <w:rsid w:val="0040201F"/>
    <w:rsid w:val="00402B5D"/>
    <w:rsid w:val="00410ED2"/>
    <w:rsid w:val="00415FA9"/>
    <w:rsid w:val="00420422"/>
    <w:rsid w:val="00421544"/>
    <w:rsid w:val="0042441F"/>
    <w:rsid w:val="0042762E"/>
    <w:rsid w:val="004323FC"/>
    <w:rsid w:val="00433F17"/>
    <w:rsid w:val="0043506A"/>
    <w:rsid w:val="00442B27"/>
    <w:rsid w:val="004440FC"/>
    <w:rsid w:val="0044443B"/>
    <w:rsid w:val="004469E5"/>
    <w:rsid w:val="0045500A"/>
    <w:rsid w:val="004566F4"/>
    <w:rsid w:val="004604C2"/>
    <w:rsid w:val="00461AC5"/>
    <w:rsid w:val="0046223D"/>
    <w:rsid w:val="00462B0F"/>
    <w:rsid w:val="00465D52"/>
    <w:rsid w:val="00467DB8"/>
    <w:rsid w:val="00476133"/>
    <w:rsid w:val="00482D0E"/>
    <w:rsid w:val="00482ED7"/>
    <w:rsid w:val="00487412"/>
    <w:rsid w:val="00490BC2"/>
    <w:rsid w:val="00490BD2"/>
    <w:rsid w:val="00497F0E"/>
    <w:rsid w:val="004A3721"/>
    <w:rsid w:val="004A4742"/>
    <w:rsid w:val="004B4662"/>
    <w:rsid w:val="004B631E"/>
    <w:rsid w:val="004C1390"/>
    <w:rsid w:val="004C1C2A"/>
    <w:rsid w:val="004C296E"/>
    <w:rsid w:val="004C4CBF"/>
    <w:rsid w:val="004C645C"/>
    <w:rsid w:val="004C727B"/>
    <w:rsid w:val="004D077F"/>
    <w:rsid w:val="004D59E8"/>
    <w:rsid w:val="004D6578"/>
    <w:rsid w:val="004E17EF"/>
    <w:rsid w:val="004E2D29"/>
    <w:rsid w:val="004E48BF"/>
    <w:rsid w:val="004E7924"/>
    <w:rsid w:val="004F5012"/>
    <w:rsid w:val="005011DF"/>
    <w:rsid w:val="0050175A"/>
    <w:rsid w:val="00502D25"/>
    <w:rsid w:val="005050F5"/>
    <w:rsid w:val="00506616"/>
    <w:rsid w:val="0051187B"/>
    <w:rsid w:val="00511FA4"/>
    <w:rsid w:val="005237FB"/>
    <w:rsid w:val="00523890"/>
    <w:rsid w:val="00524693"/>
    <w:rsid w:val="005275E6"/>
    <w:rsid w:val="00530896"/>
    <w:rsid w:val="005324E6"/>
    <w:rsid w:val="0053731D"/>
    <w:rsid w:val="00542A6D"/>
    <w:rsid w:val="00545019"/>
    <w:rsid w:val="00545717"/>
    <w:rsid w:val="005467CE"/>
    <w:rsid w:val="005477E8"/>
    <w:rsid w:val="00550D7D"/>
    <w:rsid w:val="00552EFD"/>
    <w:rsid w:val="005544D4"/>
    <w:rsid w:val="005569C8"/>
    <w:rsid w:val="0056114E"/>
    <w:rsid w:val="00561871"/>
    <w:rsid w:val="005656EA"/>
    <w:rsid w:val="00565804"/>
    <w:rsid w:val="00566DAF"/>
    <w:rsid w:val="0056782E"/>
    <w:rsid w:val="00570F42"/>
    <w:rsid w:val="00571210"/>
    <w:rsid w:val="0057340E"/>
    <w:rsid w:val="00576100"/>
    <w:rsid w:val="00577038"/>
    <w:rsid w:val="00581652"/>
    <w:rsid w:val="0058701A"/>
    <w:rsid w:val="005952BE"/>
    <w:rsid w:val="00597320"/>
    <w:rsid w:val="005A031C"/>
    <w:rsid w:val="005A0924"/>
    <w:rsid w:val="005A35B9"/>
    <w:rsid w:val="005B3004"/>
    <w:rsid w:val="005B467C"/>
    <w:rsid w:val="005B6661"/>
    <w:rsid w:val="005B6AB9"/>
    <w:rsid w:val="005B6C18"/>
    <w:rsid w:val="005C1F43"/>
    <w:rsid w:val="005C1FE3"/>
    <w:rsid w:val="005C334F"/>
    <w:rsid w:val="005D0967"/>
    <w:rsid w:val="005D0BCA"/>
    <w:rsid w:val="005D13EC"/>
    <w:rsid w:val="005D3094"/>
    <w:rsid w:val="005D40CF"/>
    <w:rsid w:val="005D6FC3"/>
    <w:rsid w:val="005E048F"/>
    <w:rsid w:val="005E2D6F"/>
    <w:rsid w:val="005E5DA1"/>
    <w:rsid w:val="005E6358"/>
    <w:rsid w:val="005E70FD"/>
    <w:rsid w:val="00606736"/>
    <w:rsid w:val="006135E9"/>
    <w:rsid w:val="00614629"/>
    <w:rsid w:val="0061717F"/>
    <w:rsid w:val="006171D5"/>
    <w:rsid w:val="00620B33"/>
    <w:rsid w:val="00622672"/>
    <w:rsid w:val="006331A2"/>
    <w:rsid w:val="00633803"/>
    <w:rsid w:val="006346E3"/>
    <w:rsid w:val="006358E7"/>
    <w:rsid w:val="0064186A"/>
    <w:rsid w:val="00643803"/>
    <w:rsid w:val="00643CB3"/>
    <w:rsid w:val="00643FE2"/>
    <w:rsid w:val="006448E0"/>
    <w:rsid w:val="00646799"/>
    <w:rsid w:val="0064720A"/>
    <w:rsid w:val="0064744B"/>
    <w:rsid w:val="006518AA"/>
    <w:rsid w:val="00653D4C"/>
    <w:rsid w:val="00654A9F"/>
    <w:rsid w:val="00654AF8"/>
    <w:rsid w:val="00655A18"/>
    <w:rsid w:val="00655E7C"/>
    <w:rsid w:val="00661E1C"/>
    <w:rsid w:val="00661F35"/>
    <w:rsid w:val="006657D9"/>
    <w:rsid w:val="0066656B"/>
    <w:rsid w:val="00666C0A"/>
    <w:rsid w:val="00673F2F"/>
    <w:rsid w:val="006773BC"/>
    <w:rsid w:val="0068554B"/>
    <w:rsid w:val="0068563F"/>
    <w:rsid w:val="0068749E"/>
    <w:rsid w:val="00687E51"/>
    <w:rsid w:val="0069339A"/>
    <w:rsid w:val="006A00DB"/>
    <w:rsid w:val="006A134F"/>
    <w:rsid w:val="006B0AE7"/>
    <w:rsid w:val="006B3EDD"/>
    <w:rsid w:val="006C36CE"/>
    <w:rsid w:val="006C444E"/>
    <w:rsid w:val="006C6377"/>
    <w:rsid w:val="006C7D4F"/>
    <w:rsid w:val="006E0D19"/>
    <w:rsid w:val="006E10F6"/>
    <w:rsid w:val="006E2A3B"/>
    <w:rsid w:val="006E3D11"/>
    <w:rsid w:val="006E4AA1"/>
    <w:rsid w:val="006F0909"/>
    <w:rsid w:val="006F4905"/>
    <w:rsid w:val="006F5B27"/>
    <w:rsid w:val="00701B52"/>
    <w:rsid w:val="00701E44"/>
    <w:rsid w:val="00702DB4"/>
    <w:rsid w:val="00704584"/>
    <w:rsid w:val="00705808"/>
    <w:rsid w:val="0070590D"/>
    <w:rsid w:val="007072EB"/>
    <w:rsid w:val="007113D7"/>
    <w:rsid w:val="0071210B"/>
    <w:rsid w:val="0071323A"/>
    <w:rsid w:val="0071361C"/>
    <w:rsid w:val="00714418"/>
    <w:rsid w:val="00716EED"/>
    <w:rsid w:val="00720D12"/>
    <w:rsid w:val="00722D5B"/>
    <w:rsid w:val="00722E1B"/>
    <w:rsid w:val="007237C7"/>
    <w:rsid w:val="00727318"/>
    <w:rsid w:val="00732657"/>
    <w:rsid w:val="007336CB"/>
    <w:rsid w:val="007340C1"/>
    <w:rsid w:val="00743C8A"/>
    <w:rsid w:val="0074535C"/>
    <w:rsid w:val="00747E16"/>
    <w:rsid w:val="00747FDD"/>
    <w:rsid w:val="00750539"/>
    <w:rsid w:val="00755F43"/>
    <w:rsid w:val="007569F6"/>
    <w:rsid w:val="00760A8D"/>
    <w:rsid w:val="007610E3"/>
    <w:rsid w:val="00761B1D"/>
    <w:rsid w:val="00763D1E"/>
    <w:rsid w:val="00765420"/>
    <w:rsid w:val="00767274"/>
    <w:rsid w:val="00772942"/>
    <w:rsid w:val="0077343B"/>
    <w:rsid w:val="00775959"/>
    <w:rsid w:val="0078016B"/>
    <w:rsid w:val="00781FBD"/>
    <w:rsid w:val="00783312"/>
    <w:rsid w:val="007855A8"/>
    <w:rsid w:val="00787A8B"/>
    <w:rsid w:val="007901E5"/>
    <w:rsid w:val="00791FD9"/>
    <w:rsid w:val="00792ECC"/>
    <w:rsid w:val="00793254"/>
    <w:rsid w:val="00794082"/>
    <w:rsid w:val="00795A2F"/>
    <w:rsid w:val="007A04C6"/>
    <w:rsid w:val="007A2329"/>
    <w:rsid w:val="007A2809"/>
    <w:rsid w:val="007A340E"/>
    <w:rsid w:val="007A3931"/>
    <w:rsid w:val="007A57F5"/>
    <w:rsid w:val="007A684F"/>
    <w:rsid w:val="007A689B"/>
    <w:rsid w:val="007A71A4"/>
    <w:rsid w:val="007A752D"/>
    <w:rsid w:val="007A79D4"/>
    <w:rsid w:val="007B055D"/>
    <w:rsid w:val="007B2F5B"/>
    <w:rsid w:val="007B4D9B"/>
    <w:rsid w:val="007B5ACE"/>
    <w:rsid w:val="007C3620"/>
    <w:rsid w:val="007C3BF8"/>
    <w:rsid w:val="007C63BE"/>
    <w:rsid w:val="007D06A7"/>
    <w:rsid w:val="007D3B3C"/>
    <w:rsid w:val="007D7828"/>
    <w:rsid w:val="007E2137"/>
    <w:rsid w:val="007E5DDB"/>
    <w:rsid w:val="007E7044"/>
    <w:rsid w:val="007F2BA0"/>
    <w:rsid w:val="007F31CF"/>
    <w:rsid w:val="00800F20"/>
    <w:rsid w:val="00802032"/>
    <w:rsid w:val="00807526"/>
    <w:rsid w:val="00810F05"/>
    <w:rsid w:val="00813739"/>
    <w:rsid w:val="00816DD0"/>
    <w:rsid w:val="008259CA"/>
    <w:rsid w:val="00826862"/>
    <w:rsid w:val="008319C1"/>
    <w:rsid w:val="00837052"/>
    <w:rsid w:val="008415D6"/>
    <w:rsid w:val="00842A4F"/>
    <w:rsid w:val="00843900"/>
    <w:rsid w:val="008443F7"/>
    <w:rsid w:val="00847D40"/>
    <w:rsid w:val="008510A8"/>
    <w:rsid w:val="00855FFF"/>
    <w:rsid w:val="00875D12"/>
    <w:rsid w:val="0088072C"/>
    <w:rsid w:val="00880A37"/>
    <w:rsid w:val="0088146E"/>
    <w:rsid w:val="00881561"/>
    <w:rsid w:val="008838F9"/>
    <w:rsid w:val="008842EA"/>
    <w:rsid w:val="0088777B"/>
    <w:rsid w:val="00887DAC"/>
    <w:rsid w:val="008969C3"/>
    <w:rsid w:val="008A4717"/>
    <w:rsid w:val="008A64B0"/>
    <w:rsid w:val="008B328A"/>
    <w:rsid w:val="008B424D"/>
    <w:rsid w:val="008B4467"/>
    <w:rsid w:val="008B4FC6"/>
    <w:rsid w:val="008B585C"/>
    <w:rsid w:val="008B7D80"/>
    <w:rsid w:val="008C3C93"/>
    <w:rsid w:val="008C4CBA"/>
    <w:rsid w:val="008C5A9F"/>
    <w:rsid w:val="008D13D6"/>
    <w:rsid w:val="008D4EA7"/>
    <w:rsid w:val="008E47F7"/>
    <w:rsid w:val="008E5BAC"/>
    <w:rsid w:val="008F46FD"/>
    <w:rsid w:val="0090318B"/>
    <w:rsid w:val="00903BE0"/>
    <w:rsid w:val="00911511"/>
    <w:rsid w:val="00911BC7"/>
    <w:rsid w:val="00915255"/>
    <w:rsid w:val="00915A14"/>
    <w:rsid w:val="00920A9F"/>
    <w:rsid w:val="009224F4"/>
    <w:rsid w:val="009248C4"/>
    <w:rsid w:val="00931269"/>
    <w:rsid w:val="00935B94"/>
    <w:rsid w:val="009419C5"/>
    <w:rsid w:val="0095292D"/>
    <w:rsid w:val="0095299C"/>
    <w:rsid w:val="0095326F"/>
    <w:rsid w:val="00956528"/>
    <w:rsid w:val="00956B09"/>
    <w:rsid w:val="0096396D"/>
    <w:rsid w:val="009662B1"/>
    <w:rsid w:val="00966C33"/>
    <w:rsid w:val="009748BB"/>
    <w:rsid w:val="00975970"/>
    <w:rsid w:val="0098032F"/>
    <w:rsid w:val="0098101F"/>
    <w:rsid w:val="00981A4D"/>
    <w:rsid w:val="00981B45"/>
    <w:rsid w:val="0098647D"/>
    <w:rsid w:val="009904D8"/>
    <w:rsid w:val="0099715E"/>
    <w:rsid w:val="00997807"/>
    <w:rsid w:val="009A0259"/>
    <w:rsid w:val="009A04FF"/>
    <w:rsid w:val="009A25F3"/>
    <w:rsid w:val="009B2052"/>
    <w:rsid w:val="009B381D"/>
    <w:rsid w:val="009B3D09"/>
    <w:rsid w:val="009C115D"/>
    <w:rsid w:val="009C1203"/>
    <w:rsid w:val="009C1211"/>
    <w:rsid w:val="009C1988"/>
    <w:rsid w:val="009C261D"/>
    <w:rsid w:val="009C32CC"/>
    <w:rsid w:val="009C5BB0"/>
    <w:rsid w:val="009D32CC"/>
    <w:rsid w:val="009E0C5E"/>
    <w:rsid w:val="009E25DA"/>
    <w:rsid w:val="009E35DB"/>
    <w:rsid w:val="009E66FC"/>
    <w:rsid w:val="009F05C5"/>
    <w:rsid w:val="009F13E1"/>
    <w:rsid w:val="009F228E"/>
    <w:rsid w:val="009F3E7C"/>
    <w:rsid w:val="009F49DC"/>
    <w:rsid w:val="009F4C2D"/>
    <w:rsid w:val="009F5F80"/>
    <w:rsid w:val="009F69AE"/>
    <w:rsid w:val="009F7DA9"/>
    <w:rsid w:val="00A00799"/>
    <w:rsid w:val="00A01FC0"/>
    <w:rsid w:val="00A03CE9"/>
    <w:rsid w:val="00A04432"/>
    <w:rsid w:val="00A1030D"/>
    <w:rsid w:val="00A12F9A"/>
    <w:rsid w:val="00A17072"/>
    <w:rsid w:val="00A21E89"/>
    <w:rsid w:val="00A407C2"/>
    <w:rsid w:val="00A436CA"/>
    <w:rsid w:val="00A46E0F"/>
    <w:rsid w:val="00A568B2"/>
    <w:rsid w:val="00A60C7F"/>
    <w:rsid w:val="00A63836"/>
    <w:rsid w:val="00A70623"/>
    <w:rsid w:val="00A72FC1"/>
    <w:rsid w:val="00A75696"/>
    <w:rsid w:val="00A76D13"/>
    <w:rsid w:val="00A826DF"/>
    <w:rsid w:val="00A8495A"/>
    <w:rsid w:val="00A86940"/>
    <w:rsid w:val="00A914A1"/>
    <w:rsid w:val="00A953AF"/>
    <w:rsid w:val="00A97397"/>
    <w:rsid w:val="00A97F1C"/>
    <w:rsid w:val="00AA1F92"/>
    <w:rsid w:val="00AA4507"/>
    <w:rsid w:val="00AA50BE"/>
    <w:rsid w:val="00AA6CF1"/>
    <w:rsid w:val="00AB187F"/>
    <w:rsid w:val="00AC0018"/>
    <w:rsid w:val="00AC0738"/>
    <w:rsid w:val="00AC0E39"/>
    <w:rsid w:val="00AC2A2D"/>
    <w:rsid w:val="00AC5873"/>
    <w:rsid w:val="00AD1806"/>
    <w:rsid w:val="00AD23C4"/>
    <w:rsid w:val="00AD3432"/>
    <w:rsid w:val="00AD3864"/>
    <w:rsid w:val="00AD7C16"/>
    <w:rsid w:val="00AE03F1"/>
    <w:rsid w:val="00AE5B6C"/>
    <w:rsid w:val="00AE72D0"/>
    <w:rsid w:val="00AE7BCF"/>
    <w:rsid w:val="00AF4297"/>
    <w:rsid w:val="00AF5E0C"/>
    <w:rsid w:val="00AF6253"/>
    <w:rsid w:val="00AF6851"/>
    <w:rsid w:val="00AF7847"/>
    <w:rsid w:val="00B109BD"/>
    <w:rsid w:val="00B125F4"/>
    <w:rsid w:val="00B13725"/>
    <w:rsid w:val="00B13B10"/>
    <w:rsid w:val="00B155F1"/>
    <w:rsid w:val="00B2053C"/>
    <w:rsid w:val="00B20B97"/>
    <w:rsid w:val="00B2173D"/>
    <w:rsid w:val="00B24F8D"/>
    <w:rsid w:val="00B251C4"/>
    <w:rsid w:val="00B25505"/>
    <w:rsid w:val="00B261B4"/>
    <w:rsid w:val="00B31299"/>
    <w:rsid w:val="00B423BE"/>
    <w:rsid w:val="00B448EC"/>
    <w:rsid w:val="00B46E39"/>
    <w:rsid w:val="00B50CF4"/>
    <w:rsid w:val="00B5330E"/>
    <w:rsid w:val="00B5470F"/>
    <w:rsid w:val="00B551DB"/>
    <w:rsid w:val="00B66E22"/>
    <w:rsid w:val="00B67D1B"/>
    <w:rsid w:val="00B765CA"/>
    <w:rsid w:val="00B80B2B"/>
    <w:rsid w:val="00B812D5"/>
    <w:rsid w:val="00B8269D"/>
    <w:rsid w:val="00B85D9B"/>
    <w:rsid w:val="00B87BD7"/>
    <w:rsid w:val="00B97E47"/>
    <w:rsid w:val="00BA378C"/>
    <w:rsid w:val="00BB1713"/>
    <w:rsid w:val="00BB2B00"/>
    <w:rsid w:val="00BB5A8B"/>
    <w:rsid w:val="00BB653C"/>
    <w:rsid w:val="00BB78C5"/>
    <w:rsid w:val="00BC05B6"/>
    <w:rsid w:val="00BC1194"/>
    <w:rsid w:val="00BC7A85"/>
    <w:rsid w:val="00BD0130"/>
    <w:rsid w:val="00BD27F3"/>
    <w:rsid w:val="00BD5566"/>
    <w:rsid w:val="00BD58AC"/>
    <w:rsid w:val="00BE2E6F"/>
    <w:rsid w:val="00BE2F93"/>
    <w:rsid w:val="00BE332B"/>
    <w:rsid w:val="00BE367B"/>
    <w:rsid w:val="00BE3E9B"/>
    <w:rsid w:val="00BE3F9B"/>
    <w:rsid w:val="00BE5D6E"/>
    <w:rsid w:val="00BE6354"/>
    <w:rsid w:val="00BF365F"/>
    <w:rsid w:val="00BF6B18"/>
    <w:rsid w:val="00BF7117"/>
    <w:rsid w:val="00C02087"/>
    <w:rsid w:val="00C02B34"/>
    <w:rsid w:val="00C02F6F"/>
    <w:rsid w:val="00C04E3D"/>
    <w:rsid w:val="00C101D3"/>
    <w:rsid w:val="00C138E2"/>
    <w:rsid w:val="00C154B1"/>
    <w:rsid w:val="00C20530"/>
    <w:rsid w:val="00C25955"/>
    <w:rsid w:val="00C25DE7"/>
    <w:rsid w:val="00C25E7C"/>
    <w:rsid w:val="00C3326E"/>
    <w:rsid w:val="00C36D29"/>
    <w:rsid w:val="00C37925"/>
    <w:rsid w:val="00C401A1"/>
    <w:rsid w:val="00C41749"/>
    <w:rsid w:val="00C4361C"/>
    <w:rsid w:val="00C4407C"/>
    <w:rsid w:val="00C44B74"/>
    <w:rsid w:val="00C457C1"/>
    <w:rsid w:val="00C4649C"/>
    <w:rsid w:val="00C473BA"/>
    <w:rsid w:val="00C50826"/>
    <w:rsid w:val="00C6002F"/>
    <w:rsid w:val="00C6080D"/>
    <w:rsid w:val="00C614D4"/>
    <w:rsid w:val="00C704FB"/>
    <w:rsid w:val="00C71B3B"/>
    <w:rsid w:val="00C71FC1"/>
    <w:rsid w:val="00C95C8F"/>
    <w:rsid w:val="00C95FA4"/>
    <w:rsid w:val="00C97BA0"/>
    <w:rsid w:val="00CA2854"/>
    <w:rsid w:val="00CA6F27"/>
    <w:rsid w:val="00CA75DF"/>
    <w:rsid w:val="00CA7C45"/>
    <w:rsid w:val="00CB0132"/>
    <w:rsid w:val="00CB0A47"/>
    <w:rsid w:val="00CB0FE0"/>
    <w:rsid w:val="00CB1C1C"/>
    <w:rsid w:val="00CB4D9D"/>
    <w:rsid w:val="00CB598B"/>
    <w:rsid w:val="00CC282F"/>
    <w:rsid w:val="00CC586A"/>
    <w:rsid w:val="00CC5F3D"/>
    <w:rsid w:val="00CC6F56"/>
    <w:rsid w:val="00CD0F75"/>
    <w:rsid w:val="00CD23CA"/>
    <w:rsid w:val="00CD7D84"/>
    <w:rsid w:val="00CE4220"/>
    <w:rsid w:val="00CF18AF"/>
    <w:rsid w:val="00CF248A"/>
    <w:rsid w:val="00CF4DC4"/>
    <w:rsid w:val="00CF5FD6"/>
    <w:rsid w:val="00CF63C4"/>
    <w:rsid w:val="00CF7EC7"/>
    <w:rsid w:val="00D00309"/>
    <w:rsid w:val="00D05898"/>
    <w:rsid w:val="00D06956"/>
    <w:rsid w:val="00D10800"/>
    <w:rsid w:val="00D10FE6"/>
    <w:rsid w:val="00D1598E"/>
    <w:rsid w:val="00D1725C"/>
    <w:rsid w:val="00D208E3"/>
    <w:rsid w:val="00D2113C"/>
    <w:rsid w:val="00D2342F"/>
    <w:rsid w:val="00D24C8D"/>
    <w:rsid w:val="00D24F55"/>
    <w:rsid w:val="00D31EED"/>
    <w:rsid w:val="00D3411B"/>
    <w:rsid w:val="00D347FB"/>
    <w:rsid w:val="00D40BE5"/>
    <w:rsid w:val="00D41E53"/>
    <w:rsid w:val="00D47DE1"/>
    <w:rsid w:val="00D47E57"/>
    <w:rsid w:val="00D50A00"/>
    <w:rsid w:val="00D5226E"/>
    <w:rsid w:val="00D52838"/>
    <w:rsid w:val="00D5490D"/>
    <w:rsid w:val="00D54BE8"/>
    <w:rsid w:val="00D600C9"/>
    <w:rsid w:val="00D6347A"/>
    <w:rsid w:val="00D63E98"/>
    <w:rsid w:val="00D63FD2"/>
    <w:rsid w:val="00D67959"/>
    <w:rsid w:val="00D70735"/>
    <w:rsid w:val="00D71BE8"/>
    <w:rsid w:val="00D727F0"/>
    <w:rsid w:val="00D73554"/>
    <w:rsid w:val="00D74CC2"/>
    <w:rsid w:val="00D758B9"/>
    <w:rsid w:val="00D774C0"/>
    <w:rsid w:val="00D82CE4"/>
    <w:rsid w:val="00D834AF"/>
    <w:rsid w:val="00D83B0A"/>
    <w:rsid w:val="00D8517C"/>
    <w:rsid w:val="00D854D6"/>
    <w:rsid w:val="00D8602E"/>
    <w:rsid w:val="00D866EB"/>
    <w:rsid w:val="00D87CFD"/>
    <w:rsid w:val="00D9745A"/>
    <w:rsid w:val="00DA5EF3"/>
    <w:rsid w:val="00DA7C14"/>
    <w:rsid w:val="00DB093E"/>
    <w:rsid w:val="00DB3065"/>
    <w:rsid w:val="00DB54BD"/>
    <w:rsid w:val="00DB57EA"/>
    <w:rsid w:val="00DB5813"/>
    <w:rsid w:val="00DC0278"/>
    <w:rsid w:val="00DC185B"/>
    <w:rsid w:val="00DC25E6"/>
    <w:rsid w:val="00DC6C46"/>
    <w:rsid w:val="00DD0575"/>
    <w:rsid w:val="00DD42E3"/>
    <w:rsid w:val="00DD437D"/>
    <w:rsid w:val="00DD5BC9"/>
    <w:rsid w:val="00DD6C23"/>
    <w:rsid w:val="00DE2551"/>
    <w:rsid w:val="00DE4BEA"/>
    <w:rsid w:val="00DF27D0"/>
    <w:rsid w:val="00DF4304"/>
    <w:rsid w:val="00DF43FF"/>
    <w:rsid w:val="00DF7F49"/>
    <w:rsid w:val="00E0496D"/>
    <w:rsid w:val="00E050BB"/>
    <w:rsid w:val="00E05C5E"/>
    <w:rsid w:val="00E13BBB"/>
    <w:rsid w:val="00E1581A"/>
    <w:rsid w:val="00E16870"/>
    <w:rsid w:val="00E16ADB"/>
    <w:rsid w:val="00E175C6"/>
    <w:rsid w:val="00E20D06"/>
    <w:rsid w:val="00E230E3"/>
    <w:rsid w:val="00E26231"/>
    <w:rsid w:val="00E2650A"/>
    <w:rsid w:val="00E2746F"/>
    <w:rsid w:val="00E45283"/>
    <w:rsid w:val="00E46AF2"/>
    <w:rsid w:val="00E47615"/>
    <w:rsid w:val="00E47A0E"/>
    <w:rsid w:val="00E535BF"/>
    <w:rsid w:val="00E542A1"/>
    <w:rsid w:val="00E57583"/>
    <w:rsid w:val="00E64FA5"/>
    <w:rsid w:val="00E66D2C"/>
    <w:rsid w:val="00E72F67"/>
    <w:rsid w:val="00E74720"/>
    <w:rsid w:val="00E75455"/>
    <w:rsid w:val="00E80210"/>
    <w:rsid w:val="00E8516D"/>
    <w:rsid w:val="00E942E8"/>
    <w:rsid w:val="00EA1B6C"/>
    <w:rsid w:val="00EA2251"/>
    <w:rsid w:val="00EA4566"/>
    <w:rsid w:val="00EA6DB8"/>
    <w:rsid w:val="00EB18E8"/>
    <w:rsid w:val="00EB73E7"/>
    <w:rsid w:val="00EC14AB"/>
    <w:rsid w:val="00EC69E1"/>
    <w:rsid w:val="00EC78F1"/>
    <w:rsid w:val="00ED1C09"/>
    <w:rsid w:val="00ED42A0"/>
    <w:rsid w:val="00ED6D6A"/>
    <w:rsid w:val="00ED7FCF"/>
    <w:rsid w:val="00EE139A"/>
    <w:rsid w:val="00EE254F"/>
    <w:rsid w:val="00EE2CFB"/>
    <w:rsid w:val="00EE2DF9"/>
    <w:rsid w:val="00EE3AAC"/>
    <w:rsid w:val="00EE44B3"/>
    <w:rsid w:val="00EE4ED6"/>
    <w:rsid w:val="00EF382C"/>
    <w:rsid w:val="00F125D9"/>
    <w:rsid w:val="00F13F06"/>
    <w:rsid w:val="00F14857"/>
    <w:rsid w:val="00F15B9F"/>
    <w:rsid w:val="00F229C8"/>
    <w:rsid w:val="00F326F8"/>
    <w:rsid w:val="00F353CA"/>
    <w:rsid w:val="00F37CB2"/>
    <w:rsid w:val="00F40C8F"/>
    <w:rsid w:val="00F42085"/>
    <w:rsid w:val="00F440FD"/>
    <w:rsid w:val="00F525C2"/>
    <w:rsid w:val="00F67B62"/>
    <w:rsid w:val="00F73FE7"/>
    <w:rsid w:val="00F80CBA"/>
    <w:rsid w:val="00F8238B"/>
    <w:rsid w:val="00F839FC"/>
    <w:rsid w:val="00F83E6A"/>
    <w:rsid w:val="00F86B3E"/>
    <w:rsid w:val="00F878A4"/>
    <w:rsid w:val="00F911A1"/>
    <w:rsid w:val="00F941A6"/>
    <w:rsid w:val="00F96A04"/>
    <w:rsid w:val="00FA0D00"/>
    <w:rsid w:val="00FA4EB0"/>
    <w:rsid w:val="00FA5994"/>
    <w:rsid w:val="00FA79E7"/>
    <w:rsid w:val="00FB6BBD"/>
    <w:rsid w:val="00FC2BBD"/>
    <w:rsid w:val="00FC3545"/>
    <w:rsid w:val="00FC45A0"/>
    <w:rsid w:val="00FD4068"/>
    <w:rsid w:val="00FE37A2"/>
    <w:rsid w:val="00FE40C5"/>
    <w:rsid w:val="00FE70A2"/>
    <w:rsid w:val="00FF19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1A4CEE9"/>
  <w15:chartTrackingRefBased/>
  <w15:docId w15:val="{C47A82B3-D781-4A89-A5EF-8737EA4A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50BE"/>
    <w:rPr>
      <w:rFonts w:ascii="CG Times (E1)" w:eastAsia="Times New Roman" w:hAnsi="CG Times (E1)"/>
      <w:sz w:val="24"/>
      <w:lang w:val="en-GB" w:eastAsia="en-US"/>
    </w:rPr>
  </w:style>
  <w:style w:type="paragraph" w:styleId="Virsraksts1">
    <w:name w:val="heading 1"/>
    <w:basedOn w:val="Parasts"/>
    <w:next w:val="Parasts"/>
    <w:link w:val="Virsraksts1Rakstz"/>
    <w:uiPriority w:val="9"/>
    <w:qFormat/>
    <w:rsid w:val="00AD1806"/>
    <w:pPr>
      <w:keepNext/>
      <w:spacing w:before="240" w:after="60"/>
      <w:outlineLvl w:val="0"/>
    </w:pPr>
    <w:rPr>
      <w:rFonts w:ascii="Cambria" w:hAnsi="Cambria"/>
      <w:b/>
      <w:bCs/>
      <w:kern w:val="32"/>
      <w:sz w:val="32"/>
      <w:szCs w:val="32"/>
      <w:lang w:eastAsia="x-none"/>
    </w:rPr>
  </w:style>
  <w:style w:type="paragraph" w:styleId="Virsraksts2">
    <w:name w:val="heading 2"/>
    <w:basedOn w:val="Parasts"/>
    <w:next w:val="Parasts"/>
    <w:link w:val="Virsraksts2Rakstz"/>
    <w:uiPriority w:val="99"/>
    <w:qFormat/>
    <w:rsid w:val="00761B1D"/>
    <w:pPr>
      <w:keepNext/>
      <w:numPr>
        <w:numId w:val="1"/>
      </w:numPr>
      <w:spacing w:before="120"/>
      <w:outlineLvl w:val="1"/>
    </w:pPr>
    <w:rPr>
      <w:rFonts w:ascii="Times New Roman" w:hAnsi="Times New Roman"/>
      <w:b/>
      <w:sz w:val="20"/>
      <w:lang w:val="x-none" w:eastAsia="x-none"/>
    </w:rPr>
  </w:style>
  <w:style w:type="paragraph" w:styleId="Virsraksts3">
    <w:name w:val="heading 3"/>
    <w:basedOn w:val="Parasts"/>
    <w:next w:val="Parasts"/>
    <w:link w:val="Virsraksts3Rakstz"/>
    <w:uiPriority w:val="9"/>
    <w:qFormat/>
    <w:rsid w:val="00AD1806"/>
    <w:pPr>
      <w:keepNext/>
      <w:spacing w:before="240" w:after="60"/>
      <w:outlineLvl w:val="2"/>
    </w:pPr>
    <w:rPr>
      <w:rFonts w:ascii="Cambria" w:hAnsi="Cambria"/>
      <w:b/>
      <w:bCs/>
      <w:sz w:val="26"/>
      <w:szCs w:val="26"/>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rsid w:val="00761B1D"/>
    <w:rPr>
      <w:rFonts w:ascii="Times New Roman" w:eastAsia="Times New Roman" w:hAnsi="Times New Roman"/>
      <w:b/>
      <w:lang w:val="x-none" w:eastAsia="x-none"/>
    </w:rPr>
  </w:style>
  <w:style w:type="paragraph" w:styleId="Galvene">
    <w:name w:val="header"/>
    <w:basedOn w:val="Parasts"/>
    <w:link w:val="GalveneRakstz"/>
    <w:uiPriority w:val="99"/>
    <w:rsid w:val="00761B1D"/>
    <w:pPr>
      <w:tabs>
        <w:tab w:val="center" w:pos="4819"/>
        <w:tab w:val="right" w:pos="9071"/>
      </w:tabs>
    </w:pPr>
    <w:rPr>
      <w:lang w:eastAsia="x-none"/>
    </w:rPr>
  </w:style>
  <w:style w:type="character" w:customStyle="1" w:styleId="GalveneRakstz">
    <w:name w:val="Galvene Rakstz."/>
    <w:link w:val="Galvene"/>
    <w:uiPriority w:val="99"/>
    <w:rsid w:val="00761B1D"/>
    <w:rPr>
      <w:rFonts w:ascii="CG Times (E1)" w:eastAsia="Times New Roman" w:hAnsi="CG Times (E1)" w:cs="Times New Roman"/>
      <w:sz w:val="24"/>
      <w:szCs w:val="20"/>
      <w:lang w:val="en-GB"/>
    </w:rPr>
  </w:style>
  <w:style w:type="paragraph" w:styleId="Sarakstarindkopa">
    <w:name w:val="List Paragraph"/>
    <w:basedOn w:val="Parasts"/>
    <w:link w:val="SarakstarindkopaRakstz"/>
    <w:uiPriority w:val="34"/>
    <w:qFormat/>
    <w:rsid w:val="00761B1D"/>
    <w:pPr>
      <w:ind w:left="720"/>
      <w:contextualSpacing/>
    </w:pPr>
  </w:style>
  <w:style w:type="paragraph" w:styleId="Pamattekstsaratkpi">
    <w:name w:val="Body Text Indent"/>
    <w:basedOn w:val="Parasts"/>
    <w:link w:val="PamattekstsaratkpiRakstz"/>
    <w:uiPriority w:val="99"/>
    <w:rsid w:val="00761B1D"/>
    <w:pPr>
      <w:spacing w:after="120"/>
      <w:ind w:left="283"/>
    </w:pPr>
    <w:rPr>
      <w:lang w:eastAsia="x-none"/>
    </w:rPr>
  </w:style>
  <w:style w:type="character" w:customStyle="1" w:styleId="PamattekstsaratkpiRakstz">
    <w:name w:val="Pamatteksts ar atkāpi Rakstz."/>
    <w:link w:val="Pamattekstsaratkpi"/>
    <w:uiPriority w:val="99"/>
    <w:rsid w:val="00761B1D"/>
    <w:rPr>
      <w:rFonts w:ascii="CG Times (E1)" w:eastAsia="Times New Roman" w:hAnsi="CG Times (E1)" w:cs="Times New Roman"/>
      <w:sz w:val="24"/>
      <w:szCs w:val="20"/>
      <w:lang w:val="en-GB"/>
    </w:rPr>
  </w:style>
  <w:style w:type="character" w:styleId="Hipersaite">
    <w:name w:val="Hyperlink"/>
    <w:uiPriority w:val="99"/>
    <w:unhideWhenUsed/>
    <w:rsid w:val="00761B1D"/>
    <w:rPr>
      <w:color w:val="0000FF"/>
      <w:u w:val="single"/>
    </w:rPr>
  </w:style>
  <w:style w:type="paragraph" w:styleId="Kjene">
    <w:name w:val="footer"/>
    <w:basedOn w:val="Parasts"/>
    <w:link w:val="KjeneRakstz"/>
    <w:uiPriority w:val="99"/>
    <w:unhideWhenUsed/>
    <w:rsid w:val="0088072C"/>
    <w:pPr>
      <w:tabs>
        <w:tab w:val="center" w:pos="4320"/>
        <w:tab w:val="right" w:pos="8640"/>
      </w:tabs>
    </w:pPr>
    <w:rPr>
      <w:lang w:eastAsia="x-none"/>
    </w:rPr>
  </w:style>
  <w:style w:type="character" w:customStyle="1" w:styleId="KjeneRakstz">
    <w:name w:val="Kājene Rakstz."/>
    <w:link w:val="Kjene"/>
    <w:uiPriority w:val="99"/>
    <w:rsid w:val="0088072C"/>
    <w:rPr>
      <w:rFonts w:ascii="CG Times (E1)" w:eastAsia="Times New Roman" w:hAnsi="CG Times (E1)"/>
      <w:sz w:val="24"/>
      <w:lang w:val="en-GB"/>
    </w:rPr>
  </w:style>
  <w:style w:type="character" w:customStyle="1" w:styleId="Virsraksts1Rakstz">
    <w:name w:val="Virsraksts 1 Rakstz."/>
    <w:link w:val="Virsraksts1"/>
    <w:uiPriority w:val="9"/>
    <w:rsid w:val="00AD1806"/>
    <w:rPr>
      <w:rFonts w:ascii="Cambria" w:eastAsia="Times New Roman" w:hAnsi="Cambria" w:cs="Times New Roman"/>
      <w:b/>
      <w:bCs/>
      <w:kern w:val="32"/>
      <w:sz w:val="32"/>
      <w:szCs w:val="32"/>
      <w:lang w:val="en-GB"/>
    </w:rPr>
  </w:style>
  <w:style w:type="paragraph" w:styleId="Saturardtjavirsraksts">
    <w:name w:val="TOC Heading"/>
    <w:basedOn w:val="Virsraksts1"/>
    <w:next w:val="Parasts"/>
    <w:uiPriority w:val="39"/>
    <w:qFormat/>
    <w:rsid w:val="00AD1806"/>
    <w:pPr>
      <w:keepLines/>
      <w:spacing w:before="480" w:after="0" w:line="276" w:lineRule="auto"/>
      <w:outlineLvl w:val="9"/>
    </w:pPr>
    <w:rPr>
      <w:color w:val="365F91"/>
      <w:kern w:val="0"/>
      <w:sz w:val="28"/>
      <w:szCs w:val="28"/>
      <w:lang w:val="en-US"/>
    </w:rPr>
  </w:style>
  <w:style w:type="character" w:customStyle="1" w:styleId="Virsraksts3Rakstz">
    <w:name w:val="Virsraksts 3 Rakstz."/>
    <w:link w:val="Virsraksts3"/>
    <w:uiPriority w:val="9"/>
    <w:semiHidden/>
    <w:rsid w:val="00AD1806"/>
    <w:rPr>
      <w:rFonts w:ascii="Cambria" w:eastAsia="Times New Roman" w:hAnsi="Cambria" w:cs="Times New Roman"/>
      <w:b/>
      <w:bCs/>
      <w:sz w:val="26"/>
      <w:szCs w:val="26"/>
      <w:lang w:val="en-GB"/>
    </w:rPr>
  </w:style>
  <w:style w:type="paragraph" w:styleId="Balonteksts">
    <w:name w:val="Balloon Text"/>
    <w:basedOn w:val="Parasts"/>
    <w:link w:val="BalontekstsRakstz"/>
    <w:uiPriority w:val="99"/>
    <w:semiHidden/>
    <w:rsid w:val="00B5330E"/>
    <w:rPr>
      <w:rFonts w:ascii="Tahoma" w:hAnsi="Tahoma"/>
      <w:sz w:val="16"/>
      <w:szCs w:val="16"/>
    </w:rPr>
  </w:style>
  <w:style w:type="paragraph" w:styleId="Pamatteksts">
    <w:name w:val="Body Text"/>
    <w:basedOn w:val="Parasts"/>
    <w:link w:val="PamattekstsRakstz"/>
    <w:rsid w:val="00767274"/>
    <w:pPr>
      <w:spacing w:after="120"/>
    </w:pPr>
  </w:style>
  <w:style w:type="character" w:customStyle="1" w:styleId="CharChar6">
    <w:name w:val="Char Char6"/>
    <w:locked/>
    <w:rsid w:val="00767274"/>
    <w:rPr>
      <w:rFonts w:ascii="CG Times (E1)" w:hAnsi="CG Times (E1)"/>
      <w:sz w:val="24"/>
      <w:lang w:val="en-GB" w:eastAsia="en-US" w:bidi="ar-SA"/>
    </w:rPr>
  </w:style>
  <w:style w:type="character" w:styleId="Lappusesnumurs">
    <w:name w:val="page number"/>
    <w:rsid w:val="00767274"/>
    <w:rPr>
      <w:rFonts w:cs="Times New Roman"/>
    </w:rPr>
  </w:style>
  <w:style w:type="paragraph" w:styleId="Nosaukums">
    <w:name w:val="Title"/>
    <w:basedOn w:val="Parasts"/>
    <w:link w:val="NosaukumsRakstz"/>
    <w:qFormat/>
    <w:rsid w:val="00767274"/>
    <w:pPr>
      <w:jc w:val="center"/>
    </w:pPr>
    <w:rPr>
      <w:rFonts w:ascii="Arial" w:hAnsi="Arial"/>
      <w:b/>
      <w:sz w:val="22"/>
    </w:rPr>
  </w:style>
  <w:style w:type="paragraph" w:styleId="Pamatteksts2">
    <w:name w:val="Body Text 2"/>
    <w:basedOn w:val="Parasts"/>
    <w:semiHidden/>
    <w:rsid w:val="00767274"/>
    <w:pPr>
      <w:spacing w:after="120" w:line="480" w:lineRule="auto"/>
    </w:pPr>
  </w:style>
  <w:style w:type="paragraph" w:styleId="Pamattekstaatkpe2">
    <w:name w:val="Body Text Indent 2"/>
    <w:basedOn w:val="Parasts"/>
    <w:rsid w:val="00767274"/>
    <w:pPr>
      <w:spacing w:after="120" w:line="480" w:lineRule="auto"/>
      <w:ind w:left="283"/>
    </w:pPr>
  </w:style>
  <w:style w:type="paragraph" w:customStyle="1" w:styleId="naiskr">
    <w:name w:val="naiskr"/>
    <w:basedOn w:val="Parasts"/>
    <w:rsid w:val="00767274"/>
    <w:pPr>
      <w:spacing w:before="75" w:after="75"/>
    </w:pPr>
    <w:rPr>
      <w:rFonts w:ascii="Times New Roman" w:hAnsi="Times New Roman"/>
      <w:szCs w:val="24"/>
      <w:lang w:val="lv-LV" w:eastAsia="lv-LV"/>
    </w:rPr>
  </w:style>
  <w:style w:type="paragraph" w:customStyle="1" w:styleId="StyleHeading3Arial10ptCharChar">
    <w:name w:val="Style Heading 3 + Arial 10 pt Char Char"/>
    <w:basedOn w:val="Parasts"/>
    <w:rsid w:val="00767274"/>
    <w:pPr>
      <w:tabs>
        <w:tab w:val="num" w:pos="1260"/>
      </w:tabs>
      <w:ind w:left="1260" w:hanging="720"/>
    </w:pPr>
    <w:rPr>
      <w:rFonts w:ascii="Times New Roman" w:hAnsi="Times New Roman"/>
      <w:szCs w:val="24"/>
      <w:lang w:val="lv-LV"/>
    </w:rPr>
  </w:style>
  <w:style w:type="character" w:styleId="Izteiksmgs">
    <w:name w:val="Strong"/>
    <w:qFormat/>
    <w:rsid w:val="00767274"/>
    <w:rPr>
      <w:rFonts w:cs="Times New Roman"/>
      <w:b/>
      <w:bCs/>
    </w:rPr>
  </w:style>
  <w:style w:type="paragraph" w:customStyle="1" w:styleId="appakspunkts">
    <w:name w:val="appakspunkts"/>
    <w:basedOn w:val="Parasts"/>
    <w:rsid w:val="00767274"/>
    <w:pPr>
      <w:ind w:left="720" w:hanging="720"/>
      <w:jc w:val="both"/>
    </w:pPr>
    <w:rPr>
      <w:rFonts w:ascii="BaltArial" w:hAnsi="BaltArial"/>
      <w:lang w:val="lv-LV"/>
    </w:rPr>
  </w:style>
  <w:style w:type="paragraph" w:customStyle="1" w:styleId="Stils1">
    <w:name w:val="Stils1"/>
    <w:basedOn w:val="Parasts"/>
    <w:rsid w:val="00767274"/>
    <w:pPr>
      <w:numPr>
        <w:numId w:val="3"/>
      </w:numPr>
    </w:pPr>
    <w:rPr>
      <w:rFonts w:ascii="Times New Roman" w:hAnsi="Times New Roman"/>
      <w:szCs w:val="24"/>
      <w:lang w:val="lv-LV"/>
    </w:rPr>
  </w:style>
  <w:style w:type="paragraph" w:styleId="Bezatstarpm">
    <w:name w:val="No Spacing"/>
    <w:link w:val="BezatstarpmRakstz"/>
    <w:uiPriority w:val="1"/>
    <w:qFormat/>
    <w:rsid w:val="00C02087"/>
    <w:rPr>
      <w:rFonts w:ascii="Times New Roman" w:eastAsia="Times New Roman" w:hAnsi="Times New Roman"/>
      <w:sz w:val="24"/>
      <w:szCs w:val="24"/>
      <w:lang w:eastAsia="en-US"/>
    </w:rPr>
  </w:style>
  <w:style w:type="character" w:styleId="Komentraatsauce">
    <w:name w:val="annotation reference"/>
    <w:uiPriority w:val="99"/>
    <w:semiHidden/>
    <w:unhideWhenUsed/>
    <w:rsid w:val="00415FA9"/>
    <w:rPr>
      <w:sz w:val="16"/>
      <w:szCs w:val="16"/>
    </w:rPr>
  </w:style>
  <w:style w:type="paragraph" w:styleId="Komentrateksts">
    <w:name w:val="annotation text"/>
    <w:basedOn w:val="Parasts"/>
    <w:link w:val="KomentratekstsRakstz"/>
    <w:uiPriority w:val="99"/>
    <w:semiHidden/>
    <w:unhideWhenUsed/>
    <w:rsid w:val="00415FA9"/>
    <w:rPr>
      <w:sz w:val="20"/>
    </w:rPr>
  </w:style>
  <w:style w:type="character" w:customStyle="1" w:styleId="KomentratekstsRakstz">
    <w:name w:val="Komentāra teksts Rakstz."/>
    <w:link w:val="Komentrateksts"/>
    <w:uiPriority w:val="99"/>
    <w:semiHidden/>
    <w:rsid w:val="00415FA9"/>
    <w:rPr>
      <w:rFonts w:ascii="CG Times (E1)" w:eastAsia="Times New Roman" w:hAnsi="CG Times (E1)"/>
      <w:lang w:val="en-GB" w:eastAsia="en-US"/>
    </w:rPr>
  </w:style>
  <w:style w:type="paragraph" w:styleId="Komentratma">
    <w:name w:val="annotation subject"/>
    <w:basedOn w:val="Komentrateksts"/>
    <w:next w:val="Komentrateksts"/>
    <w:link w:val="KomentratmaRakstz"/>
    <w:uiPriority w:val="99"/>
    <w:semiHidden/>
    <w:unhideWhenUsed/>
    <w:rsid w:val="00415FA9"/>
    <w:rPr>
      <w:b/>
      <w:bCs/>
    </w:rPr>
  </w:style>
  <w:style w:type="character" w:customStyle="1" w:styleId="KomentratmaRakstz">
    <w:name w:val="Komentāra tēma Rakstz."/>
    <w:link w:val="Komentratma"/>
    <w:uiPriority w:val="99"/>
    <w:semiHidden/>
    <w:rsid w:val="00415FA9"/>
    <w:rPr>
      <w:rFonts w:ascii="CG Times (E1)" w:eastAsia="Times New Roman" w:hAnsi="CG Times (E1)"/>
      <w:b/>
      <w:bCs/>
      <w:lang w:val="en-GB" w:eastAsia="en-US"/>
    </w:rPr>
  </w:style>
  <w:style w:type="paragraph" w:styleId="Prskatjums">
    <w:name w:val="Revision"/>
    <w:hidden/>
    <w:uiPriority w:val="99"/>
    <w:semiHidden/>
    <w:rsid w:val="00415FA9"/>
    <w:rPr>
      <w:rFonts w:ascii="CG Times (E1)" w:eastAsia="Times New Roman" w:hAnsi="CG Times (E1)"/>
      <w:sz w:val="24"/>
      <w:lang w:val="en-GB" w:eastAsia="en-US"/>
    </w:rPr>
  </w:style>
  <w:style w:type="character" w:customStyle="1" w:styleId="BalontekstsRakstz">
    <w:name w:val="Balonteksts Rakstz."/>
    <w:link w:val="Balonteksts"/>
    <w:uiPriority w:val="99"/>
    <w:semiHidden/>
    <w:rsid w:val="00341702"/>
    <w:rPr>
      <w:rFonts w:ascii="Tahoma" w:eastAsia="Times New Roman" w:hAnsi="Tahoma" w:cs="Tahoma"/>
      <w:sz w:val="16"/>
      <w:szCs w:val="16"/>
      <w:lang w:val="en-GB" w:eastAsia="en-US"/>
    </w:rPr>
  </w:style>
  <w:style w:type="paragraph" w:styleId="Paraststmeklis">
    <w:name w:val="Normal (Web)"/>
    <w:basedOn w:val="Parasts"/>
    <w:uiPriority w:val="99"/>
    <w:semiHidden/>
    <w:unhideWhenUsed/>
    <w:rsid w:val="00C614D4"/>
    <w:pPr>
      <w:spacing w:before="75" w:after="75"/>
    </w:pPr>
    <w:rPr>
      <w:rFonts w:ascii="Times New Roman" w:hAnsi="Times New Roman"/>
      <w:szCs w:val="24"/>
      <w:lang w:val="lv-LV" w:eastAsia="lv-LV"/>
    </w:rPr>
  </w:style>
  <w:style w:type="paragraph" w:styleId="Saturs1">
    <w:name w:val="toc 1"/>
    <w:basedOn w:val="Virsjais"/>
    <w:next w:val="Parasts"/>
    <w:autoRedefine/>
    <w:uiPriority w:val="39"/>
    <w:unhideWhenUsed/>
    <w:rsid w:val="00E0496D"/>
  </w:style>
  <w:style w:type="character" w:styleId="Izmantotahipersaite">
    <w:name w:val="FollowedHyperlink"/>
    <w:uiPriority w:val="99"/>
    <w:semiHidden/>
    <w:unhideWhenUsed/>
    <w:rsid w:val="00E0496D"/>
    <w:rPr>
      <w:color w:val="800080"/>
      <w:u w:val="single"/>
    </w:rPr>
  </w:style>
  <w:style w:type="paragraph" w:customStyle="1" w:styleId="Virsjais">
    <w:name w:val="Virsējais"/>
    <w:basedOn w:val="Sarakstarindkopa"/>
    <w:qFormat/>
    <w:rsid w:val="00D600C9"/>
    <w:pPr>
      <w:numPr>
        <w:numId w:val="2"/>
      </w:numPr>
      <w:jc w:val="both"/>
      <w:outlineLvl w:val="0"/>
    </w:pPr>
    <w:rPr>
      <w:rFonts w:ascii="Times New Roman" w:hAnsi="Times New Roman"/>
      <w:b/>
      <w:szCs w:val="24"/>
      <w:lang w:val="lv-LV"/>
    </w:rPr>
  </w:style>
  <w:style w:type="table" w:styleId="Reatabula">
    <w:name w:val="Table Grid"/>
    <w:basedOn w:val="Parastatabula"/>
    <w:uiPriority w:val="59"/>
    <w:rsid w:val="002A0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2">
    <w:name w:val="toc 2"/>
    <w:aliases w:val="Saturs"/>
    <w:basedOn w:val="Virsjais"/>
    <w:next w:val="Parasts"/>
    <w:autoRedefine/>
    <w:uiPriority w:val="39"/>
    <w:semiHidden/>
    <w:unhideWhenUsed/>
    <w:rsid w:val="0032390E"/>
    <w:pPr>
      <w:ind w:left="240"/>
    </w:pPr>
  </w:style>
  <w:style w:type="paragraph" w:customStyle="1" w:styleId="Rindkopa">
    <w:name w:val="Rindkopa"/>
    <w:basedOn w:val="Parasts"/>
    <w:next w:val="Parasts"/>
    <w:rsid w:val="00462B0F"/>
    <w:pPr>
      <w:ind w:left="851"/>
      <w:jc w:val="both"/>
    </w:pPr>
    <w:rPr>
      <w:rFonts w:ascii="Arial" w:hAnsi="Arial"/>
      <w:sz w:val="20"/>
      <w:szCs w:val="24"/>
      <w:lang w:val="lv-LV" w:eastAsia="lv-LV"/>
    </w:rPr>
  </w:style>
  <w:style w:type="paragraph" w:styleId="Vresteksts">
    <w:name w:val="footnote text"/>
    <w:basedOn w:val="Parasts"/>
    <w:link w:val="VrestekstsRakstz"/>
    <w:semiHidden/>
    <w:rsid w:val="00462B0F"/>
    <w:rPr>
      <w:rFonts w:ascii="Times New Roman" w:hAnsi="Times New Roman"/>
      <w:sz w:val="20"/>
      <w:lang w:val="x-none"/>
    </w:rPr>
  </w:style>
  <w:style w:type="character" w:customStyle="1" w:styleId="VrestekstsRakstz">
    <w:name w:val="Vēres teksts Rakstz."/>
    <w:link w:val="Vresteksts"/>
    <w:semiHidden/>
    <w:rsid w:val="00462B0F"/>
    <w:rPr>
      <w:rFonts w:ascii="Times New Roman" w:eastAsia="Times New Roman" w:hAnsi="Times New Roman"/>
      <w:lang w:eastAsia="en-US"/>
    </w:rPr>
  </w:style>
  <w:style w:type="character" w:styleId="Vresatsauce">
    <w:name w:val="footnote reference"/>
    <w:semiHidden/>
    <w:rsid w:val="00462B0F"/>
    <w:rPr>
      <w:vertAlign w:val="superscript"/>
    </w:rPr>
  </w:style>
  <w:style w:type="paragraph" w:customStyle="1" w:styleId="StyleHeading3Arial11ptJustified">
    <w:name w:val="Style Heading 3 + Arial 11 pt Justified"/>
    <w:basedOn w:val="Virsraksts3"/>
    <w:rsid w:val="008D13D6"/>
    <w:pPr>
      <w:keepLines/>
      <w:tabs>
        <w:tab w:val="num" w:pos="851"/>
      </w:tabs>
      <w:suppressAutoHyphens/>
      <w:spacing w:before="0" w:after="0"/>
      <w:ind w:left="851" w:hanging="851"/>
      <w:jc w:val="both"/>
    </w:pPr>
    <w:rPr>
      <w:rFonts w:ascii="Arial" w:hAnsi="Arial"/>
      <w:b w:val="0"/>
      <w:bCs w:val="0"/>
      <w:sz w:val="22"/>
      <w:szCs w:val="20"/>
      <w:lang w:eastAsia="lv-LV"/>
    </w:rPr>
  </w:style>
  <w:style w:type="paragraph" w:customStyle="1" w:styleId="Text">
    <w:name w:val="Text"/>
    <w:basedOn w:val="Parasts"/>
    <w:rsid w:val="00E230E3"/>
    <w:pPr>
      <w:spacing w:before="120" w:after="120"/>
    </w:pPr>
    <w:rPr>
      <w:rFonts w:ascii="Times New Roman" w:hAnsi="Times New Roman"/>
      <w:lang w:val="de-DE"/>
    </w:rPr>
  </w:style>
  <w:style w:type="character" w:customStyle="1" w:styleId="NosaukumsRakstz">
    <w:name w:val="Nosaukums Rakstz."/>
    <w:link w:val="Nosaukums"/>
    <w:rsid w:val="00D1725C"/>
    <w:rPr>
      <w:rFonts w:ascii="Arial" w:eastAsia="Times New Roman" w:hAnsi="Arial"/>
      <w:b/>
      <w:sz w:val="22"/>
      <w:lang w:val="en-GB" w:eastAsia="en-US"/>
    </w:rPr>
  </w:style>
  <w:style w:type="character" w:customStyle="1" w:styleId="PamattekstsRakstz">
    <w:name w:val="Pamatteksts Rakstz."/>
    <w:link w:val="Pamatteksts"/>
    <w:rsid w:val="00545717"/>
    <w:rPr>
      <w:rFonts w:ascii="CG Times (E1)" w:eastAsia="Times New Roman" w:hAnsi="CG Times (E1)"/>
      <w:sz w:val="24"/>
      <w:lang w:val="en-GB" w:eastAsia="en-US"/>
    </w:rPr>
  </w:style>
  <w:style w:type="character" w:styleId="Piemint">
    <w:name w:val="Mention"/>
    <w:uiPriority w:val="99"/>
    <w:semiHidden/>
    <w:unhideWhenUsed/>
    <w:rsid w:val="00C44B74"/>
    <w:rPr>
      <w:color w:val="2B579A"/>
      <w:shd w:val="clear" w:color="auto" w:fill="E6E6E6"/>
    </w:rPr>
  </w:style>
  <w:style w:type="character" w:customStyle="1" w:styleId="SarakstarindkopaRakstz">
    <w:name w:val="Saraksta rindkopa Rakstz."/>
    <w:link w:val="Sarakstarindkopa"/>
    <w:uiPriority w:val="34"/>
    <w:rsid w:val="0098032F"/>
    <w:rPr>
      <w:rFonts w:ascii="CG Times (E1)" w:eastAsia="Times New Roman" w:hAnsi="CG Times (E1)"/>
      <w:sz w:val="24"/>
      <w:lang w:val="en-GB" w:eastAsia="en-US"/>
    </w:rPr>
  </w:style>
  <w:style w:type="character" w:customStyle="1" w:styleId="Bodytext2">
    <w:name w:val="Body text (2)"/>
    <w:rsid w:val="00F80CBA"/>
    <w:rPr>
      <w:rFonts w:ascii="Arial" w:eastAsia="Arial" w:hAnsi="Arial" w:cs="Arial"/>
      <w:b w:val="0"/>
      <w:bCs w:val="0"/>
      <w:i w:val="0"/>
      <w:iCs w:val="0"/>
      <w:smallCaps w:val="0"/>
      <w:strike w:val="0"/>
      <w:color w:val="000000"/>
      <w:spacing w:val="0"/>
      <w:w w:val="100"/>
      <w:position w:val="0"/>
      <w:sz w:val="24"/>
      <w:szCs w:val="24"/>
      <w:u w:val="none"/>
      <w:lang w:val="lv-LV" w:eastAsia="lv-LV" w:bidi="lv-LV"/>
    </w:rPr>
  </w:style>
  <w:style w:type="paragraph" w:customStyle="1" w:styleId="Punkts">
    <w:name w:val="Punkts"/>
    <w:basedOn w:val="Parasts"/>
    <w:next w:val="Apakpunkts"/>
    <w:rsid w:val="00C25E7C"/>
    <w:pPr>
      <w:numPr>
        <w:numId w:val="9"/>
      </w:numPr>
    </w:pPr>
    <w:rPr>
      <w:rFonts w:ascii="Arial" w:hAnsi="Arial"/>
      <w:b/>
      <w:sz w:val="20"/>
      <w:szCs w:val="24"/>
      <w:lang w:val="lv-LV" w:eastAsia="lv-LV"/>
    </w:rPr>
  </w:style>
  <w:style w:type="paragraph" w:customStyle="1" w:styleId="Apakpunkts">
    <w:name w:val="Apakšpunkts"/>
    <w:basedOn w:val="Parasts"/>
    <w:link w:val="ApakpunktsChar"/>
    <w:rsid w:val="00C25E7C"/>
    <w:pPr>
      <w:numPr>
        <w:ilvl w:val="1"/>
        <w:numId w:val="9"/>
      </w:numPr>
    </w:pPr>
    <w:rPr>
      <w:rFonts w:ascii="Arial" w:hAnsi="Arial"/>
      <w:b/>
      <w:sz w:val="20"/>
      <w:szCs w:val="24"/>
      <w:lang w:val="en-US"/>
    </w:rPr>
  </w:style>
  <w:style w:type="paragraph" w:customStyle="1" w:styleId="Paragrfs">
    <w:name w:val="Paragrāfs"/>
    <w:basedOn w:val="Parasts"/>
    <w:next w:val="Parasts"/>
    <w:rsid w:val="00C25E7C"/>
    <w:pPr>
      <w:numPr>
        <w:ilvl w:val="2"/>
        <w:numId w:val="9"/>
      </w:numPr>
      <w:jc w:val="both"/>
    </w:pPr>
    <w:rPr>
      <w:rFonts w:ascii="Arial" w:hAnsi="Arial"/>
      <w:sz w:val="20"/>
      <w:szCs w:val="24"/>
      <w:lang w:val="lv-LV" w:eastAsia="lv-LV"/>
    </w:rPr>
  </w:style>
  <w:style w:type="character" w:customStyle="1" w:styleId="ApakpunktsChar">
    <w:name w:val="Apakšpunkts Char"/>
    <w:link w:val="Apakpunkts"/>
    <w:rsid w:val="00C25E7C"/>
    <w:rPr>
      <w:rFonts w:ascii="Arial" w:eastAsia="Times New Roman" w:hAnsi="Arial"/>
      <w:b/>
      <w:szCs w:val="24"/>
      <w:lang w:val="en-US" w:eastAsia="en-US"/>
    </w:rPr>
  </w:style>
  <w:style w:type="character" w:customStyle="1" w:styleId="BezatstarpmRakstz">
    <w:name w:val="Bez atstarpēm Rakstz."/>
    <w:link w:val="Bezatstarpm"/>
    <w:uiPriority w:val="1"/>
    <w:locked/>
    <w:rsid w:val="008443F7"/>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95355">
      <w:bodyDiv w:val="1"/>
      <w:marLeft w:val="0"/>
      <w:marRight w:val="0"/>
      <w:marTop w:val="0"/>
      <w:marBottom w:val="0"/>
      <w:divBdr>
        <w:top w:val="none" w:sz="0" w:space="0" w:color="auto"/>
        <w:left w:val="none" w:sz="0" w:space="0" w:color="auto"/>
        <w:bottom w:val="none" w:sz="0" w:space="0" w:color="auto"/>
        <w:right w:val="none" w:sz="0" w:space="0" w:color="auto"/>
      </w:divBdr>
    </w:div>
    <w:div w:id="342362351">
      <w:bodyDiv w:val="1"/>
      <w:marLeft w:val="0"/>
      <w:marRight w:val="0"/>
      <w:marTop w:val="0"/>
      <w:marBottom w:val="0"/>
      <w:divBdr>
        <w:top w:val="none" w:sz="0" w:space="0" w:color="auto"/>
        <w:left w:val="none" w:sz="0" w:space="0" w:color="auto"/>
        <w:bottom w:val="none" w:sz="0" w:space="0" w:color="auto"/>
        <w:right w:val="none" w:sz="0" w:space="0" w:color="auto"/>
      </w:divBdr>
    </w:div>
    <w:div w:id="544371421">
      <w:bodyDiv w:val="1"/>
      <w:marLeft w:val="0"/>
      <w:marRight w:val="0"/>
      <w:marTop w:val="0"/>
      <w:marBottom w:val="0"/>
      <w:divBdr>
        <w:top w:val="none" w:sz="0" w:space="0" w:color="auto"/>
        <w:left w:val="none" w:sz="0" w:space="0" w:color="auto"/>
        <w:bottom w:val="none" w:sz="0" w:space="0" w:color="auto"/>
        <w:right w:val="none" w:sz="0" w:space="0" w:color="auto"/>
      </w:divBdr>
    </w:div>
    <w:div w:id="673915342">
      <w:bodyDiv w:val="1"/>
      <w:marLeft w:val="0"/>
      <w:marRight w:val="0"/>
      <w:marTop w:val="0"/>
      <w:marBottom w:val="0"/>
      <w:divBdr>
        <w:top w:val="none" w:sz="0" w:space="0" w:color="auto"/>
        <w:left w:val="none" w:sz="0" w:space="0" w:color="auto"/>
        <w:bottom w:val="none" w:sz="0" w:space="0" w:color="auto"/>
        <w:right w:val="none" w:sz="0" w:space="0" w:color="auto"/>
      </w:divBdr>
    </w:div>
    <w:div w:id="1195919284">
      <w:bodyDiv w:val="1"/>
      <w:marLeft w:val="0"/>
      <w:marRight w:val="0"/>
      <w:marTop w:val="0"/>
      <w:marBottom w:val="0"/>
      <w:divBdr>
        <w:top w:val="none" w:sz="0" w:space="0" w:color="auto"/>
        <w:left w:val="none" w:sz="0" w:space="0" w:color="auto"/>
        <w:bottom w:val="none" w:sz="0" w:space="0" w:color="auto"/>
        <w:right w:val="none" w:sz="0" w:space="0" w:color="auto"/>
      </w:divBdr>
      <w:divsChild>
        <w:div w:id="1392196729">
          <w:marLeft w:val="0"/>
          <w:marRight w:val="0"/>
          <w:marTop w:val="0"/>
          <w:marBottom w:val="0"/>
          <w:divBdr>
            <w:top w:val="none" w:sz="0" w:space="0" w:color="auto"/>
            <w:left w:val="none" w:sz="0" w:space="0" w:color="auto"/>
            <w:bottom w:val="none" w:sz="0" w:space="0" w:color="auto"/>
            <w:right w:val="none" w:sz="0" w:space="0" w:color="auto"/>
          </w:divBdr>
        </w:div>
      </w:divsChild>
    </w:div>
    <w:div w:id="1764303322">
      <w:bodyDiv w:val="1"/>
      <w:marLeft w:val="0"/>
      <w:marRight w:val="0"/>
      <w:marTop w:val="0"/>
      <w:marBottom w:val="0"/>
      <w:divBdr>
        <w:top w:val="none" w:sz="0" w:space="0" w:color="auto"/>
        <w:left w:val="none" w:sz="0" w:space="0" w:color="auto"/>
        <w:bottom w:val="none" w:sz="0" w:space="0" w:color="auto"/>
        <w:right w:val="none" w:sz="0" w:space="0" w:color="auto"/>
      </w:divBdr>
    </w:div>
    <w:div w:id="21315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9B732-8B98-45CF-99E6-E434AD80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14839</Words>
  <Characters>8459</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vt:lpstr>
      <vt:lpstr>Nolikums</vt:lpstr>
    </vt:vector>
  </TitlesOfParts>
  <Company>Grizli777</Company>
  <LinksUpToDate>false</LinksUpToDate>
  <CharactersWithSpaces>23252</CharactersWithSpaces>
  <SharedDoc>false</SharedDoc>
  <HLinks>
    <vt:vector size="24" baseType="variant">
      <vt:variant>
        <vt:i4>4456547</vt:i4>
      </vt:variant>
      <vt:variant>
        <vt:i4>9</vt:i4>
      </vt:variant>
      <vt:variant>
        <vt:i4>0</vt:i4>
      </vt:variant>
      <vt:variant>
        <vt:i4>5</vt:i4>
      </vt:variant>
      <vt:variant>
        <vt:lpwstr>mailto:info@salaspilssiltums.lv</vt:lpwstr>
      </vt:variant>
      <vt:variant>
        <vt:lpwstr/>
      </vt:variant>
      <vt:variant>
        <vt:i4>6422640</vt:i4>
      </vt:variant>
      <vt:variant>
        <vt:i4>6</vt:i4>
      </vt:variant>
      <vt:variant>
        <vt:i4>0</vt:i4>
      </vt:variant>
      <vt:variant>
        <vt:i4>5</vt:i4>
      </vt:variant>
      <vt:variant>
        <vt:lpwstr>mailto:</vt:lpwstr>
      </vt:variant>
      <vt:variant>
        <vt:lpwstr/>
      </vt:variant>
      <vt:variant>
        <vt:i4>6422640</vt:i4>
      </vt:variant>
      <vt:variant>
        <vt:i4>3</vt:i4>
      </vt:variant>
      <vt:variant>
        <vt:i4>0</vt:i4>
      </vt:variant>
      <vt:variant>
        <vt:i4>5</vt:i4>
      </vt:variant>
      <vt:variant>
        <vt:lpwstr>mailto:</vt:lpwstr>
      </vt:variant>
      <vt:variant>
        <vt:lpwstr/>
      </vt:variant>
      <vt:variant>
        <vt:i4>1179751</vt:i4>
      </vt:variant>
      <vt:variant>
        <vt:i4>0</vt:i4>
      </vt:variant>
      <vt:variant>
        <vt:i4>0</vt:i4>
      </vt:variant>
      <vt:variant>
        <vt:i4>5</vt:i4>
      </vt:variant>
      <vt:variant>
        <vt:lpwstr>mailto:salaspils.siltums@inbox.lv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User</dc:creator>
  <cp:keywords>Salaspils siltums</cp:keywords>
  <cp:lastModifiedBy>Emīls Moris ZAB, SIA</cp:lastModifiedBy>
  <cp:revision>15</cp:revision>
  <cp:lastPrinted>2012-06-19T11:26:00Z</cp:lastPrinted>
  <dcterms:created xsi:type="dcterms:W3CDTF">2024-04-09T05:17:00Z</dcterms:created>
  <dcterms:modified xsi:type="dcterms:W3CDTF">2024-05-14T06:49:00Z</dcterms:modified>
</cp:coreProperties>
</file>